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关于管件一期产能技术提升改造办公楼工程</w:t>
      </w:r>
      <w:r>
        <w:rPr>
          <w:rFonts w:hint="eastAsia"/>
          <w:b/>
          <w:sz w:val="36"/>
          <w:szCs w:val="36"/>
          <w:lang w:eastAsia="zh-CN"/>
        </w:rPr>
        <w:t>招标</w:t>
      </w:r>
      <w:r>
        <w:rPr>
          <w:rFonts w:hint="eastAsia"/>
          <w:b/>
          <w:sz w:val="36"/>
          <w:szCs w:val="36"/>
        </w:rPr>
        <w:t>的</w:t>
      </w:r>
      <w:r>
        <w:rPr>
          <w:rFonts w:hint="eastAsia"/>
          <w:b/>
          <w:sz w:val="36"/>
          <w:szCs w:val="36"/>
          <w:lang w:eastAsia="zh-CN"/>
        </w:rPr>
        <w:t>变更</w:t>
      </w:r>
      <w:r>
        <w:rPr>
          <w:rFonts w:hint="eastAsia"/>
          <w:b/>
          <w:sz w:val="36"/>
          <w:szCs w:val="36"/>
        </w:rPr>
        <w:t>公告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09日下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6"/>
          <w:szCs w:val="36"/>
        </w:rPr>
        <w:t>管件一期产能技术提升改造办公楼工程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  <w:lang w:eastAsia="zh-CN"/>
        </w:rPr>
        <w:t>（前期已挂网延期）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现变更为</w:t>
      </w:r>
      <w:r>
        <w:rPr>
          <w:rFonts w:hint="eastAsia" w:ascii="宋体" w:hAnsi="宋体"/>
          <w:sz w:val="28"/>
          <w:szCs w:val="28"/>
          <w:lang w:val="en-US" w:eastAsia="zh-CN"/>
        </w:rPr>
        <w:t>2019年4月25日下午13:30进行，地点不变。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请各参标单位做好准备，准时入场！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600" w:firstLineChars="2000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04-24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AA02229"/>
    <w:rsid w:val="0D5219C2"/>
    <w:rsid w:val="144248DF"/>
    <w:rsid w:val="1C7576C9"/>
    <w:rsid w:val="382D7B91"/>
    <w:rsid w:val="435D66D8"/>
    <w:rsid w:val="55D43D94"/>
    <w:rsid w:val="580A29D4"/>
    <w:rsid w:val="690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过志峰</cp:lastModifiedBy>
  <dcterms:modified xsi:type="dcterms:W3CDTF">2019-04-25T01:53:22Z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