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0" w:rsidRPr="00901973" w:rsidRDefault="00901973" w:rsidP="00901973">
      <w:pPr>
        <w:ind w:firstLineChars="400" w:firstLine="1446"/>
        <w:rPr>
          <w:b/>
          <w:sz w:val="36"/>
          <w:szCs w:val="36"/>
        </w:rPr>
      </w:pPr>
      <w:r w:rsidRPr="00901973">
        <w:rPr>
          <w:rFonts w:hint="eastAsia"/>
          <w:b/>
          <w:sz w:val="36"/>
          <w:szCs w:val="36"/>
        </w:rPr>
        <w:t>关于装修工程设计招标的</w:t>
      </w:r>
      <w:r w:rsidR="00A10A38">
        <w:rPr>
          <w:rFonts w:hint="eastAsia"/>
          <w:b/>
          <w:sz w:val="36"/>
          <w:szCs w:val="36"/>
        </w:rPr>
        <w:t>变更</w:t>
      </w:r>
      <w:r w:rsidRPr="00901973">
        <w:rPr>
          <w:rFonts w:hint="eastAsia"/>
          <w:b/>
          <w:sz w:val="36"/>
          <w:szCs w:val="36"/>
        </w:rPr>
        <w:t>公告</w:t>
      </w:r>
    </w:p>
    <w:p w:rsidR="00901973" w:rsidRPr="004F36F8" w:rsidRDefault="00901973" w:rsidP="004F36F8">
      <w:pPr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4F36F8">
        <w:rPr>
          <w:rFonts w:ascii="宋体" w:hAnsi="宋体" w:hint="eastAsia"/>
          <w:sz w:val="28"/>
          <w:szCs w:val="28"/>
        </w:rPr>
        <w:t>原定于2018年3月30日</w:t>
      </w:r>
      <w:r w:rsidR="00AC4BF9" w:rsidRPr="004F36F8">
        <w:rPr>
          <w:rFonts w:ascii="宋体" w:hAnsi="宋体" w:hint="eastAsia"/>
          <w:sz w:val="28"/>
          <w:szCs w:val="28"/>
        </w:rPr>
        <w:t>下午14:00</w:t>
      </w:r>
      <w:r w:rsidRPr="004F36F8">
        <w:rPr>
          <w:rFonts w:ascii="宋体" w:hAnsi="宋体" w:hint="eastAsia"/>
          <w:sz w:val="28"/>
          <w:szCs w:val="28"/>
        </w:rPr>
        <w:t>进行的</w:t>
      </w:r>
      <w:r w:rsidRPr="004F36F8">
        <w:rPr>
          <w:rFonts w:hint="eastAsia"/>
          <w:b/>
          <w:sz w:val="28"/>
          <w:szCs w:val="32"/>
        </w:rPr>
        <w:t>装修工程设计招标</w:t>
      </w:r>
      <w:r w:rsidRPr="004F36F8">
        <w:rPr>
          <w:rFonts w:ascii="宋体" w:hAnsi="宋体" w:hint="eastAsia"/>
          <w:sz w:val="28"/>
          <w:szCs w:val="28"/>
        </w:rPr>
        <w:t>，</w:t>
      </w:r>
      <w:r w:rsidR="004F36F8" w:rsidRPr="004F36F8">
        <w:rPr>
          <w:rFonts w:ascii="宋体" w:hAnsi="宋体" w:hint="eastAsia"/>
          <w:sz w:val="28"/>
          <w:szCs w:val="28"/>
        </w:rPr>
        <w:t>现确定招标时间为2018年4月4日（延期公告已公示过）下午14:00，地点不变。</w:t>
      </w:r>
      <w:bookmarkStart w:id="0" w:name="_GoBack"/>
      <w:bookmarkEnd w:id="0"/>
    </w:p>
    <w:p w:rsidR="004F36F8" w:rsidRPr="004F36F8" w:rsidRDefault="004F36F8" w:rsidP="004F36F8">
      <w:pPr>
        <w:spacing w:line="300" w:lineRule="auto"/>
        <w:ind w:firstLineChars="200" w:firstLine="560"/>
        <w:rPr>
          <w:rFonts w:ascii="宋体" w:hAnsi="宋体"/>
          <w:sz w:val="28"/>
          <w:szCs w:val="30"/>
        </w:rPr>
      </w:pPr>
      <w:r w:rsidRPr="004F36F8">
        <w:rPr>
          <w:rFonts w:ascii="宋体" w:hAnsi="宋体" w:hint="eastAsia"/>
          <w:sz w:val="28"/>
          <w:szCs w:val="28"/>
        </w:rPr>
        <w:t>另：原报价方式为</w:t>
      </w:r>
      <w:proofErr w:type="gramStart"/>
      <w:r w:rsidRPr="004F36F8">
        <w:rPr>
          <w:rFonts w:ascii="宋体" w:hAnsi="宋体" w:hint="eastAsia"/>
          <w:sz w:val="28"/>
          <w:szCs w:val="28"/>
        </w:rPr>
        <w:t>全费用</w:t>
      </w:r>
      <w:proofErr w:type="gramEnd"/>
      <w:r w:rsidRPr="004F36F8">
        <w:rPr>
          <w:rFonts w:ascii="宋体" w:hAnsi="宋体" w:hint="eastAsia"/>
          <w:sz w:val="28"/>
          <w:szCs w:val="28"/>
        </w:rPr>
        <w:t>总价，由于工作量大，不利于报价，现变更为以单价（元/平方米）形式报价，每个项目单独列出。</w:t>
      </w:r>
    </w:p>
    <w:p w:rsidR="00901973" w:rsidRPr="004F36F8" w:rsidRDefault="004F36F8" w:rsidP="00901973">
      <w:pPr>
        <w:rPr>
          <w:rFonts w:ascii="Times New Roman" w:hAnsi="Times New Roman"/>
          <w:sz w:val="28"/>
          <w:szCs w:val="24"/>
        </w:rPr>
      </w:pPr>
      <w:r w:rsidRPr="004F36F8">
        <w:rPr>
          <w:rFonts w:ascii="Times New Roman" w:hAnsi="Times New Roman" w:hint="eastAsia"/>
          <w:b/>
          <w:sz w:val="28"/>
          <w:szCs w:val="24"/>
        </w:rPr>
        <w:t xml:space="preserve">     </w:t>
      </w:r>
      <w:r w:rsidRPr="004F36F8">
        <w:rPr>
          <w:rFonts w:ascii="Times New Roman" w:hAnsi="Times New Roman" w:hint="eastAsia"/>
          <w:sz w:val="28"/>
          <w:szCs w:val="24"/>
        </w:rPr>
        <w:t>请各</w:t>
      </w:r>
      <w:proofErr w:type="gramStart"/>
      <w:r w:rsidRPr="004F36F8">
        <w:rPr>
          <w:rFonts w:ascii="Times New Roman" w:hAnsi="Times New Roman" w:hint="eastAsia"/>
          <w:sz w:val="28"/>
          <w:szCs w:val="24"/>
        </w:rPr>
        <w:t>参标单位</w:t>
      </w:r>
      <w:proofErr w:type="gramEnd"/>
      <w:r w:rsidRPr="004F36F8">
        <w:rPr>
          <w:rFonts w:ascii="Times New Roman" w:hAnsi="Times New Roman" w:hint="eastAsia"/>
          <w:sz w:val="28"/>
          <w:szCs w:val="24"/>
        </w:rPr>
        <w:t>做好准备，准时参加。</w:t>
      </w:r>
    </w:p>
    <w:p w:rsidR="00901973" w:rsidRPr="004F36F8" w:rsidRDefault="00901973" w:rsidP="00901973">
      <w:pPr>
        <w:rPr>
          <w:sz w:val="28"/>
        </w:rPr>
      </w:pPr>
    </w:p>
    <w:p w:rsidR="00901973" w:rsidRPr="004F36F8" w:rsidRDefault="00901973" w:rsidP="00901973">
      <w:pPr>
        <w:rPr>
          <w:sz w:val="28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Default="00901973" w:rsidP="00901973">
      <w:pPr>
        <w:rPr>
          <w:sz w:val="24"/>
        </w:rPr>
      </w:pPr>
    </w:p>
    <w:p w:rsidR="00901973" w:rsidRPr="00901973" w:rsidRDefault="00901973" w:rsidP="00901973">
      <w:pPr>
        <w:tabs>
          <w:tab w:val="left" w:pos="6120"/>
        </w:tabs>
        <w:rPr>
          <w:rFonts w:ascii="宋体" w:hAnsi="宋体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</w:t>
      </w:r>
      <w:r w:rsidRPr="00901973">
        <w:rPr>
          <w:rFonts w:hint="eastAsia"/>
          <w:sz w:val="28"/>
          <w:szCs w:val="28"/>
        </w:rPr>
        <w:t>芜湖新兴铸管有限责任公司</w:t>
      </w:r>
    </w:p>
    <w:p w:rsidR="00901973" w:rsidRDefault="00901973" w:rsidP="00901973">
      <w:pPr>
        <w:tabs>
          <w:tab w:val="left" w:pos="647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2018.0</w:t>
      </w:r>
      <w:r w:rsidR="004F36F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="004F36F8">
        <w:rPr>
          <w:rFonts w:ascii="宋体" w:hAnsi="宋体" w:hint="eastAsia"/>
          <w:sz w:val="28"/>
          <w:szCs w:val="28"/>
        </w:rPr>
        <w:t>02</w:t>
      </w:r>
    </w:p>
    <w:p w:rsidR="00901973" w:rsidRDefault="00901973"/>
    <w:sectPr w:rsidR="0090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4C" w:rsidRDefault="00F60D4C" w:rsidP="004F36F8">
      <w:r>
        <w:separator/>
      </w:r>
    </w:p>
  </w:endnote>
  <w:endnote w:type="continuationSeparator" w:id="0">
    <w:p w:rsidR="00F60D4C" w:rsidRDefault="00F60D4C" w:rsidP="004F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4C" w:rsidRDefault="00F60D4C" w:rsidP="004F36F8">
      <w:r>
        <w:separator/>
      </w:r>
    </w:p>
  </w:footnote>
  <w:footnote w:type="continuationSeparator" w:id="0">
    <w:p w:rsidR="00F60D4C" w:rsidRDefault="00F60D4C" w:rsidP="004F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AF"/>
    <w:rsid w:val="004F36F8"/>
    <w:rsid w:val="007F04AF"/>
    <w:rsid w:val="00901973"/>
    <w:rsid w:val="00A10A38"/>
    <w:rsid w:val="00AC4BF9"/>
    <w:rsid w:val="00E01E20"/>
    <w:rsid w:val="00F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>China GOV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ChinesePower</dc:creator>
  <cp:keywords/>
  <dc:description/>
  <cp:lastModifiedBy>ChinesePower</cp:lastModifiedBy>
  <cp:revision>5</cp:revision>
  <dcterms:created xsi:type="dcterms:W3CDTF">2018-03-29T05:30:00Z</dcterms:created>
  <dcterms:modified xsi:type="dcterms:W3CDTF">2018-04-02T06:40:00Z</dcterms:modified>
</cp:coreProperties>
</file>