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473897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473897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炼钢部新增过跨平车土建工程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03</w:t>
      </w:r>
      <w:bookmarkStart w:id="0" w:name="_GoBack"/>
      <w:bookmarkEnd w:id="0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LG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3GKPCTJ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473897" w:rsidRPr="00473897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炼钢部新增过跨平车土建工程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5D37BE" w:rsidRPr="005D37BE">
        <w:rPr>
          <w:rFonts w:hint="eastAsia"/>
          <w:color w:val="FF0000"/>
          <w:sz w:val="24"/>
          <w:szCs w:val="24"/>
        </w:rPr>
        <w:t>叁级及以上资质（含叁级）证书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13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E8378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李兴良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79ED">
        <w:rPr>
          <w:rFonts w:ascii="宋体" w:eastAsia="宋体" w:hAnsi="宋体" w:cs="宋体"/>
          <w:color w:val="2A2A2A"/>
          <w:kern w:val="0"/>
          <w:sz w:val="24"/>
          <w:szCs w:val="24"/>
        </w:rPr>
        <w:t>13155345692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473897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473897" w:rsidRPr="00473897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1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FD" w:rsidRDefault="001F37FD" w:rsidP="005D37BE">
      <w:r>
        <w:separator/>
      </w:r>
    </w:p>
  </w:endnote>
  <w:endnote w:type="continuationSeparator" w:id="0">
    <w:p w:rsidR="001F37FD" w:rsidRDefault="001F37FD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FD" w:rsidRDefault="001F37FD" w:rsidP="005D37BE">
      <w:r>
        <w:separator/>
      </w:r>
    </w:p>
  </w:footnote>
  <w:footnote w:type="continuationSeparator" w:id="0">
    <w:p w:rsidR="001F37FD" w:rsidRDefault="001F37FD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473897"/>
    <w:rsid w:val="005D37BE"/>
    <w:rsid w:val="006E58DF"/>
    <w:rsid w:val="00A64545"/>
    <w:rsid w:val="00AD2719"/>
    <w:rsid w:val="00AD5066"/>
    <w:rsid w:val="00AF1735"/>
    <w:rsid w:val="00B279ED"/>
    <w:rsid w:val="00B534B7"/>
    <w:rsid w:val="00C42B42"/>
    <w:rsid w:val="00E3188E"/>
    <w:rsid w:val="00E61443"/>
    <w:rsid w:val="00E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2020-07-13T02:00:00Z</dcterms:created>
  <dcterms:modified xsi:type="dcterms:W3CDTF">2020-08-03T08:54:00Z</dcterms:modified>
</cp:coreProperties>
</file>