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FDA" w:rsidRDefault="009C590F">
      <w:pPr>
        <w:jc w:val="center"/>
        <w:rPr>
          <w:b/>
          <w:sz w:val="44"/>
          <w:szCs w:val="44"/>
        </w:rPr>
      </w:pPr>
      <w:r>
        <w:rPr>
          <w:rFonts w:ascii="宋体" w:hAnsi="宋体" w:cs="宋体" w:hint="eastAsia"/>
          <w:b/>
          <w:bCs/>
          <w:sz w:val="44"/>
          <w:szCs w:val="44"/>
        </w:rPr>
        <w:t>芜湖新兴新材料产业园有限公司</w:t>
      </w:r>
    </w:p>
    <w:p w:rsidR="00557FDA" w:rsidRDefault="009C590F">
      <w:pPr>
        <w:widowControl/>
        <w:shd w:val="clear" w:color="auto" w:fill="FFFFFF"/>
        <w:spacing w:line="440" w:lineRule="exact"/>
        <w:ind w:firstLine="482"/>
        <w:jc w:val="center"/>
        <w:rPr>
          <w:rFonts w:ascii="宋体" w:eastAsia="宋体" w:hAnsi="宋体" w:cs="宋体"/>
          <w:color w:val="2A2A2A"/>
          <w:kern w:val="0"/>
          <w:sz w:val="44"/>
          <w:szCs w:val="44"/>
        </w:rPr>
      </w:pPr>
      <w:r>
        <w:rPr>
          <w:rFonts w:hint="eastAsia"/>
          <w:b/>
          <w:sz w:val="44"/>
          <w:szCs w:val="44"/>
        </w:rPr>
        <w:t>新建铸造项目</w:t>
      </w:r>
    </w:p>
    <w:p w:rsidR="00557FDA" w:rsidRDefault="009C590F">
      <w:pPr>
        <w:widowControl/>
        <w:shd w:val="clear" w:color="auto" w:fill="FFFFFF"/>
        <w:spacing w:line="440" w:lineRule="exact"/>
        <w:ind w:firstLine="482"/>
        <w:jc w:val="center"/>
        <w:rPr>
          <w:rFonts w:ascii="宋体" w:eastAsia="宋体" w:hAnsi="宋体" w:cs="宋体"/>
          <w:b/>
          <w:bCs/>
          <w:color w:val="2A2A2A"/>
          <w:kern w:val="0"/>
          <w:sz w:val="44"/>
          <w:szCs w:val="44"/>
        </w:rPr>
      </w:pPr>
      <w:r>
        <w:rPr>
          <w:rFonts w:ascii="宋体" w:eastAsia="宋体" w:hAnsi="宋体" w:cs="宋体" w:hint="eastAsia"/>
          <w:b/>
          <w:bCs/>
          <w:color w:val="2A2A2A"/>
          <w:kern w:val="0"/>
          <w:sz w:val="44"/>
          <w:szCs w:val="44"/>
        </w:rPr>
        <w:t>480m³铸造用生铁高炉工程</w:t>
      </w:r>
    </w:p>
    <w:p w:rsidR="00557FDA" w:rsidRDefault="009C590F">
      <w:pPr>
        <w:widowControl/>
        <w:shd w:val="clear" w:color="auto" w:fill="FFFFFF"/>
        <w:spacing w:line="440" w:lineRule="exact"/>
        <w:ind w:firstLine="482"/>
        <w:jc w:val="center"/>
        <w:rPr>
          <w:rFonts w:ascii="宋体" w:eastAsia="宋体" w:hAnsi="宋体" w:cs="宋体"/>
          <w:color w:val="2A2A2A"/>
          <w:kern w:val="0"/>
          <w:sz w:val="44"/>
          <w:szCs w:val="44"/>
        </w:rPr>
      </w:pPr>
      <w:r>
        <w:rPr>
          <w:rFonts w:ascii="宋体" w:eastAsia="宋体" w:hAnsi="宋体" w:cs="宋体" w:hint="eastAsia"/>
          <w:b/>
          <w:bCs/>
          <w:color w:val="2A2A2A"/>
          <w:kern w:val="0"/>
          <w:sz w:val="44"/>
          <w:szCs w:val="44"/>
        </w:rPr>
        <w:t>招标公告</w:t>
      </w:r>
    </w:p>
    <w:p w:rsidR="00557FDA" w:rsidRDefault="009C590F">
      <w:pPr>
        <w:widowControl/>
        <w:shd w:val="clear" w:color="auto" w:fill="FFFFFF"/>
        <w:spacing w:line="440" w:lineRule="exact"/>
        <w:ind w:firstLine="482"/>
        <w:jc w:val="center"/>
        <w:rPr>
          <w:rFonts w:ascii="宋体" w:eastAsia="宋体" w:hAnsi="宋体" w:cs="宋体"/>
          <w:b/>
          <w:bCs/>
          <w:color w:val="2A2A2A"/>
          <w:kern w:val="0"/>
          <w:sz w:val="28"/>
          <w:szCs w:val="28"/>
        </w:rPr>
      </w:pPr>
      <w:r>
        <w:rPr>
          <w:rFonts w:ascii="宋体" w:eastAsia="宋体" w:hAnsi="宋体" w:cs="宋体" w:hint="eastAsia"/>
          <w:color w:val="2A2A2A"/>
          <w:kern w:val="0"/>
          <w:sz w:val="28"/>
          <w:szCs w:val="28"/>
        </w:rPr>
        <w:t>日 期： 2020年</w:t>
      </w:r>
      <w:r>
        <w:rPr>
          <w:rFonts w:ascii="宋体" w:eastAsia="宋体" w:hAnsi="宋体" w:cs="宋体"/>
          <w:color w:val="2A2A2A"/>
          <w:kern w:val="0"/>
          <w:sz w:val="28"/>
          <w:szCs w:val="28"/>
        </w:rPr>
        <w:t>11</w:t>
      </w:r>
      <w:r>
        <w:rPr>
          <w:rFonts w:ascii="宋体" w:eastAsia="宋体" w:hAnsi="宋体" w:cs="宋体" w:hint="eastAsia"/>
          <w:color w:val="2A2A2A"/>
          <w:kern w:val="0"/>
          <w:sz w:val="28"/>
          <w:szCs w:val="28"/>
        </w:rPr>
        <w:t>月</w:t>
      </w:r>
      <w:r>
        <w:rPr>
          <w:rFonts w:ascii="宋体" w:eastAsia="宋体" w:hAnsi="宋体" w:cs="宋体"/>
          <w:color w:val="2A2A2A"/>
          <w:kern w:val="0"/>
          <w:sz w:val="28"/>
          <w:szCs w:val="28"/>
        </w:rPr>
        <w:t>17</w:t>
      </w:r>
      <w:r>
        <w:rPr>
          <w:rFonts w:ascii="宋体" w:eastAsia="宋体" w:hAnsi="宋体" w:cs="宋体" w:hint="eastAsia"/>
          <w:color w:val="2A2A2A"/>
          <w:kern w:val="0"/>
          <w:sz w:val="28"/>
          <w:szCs w:val="28"/>
        </w:rPr>
        <w:t>日</w:t>
      </w:r>
    </w:p>
    <w:p w:rsidR="00557FDA" w:rsidRDefault="009C590F">
      <w:pPr>
        <w:widowControl/>
        <w:shd w:val="clear" w:color="auto" w:fill="FFFFFF"/>
        <w:spacing w:line="440" w:lineRule="exact"/>
        <w:ind w:firstLine="482"/>
        <w:jc w:val="center"/>
        <w:rPr>
          <w:rFonts w:ascii="宋体" w:eastAsia="宋体" w:hAnsi="宋体" w:cs="宋体"/>
          <w:bCs/>
          <w:color w:val="2A2A2A"/>
          <w:kern w:val="0"/>
          <w:sz w:val="28"/>
          <w:szCs w:val="28"/>
        </w:rPr>
      </w:pPr>
      <w:r>
        <w:rPr>
          <w:rFonts w:ascii="宋体" w:eastAsia="宋体" w:hAnsi="宋体" w:cs="宋体"/>
          <w:bCs/>
          <w:color w:val="2A2A2A"/>
          <w:kern w:val="0"/>
          <w:sz w:val="28"/>
          <w:szCs w:val="28"/>
        </w:rPr>
        <w:t>招标编号：</w:t>
      </w:r>
      <w:r>
        <w:rPr>
          <w:rFonts w:ascii="宋体" w:eastAsia="宋体" w:hAnsi="宋体" w:cs="宋体" w:hint="eastAsia"/>
          <w:bCs/>
          <w:color w:val="2A2A2A"/>
          <w:kern w:val="0"/>
          <w:sz w:val="28"/>
          <w:szCs w:val="28"/>
        </w:rPr>
        <w:t>WHXX2020110</w:t>
      </w:r>
      <w:r>
        <w:rPr>
          <w:rFonts w:ascii="宋体" w:eastAsia="宋体" w:hAnsi="宋体" w:cs="宋体"/>
          <w:bCs/>
          <w:color w:val="2A2A2A"/>
          <w:kern w:val="0"/>
          <w:sz w:val="28"/>
          <w:szCs w:val="28"/>
        </w:rPr>
        <w:t>16GLGC</w:t>
      </w:r>
    </w:p>
    <w:p w:rsidR="00557FDA" w:rsidRDefault="009C590F">
      <w:pPr>
        <w:widowControl/>
        <w:shd w:val="clear" w:color="auto" w:fill="FFFFFF"/>
        <w:spacing w:line="440" w:lineRule="exact"/>
        <w:ind w:firstLine="482"/>
        <w:rPr>
          <w:rFonts w:ascii="宋体" w:eastAsia="宋体" w:hAnsi="宋体" w:cs="宋体"/>
          <w:bCs/>
          <w:color w:val="FF0000"/>
          <w:kern w:val="0"/>
          <w:sz w:val="28"/>
          <w:szCs w:val="28"/>
        </w:rPr>
      </w:pPr>
      <w:r>
        <w:rPr>
          <w:rFonts w:ascii="宋体" w:eastAsia="宋体" w:hAnsi="宋体" w:cs="宋体" w:hint="eastAsia"/>
          <w:bCs/>
          <w:color w:val="2A2A2A"/>
          <w:kern w:val="0"/>
          <w:sz w:val="28"/>
          <w:szCs w:val="28"/>
        </w:rPr>
        <w:t>项目所在地</w:t>
      </w:r>
      <w:r>
        <w:rPr>
          <w:rFonts w:ascii="宋体" w:eastAsia="宋体" w:hAnsi="宋体" w:cs="宋体"/>
          <w:bCs/>
          <w:color w:val="2A2A2A"/>
          <w:kern w:val="0"/>
          <w:sz w:val="28"/>
          <w:szCs w:val="28"/>
        </w:rPr>
        <w:t>：</w:t>
      </w:r>
      <w:r>
        <w:rPr>
          <w:rFonts w:ascii="宋体" w:eastAsia="宋体" w:hAnsi="宋体" w:cs="宋体"/>
          <w:bCs/>
          <w:color w:val="FF0000"/>
          <w:kern w:val="0"/>
          <w:sz w:val="28"/>
          <w:szCs w:val="28"/>
        </w:rPr>
        <w:t>安徽省芜湖市三山区</w:t>
      </w:r>
    </w:p>
    <w:p w:rsidR="00557FDA" w:rsidRDefault="009C590F">
      <w:pPr>
        <w:pStyle w:val="a9"/>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招标条件</w:t>
      </w:r>
    </w:p>
    <w:p w:rsidR="00557FDA" w:rsidRDefault="009C590F">
      <w:pPr>
        <w:widowControl/>
        <w:shd w:val="clear" w:color="auto" w:fill="FFFFFF"/>
        <w:spacing w:line="440" w:lineRule="exact"/>
        <w:ind w:left="482" w:firstLineChars="200" w:firstLine="480"/>
        <w:rPr>
          <w:rFonts w:ascii="宋体" w:eastAsia="宋体" w:hAnsi="宋体" w:cs="宋体"/>
          <w:bCs/>
          <w:color w:val="2A2A2A"/>
          <w:kern w:val="0"/>
          <w:sz w:val="24"/>
          <w:szCs w:val="24"/>
        </w:rPr>
      </w:pPr>
      <w:r>
        <w:rPr>
          <w:rFonts w:ascii="宋体" w:eastAsia="宋体" w:hAnsi="宋体" w:cs="宋体" w:hint="eastAsia"/>
          <w:bCs/>
          <w:color w:val="2A2A2A"/>
          <w:kern w:val="0"/>
          <w:sz w:val="24"/>
          <w:szCs w:val="24"/>
        </w:rPr>
        <w:t>本项目已经过</w:t>
      </w:r>
      <w:r>
        <w:rPr>
          <w:rFonts w:ascii="宋体" w:eastAsia="宋体" w:hAnsi="宋体" w:cs="宋体"/>
          <w:bCs/>
          <w:color w:val="2A2A2A"/>
          <w:kern w:val="0"/>
          <w:sz w:val="24"/>
          <w:szCs w:val="24"/>
        </w:rPr>
        <w:t>批准</w:t>
      </w:r>
      <w:r>
        <w:rPr>
          <w:rFonts w:ascii="宋体" w:eastAsia="宋体" w:hAnsi="宋体" w:cs="宋体" w:hint="eastAsia"/>
          <w:bCs/>
          <w:color w:val="2A2A2A"/>
          <w:kern w:val="0"/>
          <w:sz w:val="24"/>
          <w:szCs w:val="24"/>
        </w:rPr>
        <w:t>，</w:t>
      </w:r>
      <w:r>
        <w:rPr>
          <w:rFonts w:ascii="宋体" w:eastAsia="宋体" w:hAnsi="宋体" w:cs="宋体"/>
          <w:bCs/>
          <w:color w:val="2A2A2A"/>
          <w:kern w:val="0"/>
          <w:sz w:val="24"/>
          <w:szCs w:val="24"/>
        </w:rPr>
        <w:t>项目资金来源为</w:t>
      </w:r>
      <w:r>
        <w:rPr>
          <w:rFonts w:ascii="宋体" w:eastAsia="宋体" w:hAnsi="宋体" w:cs="宋体"/>
          <w:bCs/>
          <w:color w:val="FF0000"/>
          <w:kern w:val="0"/>
          <w:sz w:val="24"/>
          <w:szCs w:val="24"/>
        </w:rPr>
        <w:t>国有资金</w:t>
      </w:r>
      <w:r>
        <w:rPr>
          <w:rFonts w:ascii="宋体" w:eastAsia="宋体" w:hAnsi="宋体" w:cs="宋体"/>
          <w:bCs/>
          <w:color w:val="2A2A2A"/>
          <w:kern w:val="0"/>
          <w:sz w:val="24"/>
          <w:szCs w:val="24"/>
        </w:rPr>
        <w:t>，招标人为</w:t>
      </w:r>
      <w:r>
        <w:rPr>
          <w:rFonts w:ascii="宋体" w:eastAsia="宋体" w:hAnsi="宋体" w:cs="宋体"/>
          <w:bCs/>
          <w:color w:val="FF0000"/>
          <w:kern w:val="0"/>
          <w:sz w:val="24"/>
          <w:szCs w:val="24"/>
        </w:rPr>
        <w:t>芜湖新兴新材料</w:t>
      </w:r>
      <w:r>
        <w:rPr>
          <w:rFonts w:ascii="宋体" w:eastAsia="宋体" w:hAnsi="宋体" w:cs="宋体" w:hint="eastAsia"/>
          <w:bCs/>
          <w:color w:val="FF0000"/>
          <w:kern w:val="0"/>
          <w:sz w:val="24"/>
          <w:szCs w:val="24"/>
        </w:rPr>
        <w:t>产业园</w:t>
      </w:r>
      <w:r>
        <w:rPr>
          <w:rFonts w:ascii="宋体" w:eastAsia="宋体" w:hAnsi="宋体" w:cs="宋体"/>
          <w:bCs/>
          <w:color w:val="FF0000"/>
          <w:kern w:val="0"/>
          <w:sz w:val="24"/>
          <w:szCs w:val="24"/>
        </w:rPr>
        <w:t>有限公司</w:t>
      </w:r>
      <w:r>
        <w:rPr>
          <w:rFonts w:ascii="宋体" w:eastAsia="宋体" w:hAnsi="宋体" w:cs="宋体"/>
          <w:bCs/>
          <w:color w:val="2A2A2A"/>
          <w:kern w:val="0"/>
          <w:sz w:val="24"/>
          <w:szCs w:val="24"/>
        </w:rPr>
        <w:t>，</w:t>
      </w:r>
      <w:r>
        <w:rPr>
          <w:rFonts w:ascii="宋体" w:eastAsia="宋体" w:hAnsi="宋体" w:cs="宋体" w:hint="eastAsia"/>
          <w:bCs/>
          <w:color w:val="2A2A2A"/>
          <w:kern w:val="0"/>
          <w:sz w:val="24"/>
          <w:szCs w:val="24"/>
        </w:rPr>
        <w:t>本项目</w:t>
      </w:r>
      <w:r>
        <w:rPr>
          <w:rFonts w:ascii="宋体" w:eastAsia="宋体" w:hAnsi="宋体" w:cs="宋体"/>
          <w:bCs/>
          <w:color w:val="2A2A2A"/>
          <w:kern w:val="0"/>
          <w:sz w:val="24"/>
          <w:szCs w:val="24"/>
        </w:rPr>
        <w:t>已具备招标条件，现招标方式为</w:t>
      </w:r>
      <w:r>
        <w:rPr>
          <w:rFonts w:ascii="宋体" w:eastAsia="宋体" w:hAnsi="宋体" w:cs="宋体"/>
          <w:bCs/>
          <w:color w:val="FF0000"/>
          <w:kern w:val="0"/>
          <w:sz w:val="24"/>
          <w:szCs w:val="24"/>
        </w:rPr>
        <w:t>公开招标</w:t>
      </w:r>
      <w:r>
        <w:rPr>
          <w:rFonts w:ascii="宋体" w:eastAsia="宋体" w:hAnsi="宋体" w:cs="宋体"/>
          <w:bCs/>
          <w:color w:val="2A2A2A"/>
          <w:kern w:val="0"/>
          <w:sz w:val="24"/>
          <w:szCs w:val="24"/>
        </w:rPr>
        <w:t>。</w:t>
      </w:r>
    </w:p>
    <w:p w:rsidR="00557FDA" w:rsidRDefault="009C590F">
      <w:pPr>
        <w:pStyle w:val="a9"/>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项目</w:t>
      </w:r>
      <w:r>
        <w:rPr>
          <w:rFonts w:ascii="宋体" w:eastAsia="宋体" w:hAnsi="宋体" w:cs="宋体"/>
          <w:b/>
          <w:bCs/>
          <w:color w:val="2A2A2A"/>
          <w:kern w:val="0"/>
          <w:sz w:val="28"/>
          <w:szCs w:val="28"/>
        </w:rPr>
        <w:t>概况和招标范围</w:t>
      </w:r>
    </w:p>
    <w:p w:rsidR="00557FDA" w:rsidRDefault="009C590F">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Pr>
          <w:rFonts w:ascii="宋体" w:eastAsia="宋体" w:hAnsi="宋体" w:cs="宋体" w:hint="eastAsia"/>
          <w:bCs/>
          <w:color w:val="2A2A2A"/>
          <w:kern w:val="0"/>
          <w:sz w:val="24"/>
          <w:szCs w:val="24"/>
        </w:rPr>
        <w:t>规模</w:t>
      </w:r>
      <w:r>
        <w:rPr>
          <w:rFonts w:ascii="宋体" w:eastAsia="宋体" w:hAnsi="宋体" w:cs="宋体"/>
          <w:bCs/>
          <w:color w:val="2A2A2A"/>
          <w:kern w:val="0"/>
          <w:sz w:val="24"/>
          <w:szCs w:val="24"/>
        </w:rPr>
        <w:t>：</w:t>
      </w:r>
      <w:r>
        <w:rPr>
          <w:rFonts w:ascii="宋体" w:eastAsia="宋体" w:hAnsi="宋体" w:cs="宋体" w:hint="eastAsia"/>
          <w:bCs/>
          <w:color w:val="FF0000"/>
          <w:kern w:val="0"/>
          <w:sz w:val="24"/>
          <w:szCs w:val="24"/>
        </w:rPr>
        <w:t>480</w:t>
      </w:r>
      <w:r>
        <w:rPr>
          <w:rFonts w:ascii="宋体" w:eastAsia="宋体" w:hAnsi="宋体" w:cs="宋体"/>
          <w:bCs/>
          <w:color w:val="FF0000"/>
          <w:kern w:val="0"/>
          <w:sz w:val="24"/>
          <w:szCs w:val="24"/>
        </w:rPr>
        <w:t>m³铸造用生铁高炉</w:t>
      </w:r>
      <w:r>
        <w:rPr>
          <w:rFonts w:ascii="宋体" w:eastAsia="宋体" w:hAnsi="宋体" w:cs="宋体" w:hint="eastAsia"/>
          <w:bCs/>
          <w:color w:val="FF0000"/>
          <w:kern w:val="0"/>
          <w:sz w:val="24"/>
          <w:szCs w:val="24"/>
        </w:rPr>
        <w:t>工程</w:t>
      </w:r>
      <w:r>
        <w:rPr>
          <w:rFonts w:ascii="宋体" w:hAnsi="宋体"/>
          <w:color w:val="FF0000"/>
          <w:sz w:val="24"/>
          <w:szCs w:val="24"/>
        </w:rPr>
        <w:t>设计+</w:t>
      </w:r>
      <w:r>
        <w:rPr>
          <w:rFonts w:ascii="宋体" w:hAnsi="宋体" w:hint="eastAsia"/>
          <w:color w:val="FF0000"/>
          <w:sz w:val="24"/>
          <w:szCs w:val="24"/>
        </w:rPr>
        <w:t>施工</w:t>
      </w:r>
    </w:p>
    <w:p w:rsidR="00557FDA" w:rsidRDefault="009C590F">
      <w:pPr>
        <w:pStyle w:val="a9"/>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投标人资格要求</w:t>
      </w:r>
    </w:p>
    <w:p w:rsidR="00557FDA" w:rsidRDefault="009C590F">
      <w:pPr>
        <w:spacing w:line="360" w:lineRule="auto"/>
        <w:ind w:left="482"/>
        <w:rPr>
          <w:sz w:val="24"/>
          <w:szCs w:val="24"/>
        </w:rPr>
      </w:pPr>
      <w:r>
        <w:rPr>
          <w:rFonts w:hint="eastAsia"/>
          <w:sz w:val="24"/>
          <w:szCs w:val="24"/>
        </w:rPr>
        <w:t>本项目除地基处理招标方负责外，其余均是投标方负责。</w:t>
      </w:r>
    </w:p>
    <w:p w:rsidR="00557FDA" w:rsidRDefault="009C590F">
      <w:pPr>
        <w:spacing w:line="360" w:lineRule="auto"/>
        <w:rPr>
          <w:sz w:val="24"/>
          <w:szCs w:val="24"/>
        </w:rPr>
      </w:pPr>
      <w:r>
        <w:rPr>
          <w:rFonts w:ascii="宋体" w:hAnsi="宋体" w:hint="eastAsia"/>
          <w:bCs/>
          <w:sz w:val="24"/>
          <w:szCs w:val="24"/>
        </w:rPr>
        <w:t>投标方具备资质应满足：</w:t>
      </w:r>
    </w:p>
    <w:p w:rsidR="00557FDA" w:rsidRDefault="009C590F">
      <w:pPr>
        <w:spacing w:line="360" w:lineRule="auto"/>
        <w:ind w:firstLineChars="266" w:firstLine="638"/>
        <w:rPr>
          <w:sz w:val="24"/>
          <w:szCs w:val="24"/>
        </w:rPr>
      </w:pPr>
      <w:r>
        <w:rPr>
          <w:rFonts w:hint="eastAsia"/>
          <w:sz w:val="24"/>
          <w:szCs w:val="24"/>
        </w:rPr>
        <w:t>（</w:t>
      </w:r>
      <w:r>
        <w:rPr>
          <w:rFonts w:hint="eastAsia"/>
          <w:sz w:val="24"/>
          <w:szCs w:val="24"/>
        </w:rPr>
        <w:t>1</w:t>
      </w:r>
      <w:r>
        <w:rPr>
          <w:rFonts w:hint="eastAsia"/>
          <w:sz w:val="24"/>
          <w:szCs w:val="24"/>
        </w:rPr>
        <w:t>）在中华人民共和国工商管理部门注册，且具有中华人民共和国独立法人资格，且具有履行合同和履行民事责任的能力，营业执照处于有效期。</w:t>
      </w:r>
    </w:p>
    <w:p w:rsidR="00557FDA" w:rsidRDefault="009C590F">
      <w:pPr>
        <w:spacing w:line="360" w:lineRule="auto"/>
        <w:ind w:firstLineChars="266" w:firstLine="638"/>
        <w:rPr>
          <w:sz w:val="24"/>
          <w:szCs w:val="24"/>
        </w:rPr>
      </w:pPr>
      <w:r>
        <w:rPr>
          <w:rFonts w:hint="eastAsia"/>
          <w:sz w:val="24"/>
          <w:szCs w:val="24"/>
        </w:rPr>
        <w:t>（</w:t>
      </w:r>
      <w:r>
        <w:rPr>
          <w:rFonts w:hint="eastAsia"/>
          <w:sz w:val="24"/>
          <w:szCs w:val="24"/>
        </w:rPr>
        <w:t>2</w:t>
      </w:r>
      <w:r>
        <w:rPr>
          <w:rFonts w:hint="eastAsia"/>
          <w:sz w:val="24"/>
          <w:szCs w:val="24"/>
        </w:rPr>
        <w:t>）具有</w:t>
      </w:r>
      <w:r>
        <w:rPr>
          <w:rFonts w:hint="eastAsia"/>
          <w:color w:val="FF0000"/>
          <w:sz w:val="24"/>
          <w:szCs w:val="24"/>
        </w:rPr>
        <w:t>工程设计冶金行业乙级及以上</w:t>
      </w:r>
      <w:r>
        <w:rPr>
          <w:rFonts w:hint="eastAsia"/>
          <w:sz w:val="24"/>
          <w:szCs w:val="24"/>
        </w:rPr>
        <w:t>设计资质和</w:t>
      </w:r>
      <w:r>
        <w:rPr>
          <w:rFonts w:hint="eastAsia"/>
          <w:color w:val="FF0000"/>
          <w:sz w:val="24"/>
          <w:szCs w:val="24"/>
        </w:rPr>
        <w:t>冶金工程施工总承包一级及以上</w:t>
      </w:r>
      <w:r>
        <w:rPr>
          <w:rFonts w:hint="eastAsia"/>
          <w:sz w:val="24"/>
          <w:szCs w:val="24"/>
        </w:rPr>
        <w:t>资质。</w:t>
      </w:r>
    </w:p>
    <w:p w:rsidR="00557FDA" w:rsidRDefault="009C590F">
      <w:pPr>
        <w:spacing w:line="360" w:lineRule="auto"/>
        <w:ind w:firstLineChars="266" w:firstLine="638"/>
        <w:rPr>
          <w:sz w:val="24"/>
          <w:szCs w:val="24"/>
        </w:rPr>
      </w:pPr>
      <w:r>
        <w:rPr>
          <w:rFonts w:hint="eastAsia"/>
          <w:sz w:val="24"/>
          <w:szCs w:val="24"/>
        </w:rPr>
        <w:t>（</w:t>
      </w:r>
      <w:r>
        <w:rPr>
          <w:rFonts w:hint="eastAsia"/>
          <w:sz w:val="24"/>
          <w:szCs w:val="24"/>
        </w:rPr>
        <w:t>3</w:t>
      </w:r>
      <w:r>
        <w:rPr>
          <w:rFonts w:hint="eastAsia"/>
          <w:sz w:val="24"/>
          <w:szCs w:val="24"/>
        </w:rPr>
        <w:t>）具备承担本项目的资金及资信能力。</w:t>
      </w:r>
    </w:p>
    <w:p w:rsidR="00557FDA" w:rsidRDefault="009C590F">
      <w:pPr>
        <w:spacing w:line="360" w:lineRule="auto"/>
        <w:ind w:firstLineChars="266" w:firstLine="638"/>
        <w:rPr>
          <w:sz w:val="24"/>
          <w:szCs w:val="24"/>
        </w:rPr>
      </w:pPr>
      <w:r>
        <w:rPr>
          <w:rFonts w:hint="eastAsia"/>
          <w:sz w:val="24"/>
          <w:szCs w:val="24"/>
        </w:rPr>
        <w:t>（</w:t>
      </w:r>
      <w:r>
        <w:rPr>
          <w:rFonts w:hint="eastAsia"/>
          <w:sz w:val="24"/>
          <w:szCs w:val="24"/>
        </w:rPr>
        <w:t>4</w:t>
      </w:r>
      <w:r>
        <w:rPr>
          <w:rFonts w:hint="eastAsia"/>
          <w:sz w:val="24"/>
          <w:szCs w:val="24"/>
        </w:rPr>
        <w:t>）投标方能够按国家规定和招标方要求开具增值税专用发票。</w:t>
      </w:r>
    </w:p>
    <w:p w:rsidR="00557FDA" w:rsidRDefault="009C590F">
      <w:pPr>
        <w:widowControl/>
        <w:shd w:val="clear" w:color="auto" w:fill="FFFFFF"/>
        <w:spacing w:line="440" w:lineRule="exact"/>
        <w:ind w:left="482" w:firstLineChars="100" w:firstLine="240"/>
        <w:rPr>
          <w:rFonts w:ascii="宋体" w:hAnsi="宋体"/>
          <w:bCs/>
          <w:sz w:val="24"/>
          <w:szCs w:val="24"/>
        </w:rPr>
      </w:pPr>
      <w:r>
        <w:rPr>
          <w:rFonts w:hint="eastAsia"/>
          <w:sz w:val="24"/>
          <w:szCs w:val="24"/>
        </w:rPr>
        <w:t>（</w:t>
      </w:r>
      <w:r>
        <w:rPr>
          <w:rFonts w:hint="eastAsia"/>
          <w:sz w:val="24"/>
          <w:szCs w:val="24"/>
        </w:rPr>
        <w:t>5</w:t>
      </w:r>
      <w:r>
        <w:rPr>
          <w:rFonts w:hint="eastAsia"/>
          <w:sz w:val="24"/>
          <w:szCs w:val="24"/>
        </w:rPr>
        <w:t>）投标方中标后，不能进行转包。</w:t>
      </w:r>
      <w:r>
        <w:rPr>
          <w:rFonts w:ascii="宋体" w:hAnsi="宋体"/>
          <w:bCs/>
          <w:sz w:val="24"/>
          <w:szCs w:val="24"/>
        </w:rPr>
        <w:t xml:space="preserve">    </w:t>
      </w:r>
    </w:p>
    <w:p w:rsidR="00557FDA" w:rsidRDefault="009C590F">
      <w:pPr>
        <w:widowControl/>
        <w:shd w:val="clear" w:color="auto" w:fill="FFFFFF"/>
        <w:spacing w:line="440" w:lineRule="exact"/>
        <w:ind w:left="482"/>
        <w:rPr>
          <w:rFonts w:ascii="宋体" w:hAnsi="宋体"/>
          <w:bCs/>
          <w:color w:val="000000" w:themeColor="text1"/>
          <w:sz w:val="24"/>
          <w:szCs w:val="24"/>
        </w:rPr>
      </w:pPr>
      <w:r>
        <w:rPr>
          <w:rFonts w:ascii="宋体" w:hAnsi="宋体"/>
          <w:bCs/>
          <w:sz w:val="24"/>
          <w:szCs w:val="24"/>
        </w:rPr>
        <w:t xml:space="preserve">    </w:t>
      </w:r>
      <w:r>
        <w:rPr>
          <w:rFonts w:ascii="宋体" w:hAnsi="宋体" w:hint="eastAsia"/>
          <w:bCs/>
          <w:sz w:val="24"/>
          <w:szCs w:val="24"/>
        </w:rPr>
        <w:t>本项目</w:t>
      </w:r>
      <w:r>
        <w:rPr>
          <w:rFonts w:ascii="宋体" w:hAnsi="宋体" w:hint="eastAsia"/>
          <w:bCs/>
          <w:color w:val="FF0000"/>
          <w:sz w:val="24"/>
          <w:szCs w:val="24"/>
        </w:rPr>
        <w:t>允许</w:t>
      </w:r>
      <w:r>
        <w:rPr>
          <w:rFonts w:ascii="宋体" w:hAnsi="宋体" w:hint="eastAsia"/>
          <w:bCs/>
          <w:sz w:val="24"/>
          <w:szCs w:val="24"/>
        </w:rPr>
        <w:t>投标人以联合体形式投标。联合体投标的，</w:t>
      </w:r>
      <w:r>
        <w:rPr>
          <w:rFonts w:ascii="宋体" w:hAnsi="宋体" w:hint="eastAsia"/>
          <w:bCs/>
          <w:color w:val="000000" w:themeColor="text1"/>
          <w:sz w:val="24"/>
          <w:szCs w:val="24"/>
        </w:rPr>
        <w:t>应满足下列要求：</w:t>
      </w:r>
      <w:r>
        <w:rPr>
          <w:rFonts w:hint="eastAsia"/>
          <w:color w:val="000000" w:themeColor="text1"/>
          <w:sz w:val="24"/>
          <w:szCs w:val="24"/>
        </w:rPr>
        <w:t>提供联合体协议，联合体成员必须满足本项目设计或施工相应资质要求。</w:t>
      </w:r>
      <w:r>
        <w:rPr>
          <w:rFonts w:ascii="宋体" w:hAnsi="宋体" w:hint="eastAsia"/>
          <w:bCs/>
          <w:color w:val="000000" w:themeColor="text1"/>
          <w:sz w:val="24"/>
          <w:szCs w:val="24"/>
        </w:rPr>
        <w:t>联合体允许最多2家单位联合组成，并满足上述（1）至（5）的资格要求,联合体各成员均要为独立法人资格。</w:t>
      </w:r>
    </w:p>
    <w:p w:rsidR="00557FDA" w:rsidRDefault="009C590F">
      <w:pPr>
        <w:widowControl/>
        <w:shd w:val="clear" w:color="auto" w:fill="FFFFFF"/>
        <w:spacing w:line="440" w:lineRule="exact"/>
        <w:ind w:left="482" w:firstLineChars="200" w:firstLine="480"/>
        <w:rPr>
          <w:rFonts w:ascii="宋体" w:hAnsi="宋体"/>
          <w:bCs/>
          <w:sz w:val="24"/>
          <w:szCs w:val="24"/>
        </w:rPr>
      </w:pPr>
      <w:r>
        <w:rPr>
          <w:rFonts w:ascii="宋体" w:hAnsi="宋体" w:hint="eastAsia"/>
          <w:bCs/>
          <w:sz w:val="24"/>
          <w:szCs w:val="24"/>
        </w:rPr>
        <w:t>项目经理具有相应的国家</w:t>
      </w:r>
      <w:r>
        <w:rPr>
          <w:rFonts w:ascii="宋体" w:hAnsi="宋体" w:hint="eastAsia"/>
          <w:bCs/>
          <w:color w:val="FF0000"/>
          <w:sz w:val="24"/>
          <w:szCs w:val="24"/>
        </w:rPr>
        <w:t>一级</w:t>
      </w:r>
      <w:r>
        <w:rPr>
          <w:rFonts w:ascii="宋体" w:hAnsi="宋体" w:hint="eastAsia"/>
          <w:bCs/>
          <w:sz w:val="24"/>
          <w:szCs w:val="24"/>
        </w:rPr>
        <w:t>建造师注册人员，具备有效的</w:t>
      </w:r>
      <w:r>
        <w:rPr>
          <w:rFonts w:ascii="宋体" w:hAnsi="宋体" w:hint="eastAsia"/>
          <w:bCs/>
          <w:color w:val="FF0000"/>
          <w:sz w:val="24"/>
          <w:szCs w:val="24"/>
        </w:rPr>
        <w:t>安全生产考核合格证书（B证）</w:t>
      </w:r>
      <w:r>
        <w:rPr>
          <w:rFonts w:ascii="宋体" w:hAnsi="宋体" w:hint="eastAsia"/>
          <w:bCs/>
          <w:sz w:val="24"/>
          <w:szCs w:val="24"/>
        </w:rPr>
        <w:t>。</w:t>
      </w:r>
    </w:p>
    <w:p w:rsidR="00557FDA" w:rsidRDefault="009C590F">
      <w:pPr>
        <w:pStyle w:val="a9"/>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rsidR="00557FDA" w:rsidRDefault="009C590F">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Pr>
          <w:rFonts w:ascii="宋体" w:hAnsi="宋体"/>
          <w:b/>
          <w:bCs/>
          <w:sz w:val="28"/>
          <w:szCs w:val="28"/>
        </w:rPr>
        <w:t xml:space="preserve">   </w:t>
      </w:r>
      <w:r>
        <w:rPr>
          <w:rFonts w:ascii="宋体" w:hAnsi="宋体" w:hint="eastAsia"/>
          <w:bCs/>
          <w:sz w:val="24"/>
          <w:szCs w:val="24"/>
        </w:rPr>
        <w:t>获取时间</w:t>
      </w:r>
      <w:r>
        <w:rPr>
          <w:rFonts w:ascii="宋体" w:hAnsi="宋体"/>
          <w:bCs/>
          <w:sz w:val="24"/>
          <w:szCs w:val="24"/>
        </w:rPr>
        <w:t>：</w:t>
      </w:r>
      <w:r>
        <w:rPr>
          <w:rFonts w:ascii="宋体" w:hAnsi="宋体" w:hint="eastAsia"/>
          <w:bCs/>
          <w:color w:val="FF0000"/>
          <w:sz w:val="24"/>
          <w:szCs w:val="24"/>
        </w:rPr>
        <w:t>2020</w:t>
      </w:r>
      <w:r>
        <w:rPr>
          <w:rFonts w:ascii="宋体" w:hAnsi="宋体" w:hint="eastAsia"/>
          <w:bCs/>
          <w:sz w:val="24"/>
          <w:szCs w:val="24"/>
        </w:rPr>
        <w:t>年</w:t>
      </w:r>
      <w:r>
        <w:rPr>
          <w:rFonts w:ascii="宋体" w:hAnsi="宋体" w:hint="eastAsia"/>
          <w:bCs/>
          <w:color w:val="FF0000"/>
          <w:sz w:val="24"/>
          <w:szCs w:val="24"/>
        </w:rPr>
        <w:t>1</w:t>
      </w:r>
      <w:r>
        <w:rPr>
          <w:rFonts w:ascii="宋体" w:hAnsi="宋体"/>
          <w:bCs/>
          <w:color w:val="FF0000"/>
          <w:sz w:val="24"/>
          <w:szCs w:val="24"/>
        </w:rPr>
        <w:t>1</w:t>
      </w:r>
      <w:r>
        <w:rPr>
          <w:rFonts w:ascii="宋体" w:hAnsi="宋体" w:hint="eastAsia"/>
          <w:bCs/>
          <w:sz w:val="24"/>
          <w:szCs w:val="24"/>
        </w:rPr>
        <w:t>月</w:t>
      </w:r>
      <w:r>
        <w:rPr>
          <w:rFonts w:ascii="宋体" w:hAnsi="宋体"/>
          <w:bCs/>
          <w:color w:val="FF0000"/>
          <w:sz w:val="24"/>
          <w:szCs w:val="24"/>
        </w:rPr>
        <w:t>18</w:t>
      </w:r>
      <w:r>
        <w:rPr>
          <w:rFonts w:ascii="宋体" w:hAnsi="宋体" w:hint="eastAsia"/>
          <w:bCs/>
          <w:sz w:val="24"/>
          <w:szCs w:val="24"/>
        </w:rPr>
        <w:t>日</w:t>
      </w:r>
      <w:r>
        <w:rPr>
          <w:rFonts w:ascii="宋体" w:hAnsi="宋体" w:hint="eastAsia"/>
          <w:bCs/>
          <w:color w:val="FF0000"/>
          <w:sz w:val="24"/>
          <w:szCs w:val="24"/>
        </w:rPr>
        <w:t>00:00</w:t>
      </w:r>
      <w:r>
        <w:rPr>
          <w:rFonts w:ascii="宋体" w:hAnsi="宋体" w:hint="eastAsia"/>
          <w:bCs/>
          <w:sz w:val="24"/>
          <w:szCs w:val="24"/>
        </w:rPr>
        <w:t>至</w:t>
      </w:r>
      <w:r>
        <w:rPr>
          <w:rFonts w:ascii="宋体" w:hAnsi="宋体" w:hint="eastAsia"/>
          <w:bCs/>
          <w:color w:val="FF0000"/>
          <w:sz w:val="24"/>
          <w:szCs w:val="24"/>
        </w:rPr>
        <w:t>2020</w:t>
      </w:r>
      <w:r>
        <w:rPr>
          <w:rFonts w:ascii="宋体" w:hAnsi="宋体" w:hint="eastAsia"/>
          <w:bCs/>
          <w:sz w:val="24"/>
          <w:szCs w:val="24"/>
        </w:rPr>
        <w:t>年</w:t>
      </w:r>
      <w:r>
        <w:rPr>
          <w:rFonts w:ascii="宋体" w:hAnsi="宋体" w:hint="eastAsia"/>
          <w:bCs/>
          <w:color w:val="FF0000"/>
          <w:sz w:val="24"/>
          <w:szCs w:val="24"/>
        </w:rPr>
        <w:t>1</w:t>
      </w:r>
      <w:r>
        <w:rPr>
          <w:rFonts w:ascii="宋体" w:hAnsi="宋体"/>
          <w:bCs/>
          <w:color w:val="FF0000"/>
          <w:sz w:val="24"/>
          <w:szCs w:val="24"/>
        </w:rPr>
        <w:t>2</w:t>
      </w:r>
      <w:r>
        <w:rPr>
          <w:rFonts w:ascii="宋体" w:hAnsi="宋体" w:hint="eastAsia"/>
          <w:bCs/>
          <w:sz w:val="24"/>
          <w:szCs w:val="24"/>
        </w:rPr>
        <w:t>月</w:t>
      </w:r>
      <w:r>
        <w:rPr>
          <w:rFonts w:ascii="宋体" w:hAnsi="宋体"/>
          <w:bCs/>
          <w:color w:val="FF0000"/>
          <w:sz w:val="24"/>
          <w:szCs w:val="24"/>
        </w:rPr>
        <w:t>05</w:t>
      </w:r>
      <w:r>
        <w:rPr>
          <w:rFonts w:ascii="宋体" w:hAnsi="宋体" w:hint="eastAsia"/>
          <w:bCs/>
          <w:sz w:val="24"/>
          <w:szCs w:val="24"/>
        </w:rPr>
        <w:t>日</w:t>
      </w:r>
      <w:r>
        <w:rPr>
          <w:rFonts w:ascii="宋体" w:hAnsi="宋体" w:hint="eastAsia"/>
          <w:bCs/>
          <w:color w:val="FF0000"/>
          <w:sz w:val="24"/>
          <w:szCs w:val="24"/>
        </w:rPr>
        <w:t>16:00</w:t>
      </w:r>
    </w:p>
    <w:p w:rsidR="00557FDA" w:rsidRDefault="009C590F">
      <w:pPr>
        <w:widowControl/>
        <w:shd w:val="clear" w:color="auto" w:fill="FFFFFF"/>
        <w:spacing w:line="440" w:lineRule="exact"/>
        <w:ind w:left="482"/>
        <w:rPr>
          <w:rFonts w:ascii="宋体" w:hAnsi="宋体"/>
          <w:bCs/>
          <w:color w:val="FF0000"/>
          <w:sz w:val="24"/>
          <w:szCs w:val="24"/>
        </w:rPr>
      </w:pPr>
      <w:r>
        <w:rPr>
          <w:rFonts w:ascii="宋体" w:hAnsi="宋体"/>
          <w:bCs/>
          <w:sz w:val="24"/>
          <w:szCs w:val="24"/>
        </w:rPr>
        <w:lastRenderedPageBreak/>
        <w:t xml:space="preserve">      </w:t>
      </w:r>
      <w:r>
        <w:rPr>
          <w:rFonts w:ascii="宋体" w:hAnsi="宋体" w:hint="eastAsia"/>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rsidR="00557FDA" w:rsidRDefault="009C590F">
      <w:pPr>
        <w:pStyle w:val="a9"/>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557FDA" w:rsidRDefault="009C590F">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Pr>
          <w:rFonts w:ascii="宋体" w:eastAsia="宋体" w:hAnsi="宋体" w:cs="宋体" w:hint="eastAsia"/>
          <w:bCs/>
          <w:color w:val="2A2A2A"/>
          <w:kern w:val="0"/>
          <w:sz w:val="24"/>
          <w:szCs w:val="24"/>
        </w:rPr>
        <w:t>递交</w:t>
      </w:r>
      <w:r>
        <w:rPr>
          <w:rFonts w:ascii="宋体" w:eastAsia="宋体" w:hAnsi="宋体" w:cs="宋体"/>
          <w:bCs/>
          <w:color w:val="2A2A2A"/>
          <w:kern w:val="0"/>
          <w:sz w:val="24"/>
          <w:szCs w:val="24"/>
        </w:rPr>
        <w:t>截止时间：</w:t>
      </w:r>
      <w:r>
        <w:rPr>
          <w:rFonts w:ascii="宋体" w:eastAsia="宋体" w:hAnsi="宋体" w:cs="宋体" w:hint="eastAsia"/>
          <w:bCs/>
          <w:color w:val="FF0000"/>
          <w:kern w:val="0"/>
          <w:sz w:val="24"/>
          <w:szCs w:val="24"/>
        </w:rPr>
        <w:t>2020</w:t>
      </w:r>
      <w:r>
        <w:rPr>
          <w:rFonts w:ascii="宋体" w:eastAsia="宋体" w:hAnsi="宋体" w:cs="宋体" w:hint="eastAsia"/>
          <w:bCs/>
          <w:kern w:val="0"/>
          <w:sz w:val="24"/>
          <w:szCs w:val="24"/>
        </w:rPr>
        <w:t>年</w:t>
      </w:r>
      <w:r>
        <w:rPr>
          <w:rFonts w:ascii="宋体" w:eastAsia="宋体" w:hAnsi="宋体" w:cs="宋体"/>
          <w:bCs/>
          <w:color w:val="FF0000"/>
          <w:kern w:val="0"/>
          <w:sz w:val="24"/>
          <w:szCs w:val="24"/>
        </w:rPr>
        <w:t>12</w:t>
      </w:r>
      <w:r>
        <w:rPr>
          <w:rFonts w:ascii="宋体" w:eastAsia="宋体" w:hAnsi="宋体" w:cs="宋体" w:hint="eastAsia"/>
          <w:bCs/>
          <w:kern w:val="0"/>
          <w:sz w:val="24"/>
          <w:szCs w:val="24"/>
        </w:rPr>
        <w:t>月</w:t>
      </w:r>
      <w:r>
        <w:rPr>
          <w:rFonts w:ascii="宋体" w:eastAsia="宋体" w:hAnsi="宋体" w:cs="宋体"/>
          <w:bCs/>
          <w:color w:val="FF0000"/>
          <w:kern w:val="0"/>
          <w:sz w:val="24"/>
          <w:szCs w:val="24"/>
        </w:rPr>
        <w:t>08</w:t>
      </w:r>
      <w:r>
        <w:rPr>
          <w:rFonts w:ascii="宋体" w:eastAsia="宋体" w:hAnsi="宋体" w:cs="宋体" w:hint="eastAsia"/>
          <w:bCs/>
          <w:kern w:val="0"/>
          <w:sz w:val="24"/>
          <w:szCs w:val="24"/>
        </w:rPr>
        <w:t>日</w:t>
      </w:r>
      <w:r>
        <w:rPr>
          <w:rFonts w:ascii="宋体" w:eastAsia="宋体" w:hAnsi="宋体" w:cs="宋体"/>
          <w:bCs/>
          <w:color w:val="FF0000"/>
          <w:kern w:val="0"/>
          <w:sz w:val="24"/>
          <w:szCs w:val="24"/>
        </w:rPr>
        <w:t>09</w:t>
      </w:r>
      <w:r>
        <w:rPr>
          <w:rFonts w:ascii="宋体" w:eastAsia="宋体" w:hAnsi="宋体" w:cs="宋体" w:hint="eastAsia"/>
          <w:bCs/>
          <w:color w:val="FF0000"/>
          <w:kern w:val="0"/>
          <w:sz w:val="24"/>
          <w:szCs w:val="24"/>
        </w:rPr>
        <w:t>:30</w:t>
      </w:r>
    </w:p>
    <w:p w:rsidR="00557FDA" w:rsidRDefault="009C590F">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bCs/>
          <w:color w:val="2A2A2A"/>
          <w:kern w:val="0"/>
          <w:sz w:val="24"/>
          <w:szCs w:val="24"/>
        </w:rPr>
        <w:t xml:space="preserve">      </w:t>
      </w:r>
      <w:r>
        <w:rPr>
          <w:rFonts w:ascii="宋体" w:eastAsia="宋体" w:hAnsi="宋体" w:cs="宋体" w:hint="eastAsia"/>
          <w:bCs/>
          <w:color w:val="2A2A2A"/>
          <w:kern w:val="0"/>
          <w:sz w:val="24"/>
          <w:szCs w:val="24"/>
        </w:rPr>
        <w:t>递交</w:t>
      </w:r>
      <w:r>
        <w:rPr>
          <w:rFonts w:ascii="宋体" w:eastAsia="宋体" w:hAnsi="宋体" w:cs="宋体"/>
          <w:bCs/>
          <w:color w:val="2A2A2A"/>
          <w:kern w:val="0"/>
          <w:sz w:val="24"/>
          <w:szCs w:val="24"/>
        </w:rPr>
        <w:t>方式：</w:t>
      </w:r>
      <w:r>
        <w:rPr>
          <w:rFonts w:ascii="宋体" w:eastAsia="宋体" w:hAnsi="宋体" w:cs="宋体"/>
          <w:bCs/>
          <w:kern w:val="0"/>
          <w:sz w:val="24"/>
          <w:szCs w:val="24"/>
        </w:rPr>
        <w:t>芜湖市三山区</w:t>
      </w:r>
      <w:r>
        <w:rPr>
          <w:rFonts w:ascii="宋体" w:eastAsia="宋体" w:hAnsi="宋体" w:cs="宋体"/>
          <w:bCs/>
          <w:color w:val="FF0000"/>
          <w:kern w:val="0"/>
          <w:sz w:val="24"/>
          <w:szCs w:val="24"/>
        </w:rPr>
        <w:t>春洲路</w:t>
      </w:r>
      <w:r>
        <w:rPr>
          <w:rFonts w:ascii="宋体" w:eastAsia="宋体" w:hAnsi="宋体" w:cs="宋体" w:hint="eastAsia"/>
          <w:bCs/>
          <w:color w:val="FF0000"/>
          <w:kern w:val="0"/>
          <w:sz w:val="24"/>
          <w:szCs w:val="24"/>
        </w:rPr>
        <w:t>2号</w:t>
      </w:r>
      <w:r>
        <w:rPr>
          <w:rFonts w:ascii="宋体" w:eastAsia="宋体" w:hAnsi="宋体" w:cs="宋体" w:hint="eastAsia"/>
          <w:bCs/>
          <w:kern w:val="0"/>
          <w:sz w:val="24"/>
          <w:szCs w:val="24"/>
        </w:rPr>
        <w:t>，</w:t>
      </w:r>
      <w:r>
        <w:rPr>
          <w:rFonts w:ascii="宋体" w:eastAsia="宋体" w:hAnsi="宋体" w:cs="宋体"/>
          <w:bCs/>
          <w:color w:val="FF0000"/>
          <w:kern w:val="0"/>
          <w:sz w:val="24"/>
          <w:szCs w:val="24"/>
        </w:rPr>
        <w:t>纸质文件</w:t>
      </w:r>
      <w:r>
        <w:rPr>
          <w:rFonts w:ascii="宋体" w:eastAsia="宋体" w:hAnsi="宋体" w:cs="宋体"/>
          <w:bCs/>
          <w:kern w:val="0"/>
          <w:sz w:val="24"/>
          <w:szCs w:val="24"/>
        </w:rPr>
        <w:t>递交</w:t>
      </w:r>
      <w:r>
        <w:rPr>
          <w:rFonts w:ascii="宋体" w:eastAsia="宋体" w:hAnsi="宋体" w:cs="宋体" w:hint="eastAsia"/>
          <w:bCs/>
          <w:kern w:val="0"/>
          <w:sz w:val="24"/>
          <w:szCs w:val="24"/>
        </w:rPr>
        <w:t>。</w:t>
      </w:r>
    </w:p>
    <w:p w:rsidR="00557FDA" w:rsidRDefault="009C590F">
      <w:pPr>
        <w:pStyle w:val="a9"/>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557FDA" w:rsidRDefault="009C590F">
      <w:pPr>
        <w:pStyle w:val="a9"/>
        <w:widowControl/>
        <w:shd w:val="clear" w:color="auto" w:fill="FFFFFF"/>
        <w:spacing w:line="440" w:lineRule="exact"/>
        <w:ind w:left="1202" w:firstLineChars="0" w:firstLine="0"/>
        <w:rPr>
          <w:rFonts w:ascii="宋体" w:eastAsia="宋体" w:hAnsi="宋体" w:cs="宋体"/>
          <w:bCs/>
          <w:color w:val="FF0000"/>
          <w:kern w:val="0"/>
          <w:sz w:val="24"/>
          <w:szCs w:val="24"/>
        </w:rPr>
      </w:pPr>
      <w:r>
        <w:rPr>
          <w:rFonts w:ascii="宋体" w:eastAsia="宋体" w:hAnsi="宋体" w:cs="宋体" w:hint="eastAsia"/>
          <w:bCs/>
          <w:color w:val="FF0000"/>
          <w:kern w:val="0"/>
          <w:sz w:val="24"/>
          <w:szCs w:val="24"/>
        </w:rPr>
        <w:t>2</w:t>
      </w:r>
      <w:r>
        <w:rPr>
          <w:rFonts w:ascii="宋体" w:eastAsia="宋体" w:hAnsi="宋体" w:cs="宋体"/>
          <w:bCs/>
          <w:color w:val="FF0000"/>
          <w:kern w:val="0"/>
          <w:sz w:val="24"/>
          <w:szCs w:val="24"/>
        </w:rPr>
        <w:t>020</w:t>
      </w:r>
      <w:r>
        <w:rPr>
          <w:rFonts w:ascii="宋体" w:eastAsia="宋体" w:hAnsi="宋体" w:cs="宋体" w:hint="eastAsia"/>
          <w:bCs/>
          <w:kern w:val="0"/>
          <w:sz w:val="24"/>
          <w:szCs w:val="24"/>
        </w:rPr>
        <w:t>年</w:t>
      </w:r>
      <w:r>
        <w:rPr>
          <w:rFonts w:ascii="宋体" w:eastAsia="宋体" w:hAnsi="宋体" w:cs="宋体"/>
          <w:bCs/>
          <w:color w:val="FF0000"/>
          <w:kern w:val="0"/>
          <w:sz w:val="24"/>
          <w:szCs w:val="24"/>
        </w:rPr>
        <w:t>12</w:t>
      </w:r>
      <w:r>
        <w:rPr>
          <w:rFonts w:ascii="宋体" w:eastAsia="宋体" w:hAnsi="宋体" w:cs="宋体" w:hint="eastAsia"/>
          <w:bCs/>
          <w:kern w:val="0"/>
          <w:sz w:val="24"/>
          <w:szCs w:val="24"/>
        </w:rPr>
        <w:t>月</w:t>
      </w:r>
      <w:r>
        <w:rPr>
          <w:rFonts w:ascii="宋体" w:eastAsia="宋体" w:hAnsi="宋体" w:cs="宋体"/>
          <w:bCs/>
          <w:color w:val="FF0000"/>
          <w:kern w:val="0"/>
          <w:sz w:val="24"/>
          <w:szCs w:val="24"/>
        </w:rPr>
        <w:t>08</w:t>
      </w:r>
      <w:r>
        <w:rPr>
          <w:rFonts w:ascii="宋体" w:eastAsia="宋体" w:hAnsi="宋体" w:cs="宋体" w:hint="eastAsia"/>
          <w:bCs/>
          <w:kern w:val="0"/>
          <w:sz w:val="24"/>
          <w:szCs w:val="24"/>
        </w:rPr>
        <w:t>日</w:t>
      </w:r>
      <w:r>
        <w:rPr>
          <w:rFonts w:ascii="宋体" w:eastAsia="宋体" w:hAnsi="宋体" w:cs="宋体"/>
          <w:bCs/>
          <w:color w:val="FF0000"/>
          <w:kern w:val="0"/>
          <w:sz w:val="24"/>
          <w:szCs w:val="24"/>
        </w:rPr>
        <w:t>09</w:t>
      </w:r>
      <w:r>
        <w:rPr>
          <w:rFonts w:ascii="宋体" w:eastAsia="宋体" w:hAnsi="宋体" w:cs="宋体" w:hint="eastAsia"/>
          <w:bCs/>
          <w:color w:val="FF0000"/>
          <w:kern w:val="0"/>
          <w:sz w:val="24"/>
          <w:szCs w:val="24"/>
        </w:rPr>
        <w:t>：30，</w:t>
      </w:r>
      <w:r>
        <w:rPr>
          <w:rFonts w:ascii="宋体" w:eastAsia="宋体" w:hAnsi="宋体" w:cs="宋体"/>
          <w:bCs/>
          <w:kern w:val="0"/>
          <w:sz w:val="24"/>
          <w:szCs w:val="24"/>
        </w:rPr>
        <w:t>芜湖新兴铸管有限责任公司招标办</w:t>
      </w:r>
      <w:r>
        <w:rPr>
          <w:rFonts w:ascii="宋体" w:eastAsia="宋体" w:hAnsi="宋体" w:cs="宋体" w:hint="eastAsia"/>
          <w:bCs/>
          <w:color w:val="FF0000"/>
          <w:kern w:val="0"/>
          <w:sz w:val="24"/>
          <w:szCs w:val="24"/>
        </w:rPr>
        <w:t>212</w:t>
      </w:r>
      <w:r>
        <w:rPr>
          <w:rFonts w:ascii="宋体" w:eastAsia="宋体" w:hAnsi="宋体" w:cs="宋体" w:hint="eastAsia"/>
          <w:bCs/>
          <w:kern w:val="0"/>
          <w:sz w:val="24"/>
          <w:szCs w:val="24"/>
        </w:rPr>
        <w:t>会议室</w:t>
      </w:r>
      <w:r>
        <w:rPr>
          <w:rFonts w:ascii="宋体" w:eastAsia="宋体" w:hAnsi="宋体" w:cs="宋体"/>
          <w:bCs/>
          <w:kern w:val="0"/>
          <w:sz w:val="24"/>
          <w:szCs w:val="24"/>
        </w:rPr>
        <w:t>。</w:t>
      </w:r>
    </w:p>
    <w:p w:rsidR="00557FDA" w:rsidRDefault="009C590F">
      <w:pPr>
        <w:widowControl/>
        <w:shd w:val="clear" w:color="auto" w:fill="FFFFFF"/>
        <w:spacing w:line="440" w:lineRule="exact"/>
        <w:ind w:firstLine="482"/>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七</w:t>
      </w:r>
      <w:r>
        <w:rPr>
          <w:rFonts w:ascii="宋体" w:eastAsia="宋体" w:hAnsi="宋体" w:cs="宋体"/>
          <w:b/>
          <w:bCs/>
          <w:color w:val="2A2A2A"/>
          <w:kern w:val="0"/>
          <w:sz w:val="28"/>
          <w:szCs w:val="28"/>
        </w:rPr>
        <w:t>、其他</w:t>
      </w:r>
    </w:p>
    <w:p w:rsidR="00557FDA" w:rsidRDefault="009C590F">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Pr>
          <w:rFonts w:ascii="宋体" w:eastAsia="宋体" w:hAnsi="宋体" w:cs="宋体" w:hint="eastAsia"/>
          <w:bCs/>
          <w:color w:val="2A2A2A"/>
          <w:kern w:val="0"/>
          <w:sz w:val="24"/>
          <w:szCs w:val="24"/>
        </w:rPr>
        <w:t>1、本次招标由芜湖新兴铸管有限责任公司代为招标。</w:t>
      </w:r>
    </w:p>
    <w:p w:rsidR="00557FDA" w:rsidRDefault="009C590F">
      <w:pPr>
        <w:widowControl/>
        <w:shd w:val="clear" w:color="auto" w:fill="FFFFFF"/>
        <w:spacing w:line="440" w:lineRule="exact"/>
        <w:ind w:firstLineChars="500" w:firstLine="1200"/>
        <w:rPr>
          <w:rFonts w:ascii="宋体" w:eastAsia="宋体" w:hAnsi="宋体" w:cs="宋体"/>
          <w:bCs/>
          <w:color w:val="2A2A2A"/>
          <w:kern w:val="0"/>
          <w:sz w:val="24"/>
          <w:szCs w:val="24"/>
        </w:rPr>
      </w:pPr>
      <w:r>
        <w:rPr>
          <w:rFonts w:ascii="宋体" w:eastAsia="宋体" w:hAnsi="宋体" w:cs="宋体" w:hint="eastAsia"/>
          <w:bCs/>
          <w:color w:val="2A2A2A"/>
          <w:kern w:val="0"/>
          <w:sz w:val="24"/>
          <w:szCs w:val="24"/>
        </w:rPr>
        <w:t>2、其他详见</w:t>
      </w:r>
      <w:r>
        <w:rPr>
          <w:rFonts w:ascii="宋体" w:eastAsia="宋体" w:hAnsi="宋体" w:cs="宋体" w:hint="eastAsia"/>
          <w:bCs/>
          <w:color w:val="FF0000"/>
          <w:kern w:val="0"/>
          <w:sz w:val="24"/>
          <w:szCs w:val="24"/>
        </w:rPr>
        <w:t>《公告内容》</w:t>
      </w:r>
      <w:r w:rsidR="00B154CF">
        <w:rPr>
          <w:rFonts w:ascii="宋体" w:eastAsia="宋体" w:hAnsi="宋体" w:cs="宋体" w:hint="eastAsia"/>
          <w:bCs/>
          <w:color w:val="FF0000"/>
          <w:kern w:val="0"/>
          <w:sz w:val="24"/>
          <w:szCs w:val="24"/>
        </w:rPr>
        <w:t>、</w:t>
      </w:r>
      <w:r>
        <w:rPr>
          <w:rFonts w:ascii="宋体" w:eastAsia="宋体" w:hAnsi="宋体" w:cs="宋体"/>
          <w:bCs/>
          <w:color w:val="FF0000"/>
          <w:kern w:val="0"/>
          <w:sz w:val="24"/>
          <w:szCs w:val="24"/>
        </w:rPr>
        <w:t>《投标人须知及要求</w:t>
      </w:r>
      <w:r>
        <w:rPr>
          <w:rFonts w:ascii="宋体" w:eastAsia="宋体" w:hAnsi="宋体" w:cs="宋体" w:hint="eastAsia"/>
          <w:bCs/>
          <w:color w:val="FF0000"/>
          <w:kern w:val="0"/>
          <w:sz w:val="24"/>
          <w:szCs w:val="24"/>
        </w:rPr>
        <w:t>》</w:t>
      </w:r>
      <w:r w:rsidR="00B154CF">
        <w:rPr>
          <w:rFonts w:ascii="宋体" w:eastAsia="宋体" w:hAnsi="宋体" w:cs="宋体" w:hint="eastAsia"/>
          <w:bCs/>
          <w:color w:val="FF0000"/>
          <w:kern w:val="0"/>
          <w:sz w:val="24"/>
          <w:szCs w:val="24"/>
        </w:rPr>
        <w:t>及《技术资料》</w:t>
      </w:r>
      <w:r>
        <w:rPr>
          <w:rFonts w:ascii="宋体" w:eastAsia="宋体" w:hAnsi="宋体" w:cs="宋体"/>
          <w:bCs/>
          <w:color w:val="2A2A2A"/>
          <w:kern w:val="0"/>
          <w:sz w:val="24"/>
          <w:szCs w:val="24"/>
        </w:rPr>
        <w:t>。</w:t>
      </w:r>
    </w:p>
    <w:p w:rsidR="00557FDA" w:rsidRDefault="009C590F">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Pr>
          <w:rFonts w:ascii="宋体" w:eastAsia="宋体" w:hAnsi="宋体" w:cs="宋体" w:hint="eastAsia"/>
          <w:b/>
          <w:bCs/>
          <w:color w:val="2A2A2A"/>
          <w:kern w:val="0"/>
          <w:sz w:val="28"/>
          <w:szCs w:val="28"/>
        </w:rPr>
        <w:t>八、公告</w:t>
      </w:r>
      <w:r>
        <w:rPr>
          <w:rFonts w:ascii="宋体" w:eastAsia="宋体" w:hAnsi="宋体" w:cs="宋体"/>
          <w:b/>
          <w:bCs/>
          <w:color w:val="2A2A2A"/>
          <w:kern w:val="0"/>
          <w:sz w:val="28"/>
          <w:szCs w:val="28"/>
        </w:rPr>
        <w:t>内容</w:t>
      </w:r>
    </w:p>
    <w:p w:rsidR="00557FDA" w:rsidRDefault="009C590F">
      <w:pPr>
        <w:widowControl/>
        <w:shd w:val="clear" w:color="auto" w:fill="FFFFFF"/>
        <w:spacing w:line="440" w:lineRule="exact"/>
        <w:ind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我公司将于近日对</w:t>
      </w:r>
      <w:r>
        <w:rPr>
          <w:rFonts w:ascii="宋体" w:eastAsia="宋体" w:hAnsi="宋体" w:cs="宋体" w:hint="eastAsia"/>
          <w:bCs/>
          <w:color w:val="FF0000"/>
          <w:kern w:val="0"/>
          <w:sz w:val="24"/>
          <w:szCs w:val="24"/>
        </w:rPr>
        <w:t>480</w:t>
      </w:r>
      <w:r>
        <w:rPr>
          <w:rFonts w:ascii="宋体" w:eastAsia="宋体" w:hAnsi="宋体" w:cs="宋体"/>
          <w:bCs/>
          <w:color w:val="FF0000"/>
          <w:kern w:val="0"/>
          <w:sz w:val="24"/>
          <w:szCs w:val="24"/>
        </w:rPr>
        <w:t>m³铸造用生铁高炉</w:t>
      </w:r>
      <w:r>
        <w:rPr>
          <w:rFonts w:ascii="宋体" w:eastAsia="宋体" w:hAnsi="宋体" w:cs="宋体" w:hint="eastAsia"/>
          <w:bCs/>
          <w:color w:val="FF0000"/>
          <w:kern w:val="0"/>
          <w:sz w:val="24"/>
          <w:szCs w:val="24"/>
        </w:rPr>
        <w:t>工程</w:t>
      </w:r>
      <w:r>
        <w:rPr>
          <w:rFonts w:ascii="宋体" w:eastAsia="宋体" w:hAnsi="宋体" w:cs="宋体" w:hint="eastAsia"/>
          <w:color w:val="2A2A2A"/>
          <w:kern w:val="0"/>
          <w:sz w:val="24"/>
          <w:szCs w:val="24"/>
        </w:rPr>
        <w:t>进行招标</w:t>
      </w:r>
      <w:r>
        <w:rPr>
          <w:rFonts w:ascii="宋体" w:eastAsia="宋体" w:hAnsi="宋体" w:cs="宋体" w:hint="eastAsia"/>
          <w:kern w:val="0"/>
          <w:sz w:val="24"/>
          <w:szCs w:val="24"/>
        </w:rPr>
        <w:t>，</w:t>
      </w:r>
      <w:r>
        <w:rPr>
          <w:rFonts w:ascii="宋体" w:eastAsia="宋体" w:hAnsi="宋体" w:cs="宋体" w:hint="eastAsia"/>
          <w:color w:val="2A2A2A"/>
          <w:kern w:val="0"/>
          <w:sz w:val="24"/>
          <w:szCs w:val="24"/>
        </w:rPr>
        <w:t>有意向合作的公司可与我公司联系并网上报名</w:t>
      </w:r>
      <w:r>
        <w:rPr>
          <w:rFonts w:ascii="宋体" w:eastAsia="宋体" w:hAnsi="宋体" w:cs="宋体" w:hint="eastAsia"/>
          <w:color w:val="FF0000"/>
          <w:kern w:val="0"/>
          <w:sz w:val="24"/>
          <w:szCs w:val="24"/>
          <w:shd w:val="clear" w:color="auto" w:fill="FFFFFF"/>
        </w:rPr>
        <w:t>（疫情期间谢绝现场报名）</w:t>
      </w:r>
      <w:r>
        <w:rPr>
          <w:rFonts w:ascii="宋体" w:eastAsia="宋体" w:hAnsi="宋体" w:cs="宋体" w:hint="eastAsia"/>
          <w:color w:val="2A2A2A"/>
          <w:kern w:val="0"/>
          <w:sz w:val="24"/>
          <w:szCs w:val="24"/>
        </w:rPr>
        <w:t>，请按要求填写投标报名函，并附上相关资质资料等，公平交易承诺函（加盖公章）扫描后发至过志峰邮箱。</w:t>
      </w:r>
    </w:p>
    <w:p w:rsidR="00557FDA" w:rsidRDefault="009C590F">
      <w:pPr>
        <w:widowControl/>
        <w:shd w:val="clear" w:color="auto" w:fill="FFFFFF"/>
        <w:spacing w:line="440" w:lineRule="exact"/>
        <w:ind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联系人及电话：</w:t>
      </w:r>
    </w:p>
    <w:p w:rsidR="00557FDA" w:rsidRDefault="009C590F">
      <w:pPr>
        <w:widowControl/>
        <w:shd w:val="clear" w:color="auto" w:fill="FFFFFF"/>
        <w:spacing w:line="440" w:lineRule="exact"/>
        <w:ind w:firstLineChars="200"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工程部：    王锦秀    </w:t>
      </w:r>
      <w:r w:rsidR="000C34FF" w:rsidRPr="000C34FF">
        <w:rPr>
          <w:rFonts w:ascii="宋体" w:eastAsia="宋体" w:hAnsi="宋体" w:cs="宋体"/>
          <w:color w:val="2A2A2A"/>
          <w:kern w:val="0"/>
          <w:sz w:val="24"/>
          <w:szCs w:val="24"/>
        </w:rPr>
        <w:t>13003033692</w:t>
      </w:r>
      <w:bookmarkStart w:id="0" w:name="_GoBack"/>
      <w:bookmarkEnd w:id="0"/>
    </w:p>
    <w:p w:rsidR="00557FDA" w:rsidRDefault="009C590F">
      <w:pPr>
        <w:widowControl/>
        <w:shd w:val="clear" w:color="auto" w:fill="FFFFFF"/>
        <w:spacing w:line="440" w:lineRule="exact"/>
        <w:ind w:firstLineChars="200" w:firstLine="480"/>
        <w:jc w:val="left"/>
        <w:rPr>
          <w:rFonts w:ascii="宋体" w:eastAsia="宋体" w:hAnsi="宋体" w:cs="宋体"/>
          <w:color w:val="2A2A2A"/>
          <w:kern w:val="0"/>
          <w:sz w:val="24"/>
          <w:szCs w:val="24"/>
        </w:rPr>
      </w:pPr>
      <w:r>
        <w:rPr>
          <w:rFonts w:ascii="宋体" w:eastAsia="宋体" w:hAnsi="宋体" w:cs="宋体"/>
          <w:color w:val="2A2A2A"/>
          <w:kern w:val="0"/>
          <w:sz w:val="24"/>
          <w:szCs w:val="24"/>
        </w:rPr>
        <w:t xml:space="preserve">                </w:t>
      </w:r>
      <w:r>
        <w:rPr>
          <w:rFonts w:ascii="宋体" w:eastAsia="宋体" w:hAnsi="宋体" w:cs="宋体" w:hint="eastAsia"/>
          <w:color w:val="2A2A2A"/>
          <w:kern w:val="0"/>
          <w:sz w:val="24"/>
          <w:szCs w:val="24"/>
        </w:rPr>
        <w:t>于志勇        18631049883</w:t>
      </w:r>
    </w:p>
    <w:p w:rsidR="00557FDA" w:rsidRDefault="009C590F">
      <w:pPr>
        <w:widowControl/>
        <w:shd w:val="clear" w:color="auto" w:fill="FFFFFF"/>
        <w:spacing w:line="440" w:lineRule="exact"/>
        <w:ind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招标办：    过志峰    13966028668</w:t>
      </w:r>
    </w:p>
    <w:p w:rsidR="00557FDA" w:rsidRDefault="009C590F">
      <w:pPr>
        <w:widowControl/>
        <w:shd w:val="clear" w:color="auto" w:fill="FFFFFF"/>
        <w:spacing w:line="440" w:lineRule="exact"/>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所有参标单位必须报名，报名截止日期为</w:t>
      </w:r>
      <w:r>
        <w:rPr>
          <w:rFonts w:ascii="宋体" w:eastAsia="宋体" w:hAnsi="宋体" w:cs="宋体" w:hint="eastAsia"/>
          <w:color w:val="FF0000"/>
          <w:kern w:val="0"/>
          <w:sz w:val="24"/>
          <w:szCs w:val="24"/>
          <w:u w:val="single"/>
        </w:rPr>
        <w:t>2020</w:t>
      </w:r>
      <w:r>
        <w:rPr>
          <w:rFonts w:ascii="宋体" w:eastAsia="宋体" w:hAnsi="宋体" w:cs="宋体" w:hint="eastAsia"/>
          <w:color w:val="FF0000"/>
          <w:kern w:val="0"/>
          <w:sz w:val="24"/>
          <w:szCs w:val="24"/>
        </w:rPr>
        <w:t>年</w:t>
      </w:r>
      <w:r>
        <w:rPr>
          <w:rFonts w:ascii="宋体" w:eastAsia="宋体" w:hAnsi="宋体" w:cs="宋体"/>
          <w:color w:val="FF0000"/>
          <w:kern w:val="0"/>
          <w:sz w:val="24"/>
          <w:szCs w:val="24"/>
          <w:u w:val="single"/>
        </w:rPr>
        <w:t>12</w:t>
      </w:r>
      <w:r>
        <w:rPr>
          <w:rFonts w:ascii="宋体" w:eastAsia="宋体" w:hAnsi="宋体" w:cs="宋体" w:hint="eastAsia"/>
          <w:color w:val="FF0000"/>
          <w:kern w:val="0"/>
          <w:sz w:val="24"/>
          <w:szCs w:val="24"/>
        </w:rPr>
        <w:t>月</w:t>
      </w:r>
      <w:r>
        <w:rPr>
          <w:rFonts w:ascii="宋体" w:eastAsia="宋体" w:hAnsi="宋体" w:cs="宋体"/>
          <w:color w:val="FF0000"/>
          <w:kern w:val="0"/>
          <w:sz w:val="24"/>
          <w:szCs w:val="24"/>
          <w:u w:val="single"/>
        </w:rPr>
        <w:t>05</w:t>
      </w:r>
      <w:r>
        <w:rPr>
          <w:rFonts w:ascii="宋体" w:eastAsia="宋体" w:hAnsi="宋体" w:cs="宋体" w:hint="eastAsia"/>
          <w:color w:val="FF0000"/>
          <w:kern w:val="0"/>
          <w:sz w:val="24"/>
          <w:szCs w:val="24"/>
        </w:rPr>
        <w:t>日 </w:t>
      </w:r>
      <w:r>
        <w:rPr>
          <w:rFonts w:ascii="宋体" w:eastAsia="宋体" w:hAnsi="宋体" w:cs="宋体"/>
          <w:color w:val="FF0000"/>
          <w:kern w:val="0"/>
          <w:sz w:val="24"/>
          <w:szCs w:val="24"/>
          <w:u w:val="single"/>
        </w:rPr>
        <w:t>16</w:t>
      </w:r>
      <w:r>
        <w:rPr>
          <w:rFonts w:ascii="宋体" w:eastAsia="宋体" w:hAnsi="宋体" w:cs="宋体" w:hint="eastAsia"/>
          <w:color w:val="FF0000"/>
          <w:kern w:val="0"/>
          <w:sz w:val="24"/>
          <w:szCs w:val="24"/>
          <w:u w:val="single"/>
        </w:rPr>
        <w:t>：</w:t>
      </w:r>
      <w:r>
        <w:rPr>
          <w:rFonts w:ascii="宋体" w:eastAsia="宋体" w:hAnsi="宋体" w:cs="宋体"/>
          <w:color w:val="FF0000"/>
          <w:kern w:val="0"/>
          <w:sz w:val="24"/>
          <w:szCs w:val="24"/>
          <w:u w:val="single"/>
        </w:rPr>
        <w:t>0</w:t>
      </w:r>
      <w:r>
        <w:rPr>
          <w:rFonts w:ascii="宋体" w:eastAsia="宋体" w:hAnsi="宋体" w:cs="宋体" w:hint="eastAsia"/>
          <w:color w:val="FF0000"/>
          <w:kern w:val="0"/>
          <w:sz w:val="24"/>
          <w:szCs w:val="24"/>
          <w:u w:val="single"/>
        </w:rPr>
        <w:t>0</w:t>
      </w:r>
      <w:r>
        <w:rPr>
          <w:rFonts w:ascii="宋体" w:eastAsia="宋体" w:hAnsi="宋体" w:cs="宋体" w:hint="eastAsia"/>
          <w:color w:val="2A2A2A"/>
          <w:kern w:val="0"/>
          <w:sz w:val="24"/>
          <w:szCs w:val="24"/>
        </w:rPr>
        <w:t>逾期不报名者将不允许参加招标。</w:t>
      </w:r>
    </w:p>
    <w:p w:rsidR="00557FDA" w:rsidRDefault="009C590F">
      <w:pPr>
        <w:widowControl/>
        <w:shd w:val="clear" w:color="auto" w:fill="FFFFFF"/>
        <w:spacing w:line="440" w:lineRule="exact"/>
        <w:ind w:firstLine="480"/>
        <w:jc w:val="left"/>
        <w:rPr>
          <w:rFonts w:ascii="宋体" w:eastAsia="宋体" w:hAnsi="宋体" w:cs="宋体"/>
          <w:color w:val="2A2A2A"/>
          <w:kern w:val="0"/>
          <w:sz w:val="24"/>
          <w:szCs w:val="24"/>
        </w:rPr>
      </w:pPr>
      <w:r>
        <w:rPr>
          <w:rFonts w:ascii="宋体" w:eastAsia="宋体" w:hAnsi="宋体" w:cs="宋体" w:hint="eastAsia"/>
          <w:b/>
          <w:bCs/>
          <w:color w:val="000000"/>
          <w:kern w:val="0"/>
          <w:sz w:val="24"/>
          <w:szCs w:val="24"/>
        </w:rPr>
        <w:t> </w:t>
      </w:r>
    </w:p>
    <w:p w:rsidR="00557FDA" w:rsidRDefault="009C590F">
      <w:pPr>
        <w:widowControl/>
        <w:shd w:val="clear" w:color="auto" w:fill="FFFFFF"/>
        <w:spacing w:line="440" w:lineRule="exact"/>
        <w:ind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单位名称：</w:t>
      </w:r>
      <w:r>
        <w:rPr>
          <w:rFonts w:ascii="宋体" w:eastAsia="宋体" w:hAnsi="宋体" w:cs="宋体"/>
          <w:bCs/>
          <w:color w:val="FF0000"/>
          <w:kern w:val="0"/>
          <w:sz w:val="24"/>
          <w:szCs w:val="24"/>
        </w:rPr>
        <w:t>芜湖新兴新材料</w:t>
      </w:r>
      <w:r>
        <w:rPr>
          <w:rFonts w:ascii="宋体" w:eastAsia="宋体" w:hAnsi="宋体" w:cs="宋体" w:hint="eastAsia"/>
          <w:bCs/>
          <w:color w:val="FF0000"/>
          <w:kern w:val="0"/>
          <w:sz w:val="24"/>
          <w:szCs w:val="24"/>
        </w:rPr>
        <w:t>产业园</w:t>
      </w:r>
      <w:r>
        <w:rPr>
          <w:rFonts w:ascii="宋体" w:eastAsia="宋体" w:hAnsi="宋体" w:cs="宋体"/>
          <w:bCs/>
          <w:color w:val="FF0000"/>
          <w:kern w:val="0"/>
          <w:sz w:val="24"/>
          <w:szCs w:val="24"/>
        </w:rPr>
        <w:t>有限公司</w:t>
      </w:r>
      <w:r>
        <w:rPr>
          <w:rFonts w:ascii="宋体" w:eastAsia="宋体" w:hAnsi="宋体" w:cs="宋体" w:hint="eastAsia"/>
          <w:color w:val="2A2A2A"/>
          <w:kern w:val="0"/>
          <w:sz w:val="24"/>
          <w:szCs w:val="24"/>
        </w:rPr>
        <w:t>      </w:t>
      </w:r>
    </w:p>
    <w:p w:rsidR="00557FDA" w:rsidRDefault="009C590F">
      <w:pPr>
        <w:widowControl/>
        <w:shd w:val="clear" w:color="auto" w:fill="FFFFFF"/>
        <w:spacing w:line="440" w:lineRule="exact"/>
        <w:ind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单位地址：芜湖市三山区春洲路2号             </w:t>
      </w:r>
    </w:p>
    <w:p w:rsidR="00557FDA" w:rsidRDefault="009C590F">
      <w:pPr>
        <w:widowControl/>
        <w:shd w:val="clear" w:color="auto" w:fill="FFFFFF"/>
        <w:spacing w:line="440" w:lineRule="exact"/>
        <w:ind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开 户 行：工行环办（</w:t>
      </w:r>
      <w:r>
        <w:rPr>
          <w:rFonts w:ascii="宋体" w:eastAsia="宋体" w:hAnsi="宋体" w:cs="宋体"/>
          <w:bCs/>
          <w:color w:val="FF0000"/>
          <w:kern w:val="0"/>
          <w:sz w:val="24"/>
          <w:szCs w:val="24"/>
        </w:rPr>
        <w:t>芜湖新兴铸管有限</w:t>
      </w:r>
      <w:r>
        <w:rPr>
          <w:rFonts w:ascii="宋体" w:eastAsia="宋体" w:hAnsi="宋体" w:cs="宋体" w:hint="eastAsia"/>
          <w:bCs/>
          <w:color w:val="FF0000"/>
          <w:kern w:val="0"/>
          <w:sz w:val="24"/>
          <w:szCs w:val="24"/>
        </w:rPr>
        <w:t>责任</w:t>
      </w:r>
      <w:r>
        <w:rPr>
          <w:rFonts w:ascii="宋体" w:eastAsia="宋体" w:hAnsi="宋体" w:cs="宋体"/>
          <w:bCs/>
          <w:color w:val="FF0000"/>
          <w:kern w:val="0"/>
          <w:sz w:val="24"/>
          <w:szCs w:val="24"/>
        </w:rPr>
        <w:t>公司代收投标保证金</w:t>
      </w:r>
      <w:r>
        <w:rPr>
          <w:rFonts w:ascii="宋体" w:eastAsia="宋体" w:hAnsi="宋体" w:cs="宋体" w:hint="eastAsia"/>
          <w:color w:val="2A2A2A"/>
          <w:kern w:val="0"/>
          <w:sz w:val="24"/>
          <w:szCs w:val="24"/>
        </w:rPr>
        <w:t>）</w:t>
      </w:r>
    </w:p>
    <w:p w:rsidR="00557FDA" w:rsidRDefault="009C590F">
      <w:pPr>
        <w:widowControl/>
        <w:shd w:val="clear" w:color="auto" w:fill="FFFFFF"/>
        <w:spacing w:line="440" w:lineRule="exact"/>
        <w:ind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帐  号：1307023219000109264</w:t>
      </w:r>
    </w:p>
    <w:p w:rsidR="00557FDA" w:rsidRDefault="009C590F">
      <w:pPr>
        <w:widowControl/>
        <w:shd w:val="clear" w:color="auto" w:fill="FFFFFF"/>
        <w:spacing w:line="440" w:lineRule="exact"/>
        <w:ind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电  话：0553-5698563                 </w:t>
      </w:r>
    </w:p>
    <w:p w:rsidR="00557FDA" w:rsidRDefault="009C590F">
      <w:pPr>
        <w:widowControl/>
        <w:shd w:val="clear" w:color="auto" w:fill="FFFFFF"/>
        <w:spacing w:line="440" w:lineRule="exact"/>
        <w:ind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邮  编：</w:t>
      </w:r>
      <w:r>
        <w:rPr>
          <w:rFonts w:ascii="宋体" w:eastAsia="宋体" w:hAnsi="宋体" w:cs="宋体"/>
          <w:color w:val="2A2A2A"/>
          <w:kern w:val="0"/>
          <w:sz w:val="24"/>
          <w:szCs w:val="24"/>
        </w:rPr>
        <w:t>241000</w:t>
      </w:r>
      <w:r>
        <w:rPr>
          <w:rFonts w:ascii="宋体" w:eastAsia="宋体" w:hAnsi="宋体" w:cs="宋体" w:hint="eastAsia"/>
          <w:color w:val="2A2A2A"/>
          <w:kern w:val="0"/>
          <w:sz w:val="24"/>
          <w:szCs w:val="24"/>
        </w:rPr>
        <w:t>                       </w:t>
      </w:r>
    </w:p>
    <w:p w:rsidR="00557FDA" w:rsidRDefault="009C590F">
      <w:pPr>
        <w:widowControl/>
        <w:shd w:val="clear" w:color="auto" w:fill="FFFFFF"/>
        <w:spacing w:line="440" w:lineRule="exact"/>
        <w:ind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联 系 人：过志峰</w:t>
      </w:r>
    </w:p>
    <w:p w:rsidR="00557FDA" w:rsidRDefault="009C590F">
      <w:pPr>
        <w:widowControl/>
        <w:shd w:val="clear" w:color="auto" w:fill="FFFFFF"/>
        <w:spacing w:line="440" w:lineRule="exact"/>
        <w:ind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邮  箱：13966028668@163.com</w:t>
      </w:r>
    </w:p>
    <w:p w:rsidR="00557FDA" w:rsidRDefault="00557FDA">
      <w:pPr>
        <w:spacing w:line="440" w:lineRule="exact"/>
      </w:pPr>
    </w:p>
    <w:p w:rsidR="00557FDA" w:rsidRDefault="00557FDA">
      <w:pPr>
        <w:spacing w:line="440" w:lineRule="exact"/>
      </w:pPr>
    </w:p>
    <w:p w:rsidR="00557FDA" w:rsidRDefault="009C590F">
      <w:pPr>
        <w:tabs>
          <w:tab w:val="left" w:pos="420"/>
          <w:tab w:val="left" w:pos="630"/>
        </w:tabs>
        <w:spacing w:line="300" w:lineRule="auto"/>
        <w:jc w:val="center"/>
        <w:rPr>
          <w:rFonts w:ascii="隶书" w:eastAsia="隶书" w:hAnsi="宋体"/>
          <w:sz w:val="36"/>
        </w:rPr>
      </w:pPr>
      <w:r>
        <w:rPr>
          <w:rFonts w:ascii="隶书" w:eastAsia="隶书" w:hAnsi="宋体" w:hint="eastAsia"/>
          <w:sz w:val="36"/>
        </w:rPr>
        <w:t>投标人须知及要求</w:t>
      </w:r>
    </w:p>
    <w:p w:rsidR="00557FDA" w:rsidRDefault="009C590F">
      <w:pPr>
        <w:spacing w:line="360" w:lineRule="auto"/>
        <w:ind w:firstLineChars="200" w:firstLine="420"/>
        <w:rPr>
          <w:rFonts w:ascii="宋体" w:hAnsi="宋体" w:cs="宋体"/>
          <w:kern w:val="36"/>
        </w:rPr>
      </w:pPr>
      <w:r>
        <w:rPr>
          <w:rFonts w:ascii="宋体" w:hAnsi="宋体" w:cs="宋体" w:hint="eastAsia"/>
          <w:kern w:val="36"/>
        </w:rPr>
        <w:t>本公司拟对</w:t>
      </w:r>
      <w:r>
        <w:rPr>
          <w:rFonts w:ascii="宋体" w:eastAsia="宋体" w:hAnsi="宋体" w:cs="宋体" w:hint="eastAsia"/>
          <w:bCs/>
          <w:color w:val="FF0000"/>
          <w:kern w:val="0"/>
          <w:sz w:val="24"/>
          <w:szCs w:val="24"/>
        </w:rPr>
        <w:t>480</w:t>
      </w:r>
      <w:r>
        <w:rPr>
          <w:rFonts w:ascii="宋体" w:eastAsia="宋体" w:hAnsi="宋体" w:cs="宋体"/>
          <w:bCs/>
          <w:color w:val="FF0000"/>
          <w:kern w:val="0"/>
          <w:sz w:val="24"/>
          <w:szCs w:val="24"/>
        </w:rPr>
        <w:t>m³铸造用生铁高炉</w:t>
      </w:r>
      <w:r>
        <w:rPr>
          <w:rFonts w:ascii="宋体" w:eastAsia="宋体" w:hAnsi="宋体" w:cs="宋体" w:hint="eastAsia"/>
          <w:bCs/>
          <w:color w:val="FF0000"/>
          <w:kern w:val="0"/>
          <w:sz w:val="24"/>
          <w:szCs w:val="24"/>
        </w:rPr>
        <w:t>工程</w:t>
      </w:r>
      <w:r>
        <w:rPr>
          <w:rFonts w:ascii="宋体" w:hAnsi="宋体" w:cs="宋体" w:hint="eastAsia"/>
          <w:kern w:val="36"/>
        </w:rPr>
        <w:t>，实行公开招投标，择优选定施工队伍，现将有关招标事项说明如下：</w:t>
      </w:r>
    </w:p>
    <w:p w:rsidR="00557FDA" w:rsidRDefault="009C590F">
      <w:pPr>
        <w:pStyle w:val="a9"/>
        <w:numPr>
          <w:ilvl w:val="0"/>
          <w:numId w:val="2"/>
        </w:numPr>
        <w:spacing w:line="360" w:lineRule="auto"/>
        <w:ind w:firstLineChars="0"/>
        <w:rPr>
          <w:rFonts w:ascii="宋体" w:hAnsi="宋体" w:cs="宋体"/>
        </w:rPr>
      </w:pPr>
      <w:r>
        <w:rPr>
          <w:rFonts w:ascii="宋体" w:hAnsi="宋体" w:cs="宋体" w:hint="eastAsia"/>
          <w:b/>
          <w:bCs/>
        </w:rPr>
        <w:t>工程名称：</w:t>
      </w:r>
      <w:r>
        <w:rPr>
          <w:rFonts w:ascii="宋体" w:eastAsia="宋体" w:hAnsi="宋体" w:cs="宋体" w:hint="eastAsia"/>
          <w:bCs/>
          <w:color w:val="FF0000"/>
          <w:kern w:val="0"/>
          <w:sz w:val="24"/>
          <w:szCs w:val="24"/>
        </w:rPr>
        <w:t>480</w:t>
      </w:r>
      <w:r>
        <w:rPr>
          <w:rFonts w:ascii="宋体" w:eastAsia="宋体" w:hAnsi="宋体" w:cs="宋体"/>
          <w:bCs/>
          <w:color w:val="FF0000"/>
          <w:kern w:val="0"/>
          <w:sz w:val="24"/>
          <w:szCs w:val="24"/>
        </w:rPr>
        <w:t>m³铸造用生铁高炉</w:t>
      </w:r>
      <w:r>
        <w:rPr>
          <w:rFonts w:ascii="宋体" w:eastAsia="宋体" w:hAnsi="宋体" w:cs="宋体" w:hint="eastAsia"/>
          <w:bCs/>
          <w:color w:val="FF0000"/>
          <w:kern w:val="0"/>
          <w:sz w:val="24"/>
          <w:szCs w:val="24"/>
        </w:rPr>
        <w:t>工程</w:t>
      </w:r>
      <w:r>
        <w:rPr>
          <w:rFonts w:ascii="宋体" w:hAnsi="宋体" w:cs="宋体" w:hint="eastAsia"/>
        </w:rPr>
        <w:t xml:space="preserve">                                                </w:t>
      </w:r>
    </w:p>
    <w:p w:rsidR="00557FDA" w:rsidRDefault="009C590F">
      <w:pPr>
        <w:tabs>
          <w:tab w:val="left" w:pos="420"/>
          <w:tab w:val="left" w:pos="630"/>
        </w:tabs>
        <w:spacing w:line="300" w:lineRule="auto"/>
        <w:rPr>
          <w:rFonts w:ascii="宋体" w:hAnsi="宋体"/>
          <w:b/>
        </w:rPr>
      </w:pPr>
      <w:r>
        <w:rPr>
          <w:rFonts w:ascii="宋体" w:hAnsi="宋体" w:hint="eastAsia"/>
          <w:b/>
        </w:rPr>
        <w:t>二、投标保证金</w:t>
      </w:r>
    </w:p>
    <w:p w:rsidR="00557FDA" w:rsidRDefault="009C590F">
      <w:pPr>
        <w:tabs>
          <w:tab w:val="left" w:pos="420"/>
          <w:tab w:val="left" w:pos="630"/>
        </w:tabs>
        <w:spacing w:line="300" w:lineRule="auto"/>
        <w:ind w:firstLineChars="200" w:firstLine="420"/>
        <w:rPr>
          <w:rFonts w:ascii="宋体" w:hAnsi="宋体"/>
          <w:bCs/>
          <w:sz w:val="32"/>
        </w:rPr>
      </w:pPr>
      <w:r>
        <w:rPr>
          <w:rFonts w:ascii="宋体" w:hAnsi="宋体" w:hint="eastAsia"/>
          <w:bCs/>
        </w:rPr>
        <w:t>本次招标收取</w:t>
      </w:r>
      <w:r>
        <w:rPr>
          <w:rFonts w:ascii="宋体" w:hAnsi="宋体" w:cs="宋体" w:hint="eastAsia"/>
          <w:bCs/>
          <w:kern w:val="36"/>
          <w:u w:val="single"/>
        </w:rPr>
        <w:t>投标保证金</w:t>
      </w:r>
      <w:r>
        <w:rPr>
          <w:rFonts w:ascii="宋体" w:hAnsi="宋体" w:cs="宋体" w:hint="eastAsia"/>
          <w:bCs/>
          <w:color w:val="FF0000"/>
          <w:kern w:val="36"/>
          <w:u w:val="single"/>
        </w:rPr>
        <w:t>捌拾万元整（电汇，基本账户汇款）</w:t>
      </w:r>
      <w:r>
        <w:rPr>
          <w:rFonts w:ascii="宋体" w:hAnsi="宋体" w:cs="宋体" w:hint="eastAsia"/>
          <w:bCs/>
          <w:kern w:val="36"/>
        </w:rPr>
        <w:t>，投标人需在</w:t>
      </w:r>
      <w:r>
        <w:rPr>
          <w:rFonts w:ascii="宋体" w:hAnsi="宋体" w:cs="宋体" w:hint="eastAsia"/>
          <w:bCs/>
          <w:color w:val="FF0000"/>
          <w:kern w:val="36"/>
        </w:rPr>
        <w:t>2020年</w:t>
      </w:r>
      <w:r>
        <w:rPr>
          <w:rFonts w:ascii="宋体" w:hAnsi="宋体" w:cs="宋体"/>
          <w:bCs/>
          <w:color w:val="FF0000"/>
          <w:kern w:val="36"/>
          <w:u w:val="single"/>
        </w:rPr>
        <w:t>12</w:t>
      </w:r>
      <w:r>
        <w:rPr>
          <w:rFonts w:ascii="宋体" w:hAnsi="宋体" w:cs="宋体" w:hint="eastAsia"/>
          <w:bCs/>
          <w:color w:val="FF0000"/>
          <w:kern w:val="36"/>
        </w:rPr>
        <w:t>月</w:t>
      </w:r>
      <w:r>
        <w:rPr>
          <w:rFonts w:ascii="宋体" w:hAnsi="宋体" w:cs="宋体"/>
          <w:bCs/>
          <w:color w:val="FF0000"/>
          <w:kern w:val="36"/>
          <w:u w:val="single"/>
        </w:rPr>
        <w:t>06</w:t>
      </w:r>
      <w:r>
        <w:rPr>
          <w:rFonts w:ascii="宋体" w:hAnsi="宋体" w:cs="宋体" w:hint="eastAsia"/>
          <w:bCs/>
          <w:color w:val="FF0000"/>
          <w:kern w:val="36"/>
        </w:rPr>
        <w:t>日</w:t>
      </w:r>
      <w:r>
        <w:rPr>
          <w:rFonts w:ascii="宋体" w:hAnsi="宋体" w:cs="宋体"/>
          <w:bCs/>
          <w:color w:val="FF0000"/>
          <w:kern w:val="36"/>
          <w:u w:val="single"/>
        </w:rPr>
        <w:t>17</w:t>
      </w:r>
      <w:r>
        <w:rPr>
          <w:rFonts w:ascii="宋体" w:hAnsi="宋体" w:cs="宋体" w:hint="eastAsia"/>
          <w:bCs/>
          <w:color w:val="FF0000"/>
          <w:kern w:val="36"/>
          <w:u w:val="single"/>
        </w:rPr>
        <w:t>:</w:t>
      </w:r>
      <w:r>
        <w:rPr>
          <w:rFonts w:ascii="宋体" w:hAnsi="宋体" w:cs="宋体"/>
          <w:bCs/>
          <w:color w:val="FF0000"/>
          <w:kern w:val="36"/>
          <w:u w:val="single"/>
        </w:rPr>
        <w:t>0</w:t>
      </w:r>
      <w:r>
        <w:rPr>
          <w:rFonts w:ascii="宋体" w:hAnsi="宋体" w:cs="宋体" w:hint="eastAsia"/>
          <w:bCs/>
          <w:color w:val="FF0000"/>
          <w:kern w:val="36"/>
          <w:u w:val="single"/>
        </w:rPr>
        <w:t>0</w:t>
      </w:r>
      <w:r>
        <w:rPr>
          <w:rFonts w:ascii="宋体" w:hAnsi="宋体" w:cs="宋体" w:hint="eastAsia"/>
          <w:bCs/>
          <w:kern w:val="36"/>
        </w:rPr>
        <w:t>点前</w:t>
      </w:r>
      <w:r>
        <w:rPr>
          <w:rFonts w:ascii="宋体" w:hAnsi="宋体" w:hint="eastAsia"/>
          <w:bCs/>
        </w:rPr>
        <w:t>缴纳此费用（否则视为自动放弃投标资格），注明投标保证金。如未中标，发包人将会无息退还此费用(60日内)，如中标，则在履约保证金足额缴纳后退还。</w:t>
      </w:r>
    </w:p>
    <w:p w:rsidR="00557FDA" w:rsidRDefault="009C590F">
      <w:pPr>
        <w:spacing w:line="360" w:lineRule="auto"/>
        <w:ind w:firstLineChars="150" w:firstLine="315"/>
        <w:jc w:val="left"/>
        <w:rPr>
          <w:rFonts w:ascii="宋体" w:hAnsi="宋体"/>
          <w:bCs/>
        </w:rPr>
      </w:pPr>
      <w:r>
        <w:rPr>
          <w:rFonts w:ascii="宋体" w:hAnsi="宋体" w:hint="eastAsia"/>
          <w:bCs/>
        </w:rPr>
        <w:t>单位名称：</w:t>
      </w:r>
      <w:r>
        <w:rPr>
          <w:rFonts w:ascii="宋体" w:hAnsi="宋体"/>
          <w:bCs/>
        </w:rPr>
        <w:t>芜湖新兴新材料</w:t>
      </w:r>
      <w:r>
        <w:rPr>
          <w:rFonts w:ascii="宋体" w:hAnsi="宋体" w:hint="eastAsia"/>
          <w:bCs/>
        </w:rPr>
        <w:t>产业园</w:t>
      </w:r>
      <w:r>
        <w:rPr>
          <w:rFonts w:ascii="宋体" w:hAnsi="宋体"/>
          <w:bCs/>
        </w:rPr>
        <w:t>有限公司</w:t>
      </w:r>
    </w:p>
    <w:p w:rsidR="00557FDA" w:rsidRDefault="009C590F">
      <w:pPr>
        <w:spacing w:line="360" w:lineRule="auto"/>
        <w:ind w:firstLineChars="150" w:firstLine="315"/>
        <w:jc w:val="left"/>
        <w:rPr>
          <w:rFonts w:ascii="宋体" w:hAnsi="宋体"/>
          <w:bCs/>
        </w:rPr>
      </w:pPr>
      <w:r>
        <w:rPr>
          <w:rFonts w:ascii="宋体" w:hAnsi="宋体" w:hint="eastAsia"/>
          <w:bCs/>
        </w:rPr>
        <w:t>单位地址：芜湖市三山区经济开发区春洲路2号</w:t>
      </w:r>
    </w:p>
    <w:p w:rsidR="00557FDA" w:rsidRDefault="009C590F">
      <w:pPr>
        <w:spacing w:line="360" w:lineRule="auto"/>
        <w:ind w:firstLineChars="150" w:firstLine="315"/>
        <w:jc w:val="left"/>
        <w:rPr>
          <w:rFonts w:ascii="宋体" w:hAnsi="宋体"/>
          <w:bCs/>
        </w:rPr>
      </w:pPr>
      <w:r>
        <w:rPr>
          <w:rFonts w:ascii="宋体" w:hAnsi="宋体" w:hint="eastAsia"/>
          <w:bCs/>
        </w:rPr>
        <w:t>开 户 行：工商银行芜湖环城路支行（芜湖新兴铸管有限责任公司</w:t>
      </w:r>
      <w:r>
        <w:rPr>
          <w:rFonts w:ascii="宋体" w:hAnsi="宋体"/>
          <w:bCs/>
        </w:rPr>
        <w:t>代收投标保证金</w:t>
      </w:r>
      <w:r>
        <w:rPr>
          <w:rFonts w:ascii="宋体" w:hAnsi="宋体" w:hint="eastAsia"/>
          <w:bCs/>
        </w:rPr>
        <w:t>）</w:t>
      </w:r>
    </w:p>
    <w:p w:rsidR="00557FDA" w:rsidRDefault="009C590F">
      <w:pPr>
        <w:spacing w:line="360" w:lineRule="auto"/>
        <w:ind w:firstLineChars="150" w:firstLine="315"/>
        <w:jc w:val="left"/>
        <w:rPr>
          <w:rFonts w:ascii="宋体" w:hAnsi="宋体"/>
          <w:bCs/>
        </w:rPr>
      </w:pPr>
      <w:r>
        <w:rPr>
          <w:rFonts w:ascii="宋体" w:hAnsi="宋体" w:hint="eastAsia"/>
          <w:bCs/>
        </w:rPr>
        <w:t>帐    号：1307023219000109264</w:t>
      </w:r>
    </w:p>
    <w:p w:rsidR="00557FDA" w:rsidRDefault="009C590F">
      <w:pPr>
        <w:spacing w:line="360" w:lineRule="auto"/>
        <w:ind w:firstLineChars="200" w:firstLine="422"/>
        <w:rPr>
          <w:rFonts w:ascii="宋体" w:hAnsi="宋体"/>
          <w:b/>
        </w:rPr>
      </w:pPr>
      <w:r>
        <w:rPr>
          <w:rFonts w:ascii="宋体" w:hAnsi="宋体" w:hint="eastAsia"/>
          <w:b/>
        </w:rPr>
        <w:t>此项目中标单位需缴纳安全保障金及施工</w:t>
      </w:r>
      <w:r>
        <w:rPr>
          <w:rFonts w:ascii="宋体" w:hAnsi="宋体"/>
          <w:b/>
        </w:rPr>
        <w:t>履约保证金200</w:t>
      </w:r>
      <w:r>
        <w:rPr>
          <w:rFonts w:ascii="宋体" w:hAnsi="宋体" w:hint="eastAsia"/>
          <w:b/>
        </w:rPr>
        <w:t>万元（长期合作单位，需出具投标方已经办理过的证明材料），通过基本账户现汇办理，待投标方承建的所有工程竣工后由投标方提出申请，工程部核实后保证金无息退还给投标方。</w:t>
      </w:r>
    </w:p>
    <w:p w:rsidR="00557FDA" w:rsidRDefault="009C590F">
      <w:pPr>
        <w:spacing w:beforeLines="50" w:before="156" w:afterLines="50" w:after="156" w:line="300" w:lineRule="auto"/>
        <w:rPr>
          <w:rFonts w:ascii="宋体" w:hAnsi="宋体"/>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557FDA" w:rsidRDefault="009C590F">
      <w:pPr>
        <w:numPr>
          <w:ilvl w:val="0"/>
          <w:numId w:val="3"/>
        </w:numPr>
        <w:spacing w:beforeLines="50" w:before="156" w:afterLines="50" w:after="156" w:line="300" w:lineRule="auto"/>
      </w:pPr>
      <w:r>
        <w:rPr>
          <w:rFonts w:hint="eastAsia"/>
        </w:rPr>
        <w:t>本项目为</w:t>
      </w:r>
      <w:r>
        <w:t>“</w:t>
      </w:r>
      <w:r>
        <w:rPr>
          <w:rFonts w:hint="eastAsia"/>
        </w:rPr>
        <w:t>设计</w:t>
      </w:r>
      <w:r>
        <w:t>+</w:t>
      </w:r>
      <w:r>
        <w:t>施工</w:t>
      </w:r>
      <w:r>
        <w:t>”</w:t>
      </w:r>
      <w:r>
        <w:rPr>
          <w:rFonts w:hint="eastAsia"/>
        </w:rPr>
        <w:t>总承包</w:t>
      </w:r>
      <w:r>
        <w:t>。</w:t>
      </w:r>
    </w:p>
    <w:p w:rsidR="00557FDA" w:rsidRDefault="009C590F">
      <w:pPr>
        <w:pStyle w:val="a3"/>
        <w:numPr>
          <w:ilvl w:val="0"/>
          <w:numId w:val="3"/>
        </w:numPr>
        <w:tabs>
          <w:tab w:val="left" w:pos="0"/>
        </w:tabs>
        <w:spacing w:before="0" w:line="360" w:lineRule="auto"/>
        <w:rPr>
          <w:rFonts w:ascii="宋体" w:hAnsi="宋体" w:cs="宋体"/>
          <w:kern w:val="2"/>
          <w:sz w:val="21"/>
          <w:szCs w:val="21"/>
          <w:lang w:val="nl-NL"/>
        </w:rPr>
      </w:pPr>
      <w:r>
        <w:rPr>
          <w:rFonts w:ascii="宋体" w:hAnsi="宋体" w:cs="宋体" w:hint="eastAsia"/>
          <w:kern w:val="2"/>
          <w:sz w:val="21"/>
          <w:szCs w:val="21"/>
          <w:lang w:val="nl-NL"/>
        </w:rPr>
        <w:t>本项目建设地址为芜湖新兴铸管工业区内。该项目采用“设计+施工”总承包形式，主要建设内容：炉体系统、风口平台出铁场系统、炉渣处理系统、热风炉系统、煤气净化处理系统、煤粉喷吹系统、矿焦槽系统、上料系统、环保除尘系统、公辅系统、总图运输等整个铁区系统优化设计与建设。</w:t>
      </w:r>
    </w:p>
    <w:p w:rsidR="00557FDA" w:rsidRDefault="009C590F">
      <w:pPr>
        <w:pStyle w:val="a9"/>
        <w:numPr>
          <w:ilvl w:val="0"/>
          <w:numId w:val="3"/>
        </w:numPr>
        <w:spacing w:line="300" w:lineRule="auto"/>
        <w:ind w:firstLineChars="0"/>
        <w:rPr>
          <w:rFonts w:ascii="宋体" w:hAnsi="宋体"/>
          <w:szCs w:val="21"/>
        </w:rPr>
      </w:pPr>
      <w:r>
        <w:rPr>
          <w:rFonts w:hint="eastAsia"/>
          <w:szCs w:val="21"/>
          <w:lang w:val="nl-NL"/>
        </w:rPr>
        <w:t>招标方已建设</w:t>
      </w:r>
      <w:r>
        <w:rPr>
          <w:rFonts w:ascii="宋体" w:hAnsi="宋体" w:cs="宋体" w:hint="eastAsia"/>
          <w:szCs w:val="21"/>
          <w:lang w:val="nl-NL"/>
        </w:rPr>
        <w:t>内容有：桩基（高炉及出铁场、热风炉、重力除尘、高炉上料系统、出铁场除尘、矿槽、软水泵站）、土建部分（筛焦楼、碎焦仓、矿槽砼浇筑）、介质管道甩头。本项目要尽量利旧已建设部分，进行设计施工。</w:t>
      </w:r>
    </w:p>
    <w:p w:rsidR="00557FDA" w:rsidRDefault="009C590F">
      <w:pPr>
        <w:numPr>
          <w:ilvl w:val="0"/>
          <w:numId w:val="3"/>
        </w:numPr>
        <w:spacing w:line="300" w:lineRule="auto"/>
        <w:rPr>
          <w:rFonts w:ascii="宋体" w:hAnsi="宋体"/>
          <w:kern w:val="0"/>
        </w:rPr>
      </w:pPr>
      <w:r>
        <w:rPr>
          <w:rFonts w:ascii="宋体" w:hAnsi="宋体" w:hint="eastAsia"/>
          <w:kern w:val="0"/>
        </w:rPr>
        <w:t>投标有效期:90天。</w:t>
      </w:r>
    </w:p>
    <w:p w:rsidR="00557FDA" w:rsidRDefault="009C590F">
      <w:pPr>
        <w:spacing w:beforeLines="50" w:before="156" w:afterLines="50" w:after="156" w:line="300" w:lineRule="auto"/>
        <w:rPr>
          <w:rFonts w:ascii="宋体" w:hAnsi="宋体"/>
        </w:rPr>
      </w:pPr>
      <w:r>
        <w:rPr>
          <w:rFonts w:ascii="宋体" w:hAnsi="宋体" w:hint="eastAsia"/>
          <w:b/>
        </w:rPr>
        <w:t>四、工期：</w:t>
      </w:r>
    </w:p>
    <w:p w:rsidR="00557FDA" w:rsidRDefault="009C590F">
      <w:pPr>
        <w:spacing w:line="360" w:lineRule="auto"/>
        <w:rPr>
          <w:rFonts w:ascii="宋体" w:hAnsi="宋体" w:cs="宋体"/>
          <w:szCs w:val="21"/>
        </w:rPr>
      </w:pPr>
      <w:r>
        <w:rPr>
          <w:rFonts w:hint="eastAsia"/>
          <w:szCs w:val="21"/>
        </w:rPr>
        <w:t>项目建设工期约定</w:t>
      </w:r>
      <w:r>
        <w:rPr>
          <w:rFonts w:hint="eastAsia"/>
          <w:szCs w:val="21"/>
        </w:rPr>
        <w:t>4</w:t>
      </w:r>
      <w:r>
        <w:rPr>
          <w:rFonts w:hint="eastAsia"/>
          <w:szCs w:val="21"/>
        </w:rPr>
        <w:t>个月，暂定为</w:t>
      </w:r>
      <w:r w:rsidR="001A14E1">
        <w:rPr>
          <w:rFonts w:hint="eastAsia"/>
          <w:szCs w:val="21"/>
        </w:rPr>
        <w:t>2021</w:t>
      </w:r>
      <w:r w:rsidR="001A14E1">
        <w:rPr>
          <w:rFonts w:hint="eastAsia"/>
          <w:szCs w:val="21"/>
        </w:rPr>
        <w:t>年</w:t>
      </w:r>
      <w:r>
        <w:rPr>
          <w:rFonts w:hint="eastAsia"/>
          <w:szCs w:val="21"/>
        </w:rPr>
        <w:t>4</w:t>
      </w:r>
      <w:r>
        <w:rPr>
          <w:rFonts w:hint="eastAsia"/>
          <w:szCs w:val="21"/>
        </w:rPr>
        <w:t>月</w:t>
      </w:r>
      <w:r>
        <w:rPr>
          <w:rFonts w:hint="eastAsia"/>
          <w:szCs w:val="21"/>
        </w:rPr>
        <w:t>30</w:t>
      </w:r>
      <w:r>
        <w:rPr>
          <w:rFonts w:hint="eastAsia"/>
          <w:szCs w:val="21"/>
        </w:rPr>
        <w:t>日为出铁日。投标文件需注明总工期。项目设计工期根据我方要求竣工的实际情况自己填写。</w:t>
      </w:r>
    </w:p>
    <w:p w:rsidR="00557FDA" w:rsidRDefault="009C590F">
      <w:pPr>
        <w:numPr>
          <w:ilvl w:val="0"/>
          <w:numId w:val="4"/>
        </w:numPr>
        <w:snapToGrid w:val="0"/>
        <w:spacing w:line="360" w:lineRule="auto"/>
        <w:ind w:left="845"/>
        <w:rPr>
          <w:rFonts w:ascii="宋体" w:hAnsi="宋体"/>
        </w:rPr>
      </w:pPr>
      <w:r>
        <w:rPr>
          <w:rFonts w:ascii="宋体" w:hAnsi="宋体" w:cs="宋体" w:hint="eastAsia"/>
          <w:kern w:val="36"/>
        </w:rPr>
        <w:t>具体开工时间以现场条</w:t>
      </w:r>
      <w:r>
        <w:rPr>
          <w:rFonts w:hint="eastAsia"/>
          <w:bCs/>
          <w:kern w:val="36"/>
        </w:rPr>
        <w:t>件具备，发包人书面通知为准。</w:t>
      </w:r>
    </w:p>
    <w:p w:rsidR="00557FDA" w:rsidRDefault="009C590F">
      <w:pPr>
        <w:numPr>
          <w:ilvl w:val="0"/>
          <w:numId w:val="4"/>
        </w:numPr>
        <w:snapToGrid w:val="0"/>
        <w:spacing w:line="360" w:lineRule="auto"/>
        <w:ind w:left="845"/>
        <w:rPr>
          <w:kern w:val="36"/>
        </w:rPr>
      </w:pPr>
      <w:r>
        <w:rPr>
          <w:rFonts w:hint="eastAsia"/>
          <w:kern w:val="36"/>
        </w:rPr>
        <w:lastRenderedPageBreak/>
        <w:t>本工程工期紧，投标人应有充分人员、材料、机械准备，否则发包人有权视有关情况进行考核，并另行选择施工队伍或终止合同。</w:t>
      </w:r>
    </w:p>
    <w:p w:rsidR="00557FDA" w:rsidRDefault="009C590F">
      <w:pPr>
        <w:pStyle w:val="a5"/>
        <w:snapToGrid w:val="0"/>
        <w:spacing w:line="360" w:lineRule="auto"/>
        <w:rPr>
          <w:rFonts w:hAnsi="宋体"/>
          <w:b/>
          <w:sz w:val="24"/>
          <w:szCs w:val="24"/>
        </w:rPr>
      </w:pPr>
      <w:r>
        <w:rPr>
          <w:rFonts w:hAnsi="宋体" w:hint="eastAsia"/>
          <w:b/>
          <w:sz w:val="24"/>
          <w:szCs w:val="24"/>
        </w:rPr>
        <w:t>五、投标说明</w:t>
      </w:r>
    </w:p>
    <w:p w:rsidR="00557FDA" w:rsidRDefault="009C590F">
      <w:pPr>
        <w:pStyle w:val="a3"/>
        <w:tabs>
          <w:tab w:val="left" w:pos="0"/>
        </w:tabs>
        <w:spacing w:before="0" w:line="360" w:lineRule="auto"/>
        <w:rPr>
          <w:rFonts w:ascii="宋体" w:eastAsiaTheme="minorEastAsia" w:hAnsi="宋体" w:cs="宋体"/>
          <w:bCs/>
          <w:kern w:val="2"/>
          <w:sz w:val="21"/>
          <w:szCs w:val="22"/>
        </w:rPr>
      </w:pPr>
      <w:r>
        <w:rPr>
          <w:rFonts w:ascii="宋体" w:eastAsiaTheme="minorEastAsia" w:hAnsi="宋体" w:cs="宋体" w:hint="eastAsia"/>
          <w:bCs/>
          <w:kern w:val="2"/>
          <w:sz w:val="21"/>
          <w:szCs w:val="22"/>
        </w:rPr>
        <w:t>一</w:t>
      </w:r>
      <w:r>
        <w:rPr>
          <w:rFonts w:ascii="宋体" w:eastAsiaTheme="minorEastAsia" w:hAnsi="宋体" w:cs="宋体"/>
          <w:bCs/>
          <w:kern w:val="2"/>
          <w:sz w:val="21"/>
          <w:szCs w:val="22"/>
        </w:rPr>
        <w:t>、说明</w:t>
      </w:r>
    </w:p>
    <w:p w:rsidR="00557FDA" w:rsidRDefault="009C590F">
      <w:pPr>
        <w:pStyle w:val="a3"/>
        <w:tabs>
          <w:tab w:val="left" w:pos="0"/>
        </w:tabs>
        <w:spacing w:before="0" w:line="360" w:lineRule="auto"/>
        <w:rPr>
          <w:rFonts w:ascii="宋体" w:eastAsiaTheme="minorEastAsia" w:hAnsi="宋体" w:cs="宋体"/>
          <w:bCs/>
          <w:kern w:val="2"/>
          <w:sz w:val="21"/>
          <w:szCs w:val="21"/>
        </w:rPr>
      </w:pPr>
      <w:r>
        <w:rPr>
          <w:rFonts w:ascii="宋体" w:eastAsiaTheme="minorEastAsia" w:hAnsi="宋体" w:cs="宋体"/>
          <w:bCs/>
          <w:kern w:val="2"/>
          <w:sz w:val="21"/>
          <w:szCs w:val="22"/>
        </w:rPr>
        <w:t xml:space="preserve">1.  </w:t>
      </w:r>
      <w:r>
        <w:rPr>
          <w:rFonts w:ascii="宋体" w:hAnsi="宋体" w:cs="宋体" w:hint="eastAsia"/>
          <w:kern w:val="2"/>
          <w:sz w:val="21"/>
          <w:szCs w:val="21"/>
        </w:rPr>
        <w:t>本项目为“设计+施工”总投标方</w:t>
      </w:r>
      <w:r>
        <w:rPr>
          <w:rFonts w:ascii="宋体" w:hAnsi="宋体" w:cs="宋体"/>
          <w:kern w:val="2"/>
          <w:sz w:val="21"/>
          <w:szCs w:val="21"/>
        </w:rPr>
        <w:t>式进行工程范围和分工的划分，</w:t>
      </w:r>
      <w:r>
        <w:rPr>
          <w:rFonts w:ascii="宋体" w:hAnsi="宋体" w:cs="宋体" w:hint="eastAsia"/>
          <w:kern w:val="2"/>
          <w:sz w:val="21"/>
          <w:szCs w:val="21"/>
        </w:rPr>
        <w:t>投标方</w:t>
      </w:r>
      <w:r>
        <w:rPr>
          <w:rFonts w:ascii="宋体" w:hAnsi="宋体" w:cs="宋体"/>
          <w:kern w:val="2"/>
          <w:sz w:val="21"/>
          <w:szCs w:val="21"/>
        </w:rPr>
        <w:t>承担本工程的工程设计、材料采购与供应、工程施工、设备安装、人员培训、调试、试生产、达产达标等工程内容。</w:t>
      </w:r>
      <w:r>
        <w:rPr>
          <w:rFonts w:ascii="宋体" w:hAnsi="宋体" w:cs="宋体"/>
          <w:bCs/>
        </w:rPr>
        <w:t xml:space="preserve"> </w:t>
      </w:r>
      <w:r>
        <w:rPr>
          <w:rFonts w:ascii="宋体" w:hAnsi="宋体" w:cs="宋体" w:hint="eastAsia"/>
          <w:kern w:val="2"/>
          <w:sz w:val="21"/>
          <w:szCs w:val="21"/>
        </w:rPr>
        <w:t>交招标方烘炉、设备单试联试结束、开炉生产达产后保驾三个月为交工条件。</w:t>
      </w:r>
    </w:p>
    <w:p w:rsidR="00557FDA" w:rsidRDefault="009C590F">
      <w:pPr>
        <w:spacing w:line="360" w:lineRule="auto"/>
        <w:rPr>
          <w:rFonts w:ascii="宋体" w:hAnsi="宋体" w:cs="宋体"/>
          <w:bCs/>
        </w:rPr>
      </w:pPr>
      <w:r>
        <w:rPr>
          <w:rFonts w:ascii="宋体" w:hAnsi="宋体" w:cs="宋体"/>
          <w:bCs/>
        </w:rPr>
        <w:t>2</w:t>
      </w:r>
      <w:r>
        <w:rPr>
          <w:rFonts w:ascii="宋体" w:hAnsi="宋体" w:cs="宋体" w:hint="eastAsia"/>
          <w:bCs/>
        </w:rPr>
        <w:t xml:space="preserve">. </w:t>
      </w:r>
      <w:r>
        <w:rPr>
          <w:rFonts w:hint="eastAsia"/>
          <w:szCs w:val="21"/>
          <w:lang w:val="zh-CN"/>
        </w:rPr>
        <w:t>施工期间</w:t>
      </w:r>
      <w:r>
        <w:rPr>
          <w:rFonts w:hint="eastAsia"/>
          <w:szCs w:val="21"/>
        </w:rPr>
        <w:t>投标方的项目经理在现场时间无特殊情况原则上不少于</w:t>
      </w:r>
      <w:r>
        <w:rPr>
          <w:rFonts w:hint="eastAsia"/>
          <w:szCs w:val="21"/>
        </w:rPr>
        <w:t>5</w:t>
      </w:r>
      <w:r>
        <w:rPr>
          <w:rFonts w:hint="eastAsia"/>
          <w:szCs w:val="21"/>
        </w:rPr>
        <w:t>个工作日</w:t>
      </w:r>
      <w:r>
        <w:rPr>
          <w:rFonts w:hint="eastAsia"/>
          <w:szCs w:val="21"/>
        </w:rPr>
        <w:t>/</w:t>
      </w:r>
      <w:r>
        <w:rPr>
          <w:rFonts w:hint="eastAsia"/>
          <w:szCs w:val="21"/>
        </w:rPr>
        <w:t>星期，工作期间离开现场须经招标方代表书面同意。如发现缺岗</w:t>
      </w:r>
      <w:r>
        <w:rPr>
          <w:rFonts w:hint="eastAsia"/>
          <w:szCs w:val="21"/>
        </w:rPr>
        <w:t>1</w:t>
      </w:r>
      <w:r>
        <w:rPr>
          <w:rFonts w:hint="eastAsia"/>
          <w:szCs w:val="21"/>
        </w:rPr>
        <w:t>天，投标方支付违约金</w:t>
      </w:r>
      <w:r>
        <w:rPr>
          <w:rFonts w:hint="eastAsia"/>
          <w:szCs w:val="21"/>
        </w:rPr>
        <w:t>500</w:t>
      </w:r>
      <w:r>
        <w:rPr>
          <w:rFonts w:hint="eastAsia"/>
          <w:szCs w:val="21"/>
        </w:rPr>
        <w:t>元。</w:t>
      </w:r>
    </w:p>
    <w:p w:rsidR="00557FDA" w:rsidRDefault="009C590F">
      <w:pPr>
        <w:spacing w:beforeLines="50" w:before="156" w:afterLines="50" w:after="156" w:line="360" w:lineRule="auto"/>
        <w:rPr>
          <w:rFonts w:ascii="宋体" w:hAnsi="宋体" w:cs="宋体"/>
          <w:bCs/>
          <w:szCs w:val="21"/>
        </w:rPr>
      </w:pPr>
      <w:r>
        <w:rPr>
          <w:rFonts w:ascii="宋体" w:hAnsi="宋体" w:cs="宋体"/>
          <w:bCs/>
        </w:rPr>
        <w:t>3</w:t>
      </w:r>
      <w:r>
        <w:rPr>
          <w:rFonts w:ascii="宋体" w:hAnsi="宋体" w:cs="宋体" w:hint="eastAsia"/>
          <w:bCs/>
        </w:rPr>
        <w:t xml:space="preserve">. </w:t>
      </w:r>
      <w:r>
        <w:rPr>
          <w:rFonts w:hint="eastAsia"/>
          <w:szCs w:val="21"/>
        </w:rPr>
        <w:t>招标方在指定位置提供施工电源及水源，外部分投标方自行承担，现场施工水电费结算时按建安合同总价的７‰扣除或装表据实扣除。</w:t>
      </w:r>
    </w:p>
    <w:p w:rsidR="00557FDA" w:rsidRDefault="009C590F">
      <w:pPr>
        <w:spacing w:beforeLines="50" w:before="156" w:afterLines="50" w:after="156" w:line="360" w:lineRule="auto"/>
        <w:rPr>
          <w:rFonts w:ascii="宋体" w:hAnsi="宋体" w:cs="宋体"/>
          <w:bCs/>
        </w:rPr>
      </w:pPr>
      <w:r>
        <w:rPr>
          <w:rFonts w:ascii="宋体" w:hAnsi="宋体" w:cs="宋体"/>
          <w:bCs/>
        </w:rPr>
        <w:t xml:space="preserve">4. </w:t>
      </w:r>
      <w:r>
        <w:rPr>
          <w:rFonts w:ascii="宋体" w:hAnsi="宋体" w:cs="宋体" w:hint="eastAsia"/>
          <w:bCs/>
        </w:rPr>
        <w:t>本次招标采取综合评分的方式进行评标，评分标准按以下表格计分，投标单位需对表内要求内容在投标书中如实反馈：详见</w:t>
      </w:r>
      <w:r>
        <w:rPr>
          <w:rFonts w:ascii="宋体" w:hAnsi="宋体" w:cs="宋体"/>
          <w:bCs/>
          <w:color w:val="0070C0"/>
        </w:rPr>
        <w:t>附表一</w:t>
      </w:r>
      <w:r>
        <w:rPr>
          <w:rFonts w:ascii="宋体" w:hAnsi="宋体" w:cs="宋体" w:hint="eastAsia"/>
          <w:bCs/>
        </w:rPr>
        <w:t>。</w:t>
      </w:r>
    </w:p>
    <w:p w:rsidR="00557FDA" w:rsidRDefault="009C590F">
      <w:pPr>
        <w:pStyle w:val="1"/>
        <w:tabs>
          <w:tab w:val="left" w:pos="180"/>
        </w:tabs>
        <w:spacing w:line="340" w:lineRule="exact"/>
        <w:ind w:left="0" w:firstLineChars="0" w:firstLine="0"/>
        <w:jc w:val="left"/>
        <w:rPr>
          <w:rFonts w:ascii="宋体" w:eastAsiaTheme="minorEastAsia" w:hAnsi="宋体" w:cs="宋体"/>
          <w:bCs/>
          <w:sz w:val="21"/>
          <w:szCs w:val="22"/>
        </w:rPr>
      </w:pPr>
      <w:r>
        <w:rPr>
          <w:rFonts w:ascii="宋体" w:eastAsiaTheme="minorEastAsia" w:hAnsi="宋体" w:cs="宋体"/>
          <w:bCs/>
          <w:sz w:val="21"/>
          <w:szCs w:val="22"/>
        </w:rPr>
        <w:t>5.</w:t>
      </w:r>
      <w:r>
        <w:rPr>
          <w:rFonts w:ascii="宋体" w:eastAsiaTheme="minorEastAsia" w:hAnsi="宋体" w:cs="宋体" w:hint="eastAsia"/>
          <w:bCs/>
          <w:sz w:val="21"/>
          <w:szCs w:val="22"/>
        </w:rPr>
        <w:t xml:space="preserve"> 本工程签订合同时，根据设计方案、施工方案、</w:t>
      </w:r>
      <w:r>
        <w:rPr>
          <w:rFonts w:ascii="宋体" w:eastAsiaTheme="minorEastAsia" w:hAnsi="宋体" w:cs="宋体"/>
          <w:bCs/>
          <w:sz w:val="21"/>
          <w:szCs w:val="22"/>
        </w:rPr>
        <w:t>报价</w:t>
      </w:r>
      <w:r>
        <w:rPr>
          <w:rFonts w:ascii="宋体" w:eastAsiaTheme="minorEastAsia" w:hAnsi="宋体" w:cs="宋体" w:hint="eastAsia"/>
          <w:bCs/>
          <w:sz w:val="21"/>
          <w:szCs w:val="22"/>
        </w:rPr>
        <w:t>签订合同。</w:t>
      </w:r>
    </w:p>
    <w:p w:rsidR="00557FDA" w:rsidRDefault="009C590F">
      <w:pPr>
        <w:numPr>
          <w:ilvl w:val="0"/>
          <w:numId w:val="5"/>
        </w:numPr>
        <w:spacing w:line="360" w:lineRule="auto"/>
        <w:rPr>
          <w:rFonts w:ascii="宋体" w:hAnsi="宋体"/>
          <w:bCs/>
        </w:rPr>
      </w:pPr>
      <w:r>
        <w:rPr>
          <w:rFonts w:ascii="宋体" w:hAnsi="宋体" w:cs="宋体" w:hint="eastAsia"/>
          <w:bCs/>
        </w:rPr>
        <w:t>现场开标，投标书当众启封，由发包人评标小组根据报价、方案、企业信誉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557FDA" w:rsidRDefault="009C590F">
      <w:pPr>
        <w:numPr>
          <w:ilvl w:val="0"/>
          <w:numId w:val="5"/>
        </w:numPr>
        <w:spacing w:line="360" w:lineRule="auto"/>
        <w:rPr>
          <w:rFonts w:ascii="宋体" w:hAnsi="宋体"/>
          <w:bCs/>
          <w:kern w:val="0"/>
        </w:rPr>
      </w:pPr>
      <w:r>
        <w:rPr>
          <w:rFonts w:ascii="宋体" w:hAnsi="宋体" w:hint="eastAsia"/>
          <w:bCs/>
        </w:rPr>
        <w:t>投标人的资质不达标等实行一票否决制。</w:t>
      </w:r>
    </w:p>
    <w:p w:rsidR="00557FDA" w:rsidRDefault="009C590F">
      <w:pPr>
        <w:numPr>
          <w:ilvl w:val="0"/>
          <w:numId w:val="5"/>
        </w:numPr>
        <w:spacing w:line="360" w:lineRule="auto"/>
        <w:rPr>
          <w:rFonts w:ascii="宋体" w:hAnsi="宋体"/>
          <w:bCs/>
          <w:kern w:val="0"/>
        </w:rPr>
      </w:pPr>
      <w:r>
        <w:rPr>
          <w:rFonts w:ascii="宋体" w:hAnsi="宋体" w:hint="eastAsia"/>
          <w:bCs/>
          <w:kern w:val="0"/>
        </w:rPr>
        <w:t>无效投标</w:t>
      </w:r>
    </w:p>
    <w:p w:rsidR="00557FDA" w:rsidRDefault="009C590F">
      <w:pPr>
        <w:widowControl/>
        <w:tabs>
          <w:tab w:val="left" w:pos="735"/>
        </w:tabs>
        <w:spacing w:line="300" w:lineRule="auto"/>
        <w:ind w:firstLineChars="150" w:firstLine="315"/>
        <w:jc w:val="left"/>
        <w:rPr>
          <w:rFonts w:ascii="宋体" w:hAnsi="宋体"/>
          <w:kern w:val="0"/>
        </w:rPr>
      </w:pPr>
      <w:r>
        <w:rPr>
          <w:rFonts w:ascii="宋体" w:hAnsi="宋体" w:hint="eastAsia"/>
          <w:kern w:val="0"/>
        </w:rPr>
        <w:t>发生下列情况之一者，视为无效投标。</w:t>
      </w:r>
    </w:p>
    <w:p w:rsidR="00557FDA" w:rsidRDefault="009C590F">
      <w:pPr>
        <w:numPr>
          <w:ilvl w:val="0"/>
          <w:numId w:val="6"/>
        </w:numPr>
        <w:spacing w:line="360" w:lineRule="auto"/>
        <w:rPr>
          <w:rFonts w:ascii="宋体" w:hAnsi="宋体" w:cs="宋体"/>
        </w:rPr>
      </w:pPr>
      <w:r>
        <w:rPr>
          <w:rFonts w:ascii="宋体" w:hAnsi="宋体" w:cs="宋体" w:hint="eastAsia"/>
        </w:rPr>
        <w:t>投标文件未按规定加盖公章和签字。</w:t>
      </w:r>
    </w:p>
    <w:p w:rsidR="00557FDA" w:rsidRDefault="009C590F">
      <w:pPr>
        <w:numPr>
          <w:ilvl w:val="0"/>
          <w:numId w:val="6"/>
        </w:numPr>
        <w:spacing w:line="360" w:lineRule="auto"/>
        <w:rPr>
          <w:rFonts w:ascii="宋体" w:hAnsi="宋体" w:cs="宋体"/>
        </w:rPr>
      </w:pPr>
      <w:r>
        <w:rPr>
          <w:rFonts w:ascii="宋体" w:hAnsi="宋体" w:cs="宋体" w:hint="eastAsia"/>
        </w:rPr>
        <w:t>投标文件字迹模糊、无法辨认影响评标的。</w:t>
      </w:r>
    </w:p>
    <w:p w:rsidR="00557FDA" w:rsidRDefault="009C590F">
      <w:pPr>
        <w:numPr>
          <w:ilvl w:val="0"/>
          <w:numId w:val="6"/>
        </w:numPr>
        <w:spacing w:line="360" w:lineRule="auto"/>
        <w:rPr>
          <w:rFonts w:ascii="宋体" w:hAnsi="宋体" w:cs="宋体"/>
        </w:rPr>
      </w:pPr>
      <w:r>
        <w:rPr>
          <w:rFonts w:ascii="宋体" w:hAnsi="宋体" w:cs="宋体" w:hint="eastAsia"/>
        </w:rPr>
        <w:t>授权委托书未加盖单位公章和法定代表人印章（或签字）的。</w:t>
      </w:r>
    </w:p>
    <w:p w:rsidR="00557FDA" w:rsidRDefault="009C590F">
      <w:pPr>
        <w:numPr>
          <w:ilvl w:val="0"/>
          <w:numId w:val="6"/>
        </w:numPr>
        <w:spacing w:line="360" w:lineRule="auto"/>
        <w:rPr>
          <w:rFonts w:ascii="宋体" w:hAnsi="宋体" w:cs="宋体"/>
        </w:rPr>
      </w:pPr>
      <w:r>
        <w:rPr>
          <w:rFonts w:ascii="宋体" w:hAnsi="宋体" w:cs="宋体" w:hint="eastAsia"/>
        </w:rPr>
        <w:t>投标人以任何形式干扰招投标工作公开、公正进行的。</w:t>
      </w:r>
    </w:p>
    <w:p w:rsidR="00557FDA" w:rsidRDefault="009C590F">
      <w:pPr>
        <w:numPr>
          <w:ilvl w:val="0"/>
          <w:numId w:val="6"/>
        </w:numPr>
        <w:spacing w:line="360" w:lineRule="auto"/>
        <w:rPr>
          <w:rFonts w:ascii="宋体" w:hAnsi="宋体" w:cs="宋体"/>
        </w:rPr>
      </w:pPr>
      <w:r>
        <w:rPr>
          <w:rFonts w:ascii="宋体" w:hAnsi="宋体" w:cs="宋体" w:hint="eastAsia"/>
        </w:rPr>
        <w:t>投标人企业资质不全或无资质的。</w:t>
      </w:r>
    </w:p>
    <w:p w:rsidR="00557FDA" w:rsidRDefault="009C590F">
      <w:pPr>
        <w:numPr>
          <w:ilvl w:val="0"/>
          <w:numId w:val="6"/>
        </w:numPr>
        <w:spacing w:line="360" w:lineRule="auto"/>
        <w:rPr>
          <w:rFonts w:ascii="宋体" w:hAnsi="宋体" w:cs="宋体"/>
        </w:rPr>
      </w:pPr>
      <w:r>
        <w:rPr>
          <w:rFonts w:ascii="宋体" w:hAnsi="宋体" w:cs="宋体" w:hint="eastAsia"/>
        </w:rPr>
        <w:t>附有招标人不能接受的条件的。</w:t>
      </w:r>
    </w:p>
    <w:p w:rsidR="00557FDA" w:rsidRDefault="009C590F">
      <w:pPr>
        <w:numPr>
          <w:ilvl w:val="0"/>
          <w:numId w:val="6"/>
        </w:numPr>
        <w:spacing w:line="360" w:lineRule="auto"/>
        <w:rPr>
          <w:rFonts w:ascii="宋体" w:hAnsi="宋体" w:cs="宋体"/>
        </w:rPr>
      </w:pPr>
      <w:r>
        <w:rPr>
          <w:rFonts w:ascii="宋体" w:hAnsi="宋体" w:cs="宋体" w:hint="eastAsia"/>
        </w:rPr>
        <w:t>在投标文件中有两个以上的报价，且未明确哪个报价有效。</w:t>
      </w:r>
    </w:p>
    <w:p w:rsidR="00557FDA" w:rsidRDefault="009C590F">
      <w:pPr>
        <w:numPr>
          <w:ilvl w:val="0"/>
          <w:numId w:val="6"/>
        </w:numPr>
        <w:spacing w:line="360" w:lineRule="auto"/>
        <w:rPr>
          <w:rFonts w:ascii="宋体" w:hAnsi="宋体" w:cs="宋体"/>
        </w:rPr>
      </w:pPr>
      <w:r>
        <w:rPr>
          <w:rFonts w:ascii="宋体" w:hAnsi="宋体" w:cs="宋体" w:hint="eastAsia"/>
        </w:rPr>
        <w:t>以联合体方式投标而无共同投标协议的。</w:t>
      </w:r>
    </w:p>
    <w:p w:rsidR="00557FDA" w:rsidRDefault="009C590F">
      <w:pPr>
        <w:numPr>
          <w:ilvl w:val="0"/>
          <w:numId w:val="6"/>
        </w:numPr>
        <w:spacing w:line="360" w:lineRule="auto"/>
        <w:rPr>
          <w:rFonts w:ascii="宋体" w:hAnsi="宋体" w:cs="宋体"/>
        </w:rPr>
      </w:pPr>
      <w:r>
        <w:rPr>
          <w:rFonts w:ascii="宋体" w:hAnsi="宋体" w:cs="宋体" w:hint="eastAsia"/>
        </w:rPr>
        <w:lastRenderedPageBreak/>
        <w:t>以他人名义投标的。</w:t>
      </w:r>
    </w:p>
    <w:p w:rsidR="00557FDA" w:rsidRDefault="009C590F">
      <w:pPr>
        <w:numPr>
          <w:ilvl w:val="0"/>
          <w:numId w:val="6"/>
        </w:numPr>
        <w:spacing w:line="360" w:lineRule="auto"/>
        <w:rPr>
          <w:rFonts w:ascii="宋体" w:hAnsi="宋体" w:cs="宋体"/>
        </w:rPr>
      </w:pPr>
      <w:r>
        <w:rPr>
          <w:rFonts w:ascii="宋体" w:hAnsi="宋体" w:cs="宋体" w:hint="eastAsia"/>
        </w:rPr>
        <w:t>未按招标文件要求提交投标保证金的。</w:t>
      </w:r>
    </w:p>
    <w:p w:rsidR="00557FDA" w:rsidRDefault="009C590F">
      <w:pPr>
        <w:numPr>
          <w:ilvl w:val="0"/>
          <w:numId w:val="6"/>
        </w:numPr>
        <w:spacing w:line="360" w:lineRule="auto"/>
        <w:rPr>
          <w:rFonts w:ascii="宋体" w:hAnsi="宋体" w:cs="宋体"/>
        </w:rPr>
      </w:pPr>
      <w:r>
        <w:rPr>
          <w:rFonts w:ascii="宋体" w:hAnsi="宋体" w:cs="宋体" w:hint="eastAsia"/>
        </w:rPr>
        <w:t>投标人串通投标、弄虚作假或者以行贿、欺骗等不正当手段谋取中标的。</w:t>
      </w:r>
    </w:p>
    <w:p w:rsidR="00557FDA" w:rsidRDefault="009C590F">
      <w:pPr>
        <w:numPr>
          <w:ilvl w:val="0"/>
          <w:numId w:val="6"/>
        </w:numPr>
        <w:spacing w:line="360" w:lineRule="auto"/>
        <w:rPr>
          <w:rFonts w:ascii="宋体" w:hAnsi="宋体" w:cs="宋体"/>
        </w:rPr>
      </w:pPr>
      <w:r>
        <w:rPr>
          <w:rFonts w:ascii="宋体" w:hAnsi="宋体" w:cs="宋体" w:hint="eastAsia"/>
        </w:rPr>
        <w:t>投标文件与招标文件存在严重背离等其他问题的。</w:t>
      </w:r>
    </w:p>
    <w:p w:rsidR="00557FDA" w:rsidRDefault="009C590F">
      <w:pPr>
        <w:widowControl/>
        <w:spacing w:line="360" w:lineRule="auto"/>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557FDA" w:rsidRDefault="009C590F">
      <w:pPr>
        <w:numPr>
          <w:ilvl w:val="0"/>
          <w:numId w:val="7"/>
        </w:numPr>
        <w:spacing w:line="360" w:lineRule="auto"/>
        <w:rPr>
          <w:rFonts w:ascii="宋体" w:hAnsi="宋体"/>
          <w:bCs/>
        </w:rPr>
      </w:pPr>
      <w:r>
        <w:rPr>
          <w:rFonts w:ascii="宋体" w:hAnsi="宋体" w:hint="eastAsia"/>
          <w:bCs/>
        </w:rPr>
        <w:t>投标人必须具有独立法人资格，具有独立订立合同的能力。</w:t>
      </w:r>
    </w:p>
    <w:p w:rsidR="00557FDA" w:rsidRDefault="009C590F">
      <w:pPr>
        <w:numPr>
          <w:ilvl w:val="0"/>
          <w:numId w:val="7"/>
        </w:numPr>
        <w:spacing w:line="360" w:lineRule="auto"/>
        <w:rPr>
          <w:rFonts w:ascii="宋体" w:hAnsi="宋体"/>
          <w:bCs/>
        </w:rPr>
      </w:pPr>
      <w:r>
        <w:rPr>
          <w:rFonts w:ascii="宋体" w:hAnsi="宋体" w:hint="eastAsia"/>
          <w:bCs/>
        </w:rPr>
        <w:t>投标代表为法人代表或持有法人委托书的委托代理人。</w:t>
      </w:r>
    </w:p>
    <w:p w:rsidR="00557FDA" w:rsidRDefault="009C590F">
      <w:pPr>
        <w:numPr>
          <w:ilvl w:val="0"/>
          <w:numId w:val="7"/>
        </w:numPr>
        <w:spacing w:line="360" w:lineRule="auto"/>
        <w:rPr>
          <w:rFonts w:ascii="宋体" w:hAnsi="宋体"/>
          <w:bCs/>
          <w:color w:val="FF0000"/>
        </w:rPr>
      </w:pPr>
      <w:r>
        <w:rPr>
          <w:rFonts w:ascii="宋体" w:hAnsi="宋体" w:hint="eastAsia"/>
          <w:bCs/>
        </w:rPr>
        <w:t>投标人未处于被责令停业、投标资格被取消或者财产被接管、冻结和破产状态。</w:t>
      </w:r>
    </w:p>
    <w:p w:rsidR="00557FDA" w:rsidRDefault="009C590F">
      <w:pPr>
        <w:numPr>
          <w:ilvl w:val="0"/>
          <w:numId w:val="7"/>
        </w:numPr>
        <w:spacing w:line="360" w:lineRule="auto"/>
        <w:rPr>
          <w:rFonts w:ascii="宋体" w:hAnsi="宋体"/>
          <w:bCs/>
        </w:rPr>
      </w:pPr>
      <w:r>
        <w:rPr>
          <w:rFonts w:ascii="宋体" w:hAnsi="宋体" w:hint="eastAsia"/>
          <w:bCs/>
        </w:rPr>
        <w:t>投标人企业没有因骗取中标或者严重违约以及发生重大工程质量、安全生产事故等问题被有关部门暂停投标资格并在暂停期内的。</w:t>
      </w:r>
    </w:p>
    <w:p w:rsidR="00557FDA" w:rsidRDefault="009C590F">
      <w:pPr>
        <w:numPr>
          <w:ilvl w:val="0"/>
          <w:numId w:val="7"/>
        </w:numPr>
        <w:spacing w:line="360" w:lineRule="auto"/>
        <w:rPr>
          <w:rFonts w:ascii="宋体" w:hAnsi="宋体"/>
          <w:bCs/>
        </w:rPr>
      </w:pPr>
      <w:r>
        <w:rPr>
          <w:rFonts w:ascii="宋体" w:hAnsi="宋体" w:hint="eastAsia"/>
          <w:bCs/>
        </w:rPr>
        <w:t>投标人所提供的所有证件及证明材料的内容没有失真或者弄虚作假。</w:t>
      </w:r>
    </w:p>
    <w:p w:rsidR="00557FDA" w:rsidRDefault="009C590F">
      <w:pPr>
        <w:numPr>
          <w:ilvl w:val="0"/>
          <w:numId w:val="7"/>
        </w:numPr>
        <w:spacing w:line="360" w:lineRule="auto"/>
        <w:rPr>
          <w:rFonts w:ascii="宋体" w:hAnsi="宋体"/>
          <w:bCs/>
        </w:rPr>
      </w:pPr>
      <w:r>
        <w:rPr>
          <w:rFonts w:ascii="宋体" w:hAnsi="宋体" w:hint="eastAsia"/>
          <w:bCs/>
        </w:rPr>
        <w:t>施工企业具备安全生产条件,并取得安全生产许可证。</w:t>
      </w:r>
    </w:p>
    <w:p w:rsidR="00557FDA" w:rsidRDefault="009C590F">
      <w:pPr>
        <w:numPr>
          <w:ilvl w:val="0"/>
          <w:numId w:val="7"/>
        </w:numPr>
        <w:spacing w:line="360" w:lineRule="auto"/>
        <w:rPr>
          <w:rFonts w:ascii="宋体" w:hAnsi="宋体"/>
          <w:bCs/>
        </w:rPr>
      </w:pPr>
      <w:r>
        <w:rPr>
          <w:rFonts w:ascii="宋体" w:hAnsi="宋体" w:hint="eastAsia"/>
          <w:bCs/>
        </w:rPr>
        <w:t>项目经理无在建工程，或者虽有在建工程，但合同约定范围内的全部施工任务已临近竣工阶段，已经向原发包人提出竣工验收申请，原发包人同意其参加其它工程项目的投标竞争。</w:t>
      </w:r>
    </w:p>
    <w:p w:rsidR="00557FDA" w:rsidRDefault="009C590F">
      <w:pPr>
        <w:numPr>
          <w:ilvl w:val="0"/>
          <w:numId w:val="7"/>
        </w:numPr>
        <w:spacing w:line="360" w:lineRule="auto"/>
        <w:rPr>
          <w:rFonts w:ascii="宋体" w:hAnsi="宋体"/>
          <w:bCs/>
        </w:rPr>
      </w:pPr>
      <w:r>
        <w:rPr>
          <w:rFonts w:ascii="宋体" w:hAnsi="宋体" w:hint="eastAsia"/>
          <w:bCs/>
        </w:rPr>
        <w:t>投标人项目经理承担过所投标段类似工程。</w:t>
      </w:r>
    </w:p>
    <w:p w:rsidR="00557FDA" w:rsidRDefault="009C590F">
      <w:pPr>
        <w:numPr>
          <w:ilvl w:val="0"/>
          <w:numId w:val="7"/>
        </w:numPr>
        <w:spacing w:line="360" w:lineRule="auto"/>
        <w:rPr>
          <w:rFonts w:ascii="宋体" w:hAnsi="宋体"/>
          <w:bCs/>
        </w:rPr>
      </w:pPr>
      <w:r>
        <w:rPr>
          <w:rFonts w:ascii="宋体" w:hAnsi="宋体" w:hint="eastAsia"/>
          <w:bCs/>
        </w:rPr>
        <w:t>投标人符合法律、法规规定的其它条件。</w:t>
      </w:r>
    </w:p>
    <w:p w:rsidR="00557FDA" w:rsidRDefault="009C590F">
      <w:pPr>
        <w:spacing w:line="360" w:lineRule="auto"/>
        <w:rPr>
          <w:rFonts w:ascii="宋体" w:hAnsi="宋体"/>
          <w:b/>
          <w:bCs/>
        </w:rPr>
      </w:pPr>
      <w:r>
        <w:rPr>
          <w:rFonts w:ascii="宋体" w:hAnsi="宋体" w:hint="eastAsia"/>
          <w:b/>
          <w:bCs/>
        </w:rPr>
        <w:t>七、投标人应当提交的资格和资质证明</w:t>
      </w:r>
    </w:p>
    <w:p w:rsidR="00557FDA" w:rsidRDefault="009C590F">
      <w:pPr>
        <w:numPr>
          <w:ilvl w:val="0"/>
          <w:numId w:val="8"/>
        </w:numPr>
        <w:spacing w:line="360" w:lineRule="auto"/>
        <w:ind w:firstLineChars="200" w:firstLine="420"/>
        <w:rPr>
          <w:rFonts w:ascii="宋体" w:hAnsi="宋体"/>
          <w:bCs/>
        </w:rPr>
      </w:pPr>
      <w:r>
        <w:rPr>
          <w:rFonts w:ascii="宋体" w:hAnsi="宋体" w:hint="eastAsia"/>
          <w:bCs/>
        </w:rPr>
        <w:t>投标人携带相应资质证书、营业执照。（加盖公章的复印件）</w:t>
      </w:r>
    </w:p>
    <w:p w:rsidR="00557FDA" w:rsidRDefault="009C590F">
      <w:pPr>
        <w:numPr>
          <w:ilvl w:val="0"/>
          <w:numId w:val="8"/>
        </w:numPr>
        <w:spacing w:line="360" w:lineRule="auto"/>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557FDA" w:rsidRDefault="009C590F">
      <w:pPr>
        <w:numPr>
          <w:ilvl w:val="0"/>
          <w:numId w:val="8"/>
        </w:numPr>
        <w:spacing w:line="360" w:lineRule="auto"/>
        <w:ind w:firstLineChars="200" w:firstLine="420"/>
        <w:rPr>
          <w:rFonts w:ascii="宋体" w:hAnsi="宋体"/>
          <w:bCs/>
        </w:rPr>
      </w:pPr>
      <w:r>
        <w:rPr>
          <w:rFonts w:ascii="宋体" w:hAnsi="宋体" w:hint="eastAsia"/>
          <w:bCs/>
        </w:rPr>
        <w:t>投标人企业安全许可证。</w:t>
      </w:r>
    </w:p>
    <w:p w:rsidR="00557FDA" w:rsidRDefault="009C590F">
      <w:pPr>
        <w:spacing w:line="360" w:lineRule="auto"/>
        <w:ind w:left="361" w:hanging="361"/>
        <w:rPr>
          <w:rFonts w:ascii="宋体" w:hAnsi="宋体"/>
          <w:b/>
          <w:bCs/>
        </w:rPr>
      </w:pPr>
      <w:r>
        <w:rPr>
          <w:rFonts w:ascii="宋体" w:hAnsi="宋体" w:hint="eastAsia"/>
          <w:b/>
          <w:bCs/>
        </w:rPr>
        <w:t>八、编制投标书的原则要求和说明</w:t>
      </w:r>
    </w:p>
    <w:p w:rsidR="00557FDA" w:rsidRDefault="009C590F">
      <w:pPr>
        <w:spacing w:line="360" w:lineRule="auto"/>
        <w:ind w:leftChars="200" w:left="420"/>
        <w:rPr>
          <w:rFonts w:ascii="宋体" w:hAnsi="宋体"/>
          <w:bCs/>
        </w:rPr>
      </w:pPr>
      <w:r>
        <w:rPr>
          <w:rFonts w:ascii="宋体" w:hAnsi="宋体" w:hint="eastAsia"/>
          <w:bCs/>
        </w:rPr>
        <w:t>1. 投标书应含有上述所列第五、六、七项相应内容。</w:t>
      </w:r>
    </w:p>
    <w:p w:rsidR="00557FDA" w:rsidRDefault="009C590F">
      <w:pPr>
        <w:spacing w:line="360" w:lineRule="auto"/>
        <w:ind w:leftChars="200" w:left="420"/>
        <w:rPr>
          <w:rFonts w:ascii="宋体" w:hAnsi="宋体"/>
          <w:bCs/>
        </w:rPr>
      </w:pPr>
      <w:r>
        <w:rPr>
          <w:rFonts w:ascii="宋体" w:hAnsi="宋体" w:hint="eastAsia"/>
          <w:bCs/>
        </w:rPr>
        <w:t>2. 技术标书除按通常做法外，有以下补充约定：</w:t>
      </w:r>
    </w:p>
    <w:p w:rsidR="00557FDA" w:rsidRDefault="009C590F">
      <w:pPr>
        <w:spacing w:line="360" w:lineRule="auto"/>
        <w:rPr>
          <w:rFonts w:ascii="宋体" w:hAnsi="宋体"/>
          <w:bCs/>
        </w:rPr>
      </w:pPr>
      <w:r>
        <w:rPr>
          <w:rFonts w:ascii="宋体" w:hAnsi="宋体" w:hint="eastAsia"/>
          <w:bCs/>
        </w:rPr>
        <w:t>（1）有本工程项目经理和副经理名单及在投标人公司的任职说明，项目经理至少具有相应专业的国家</w:t>
      </w:r>
      <w:r>
        <w:rPr>
          <w:rFonts w:ascii="宋体" w:hAnsi="宋体" w:hint="eastAsia"/>
          <w:bCs/>
          <w:color w:val="FF0000"/>
        </w:rPr>
        <w:t>一级</w:t>
      </w:r>
      <w:r>
        <w:rPr>
          <w:rFonts w:ascii="宋体" w:hAnsi="宋体" w:hint="eastAsia"/>
          <w:bCs/>
        </w:rPr>
        <w:t>建造师注册证书。项目部的设置和施工人员的组成应有详细说明。</w:t>
      </w:r>
    </w:p>
    <w:p w:rsidR="00557FDA" w:rsidRDefault="009C590F">
      <w:pPr>
        <w:spacing w:line="360" w:lineRule="auto"/>
        <w:rPr>
          <w:rFonts w:ascii="宋体" w:hAnsi="宋体"/>
          <w:bCs/>
        </w:rPr>
      </w:pPr>
      <w:r>
        <w:rPr>
          <w:rFonts w:ascii="宋体" w:hAnsi="宋体" w:hint="eastAsia"/>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557FDA" w:rsidRDefault="009C590F">
      <w:pPr>
        <w:spacing w:line="360" w:lineRule="auto"/>
        <w:ind w:firstLineChars="100" w:firstLine="210"/>
        <w:rPr>
          <w:rFonts w:ascii="宋体" w:hAnsi="宋体"/>
          <w:bCs/>
        </w:rPr>
      </w:pPr>
      <w:r>
        <w:rPr>
          <w:rFonts w:ascii="宋体" w:hAnsi="宋体" w:hint="eastAsia"/>
          <w:bCs/>
        </w:rPr>
        <w:lastRenderedPageBreak/>
        <w:t>3. 标书一式四份，其中正本一份，副本三份，任何情况下标书开标后不予退还，投标费用自理。报价文件一份即可，须单独密封。</w:t>
      </w:r>
    </w:p>
    <w:p w:rsidR="00557FDA" w:rsidRDefault="009C590F">
      <w:pPr>
        <w:spacing w:line="300" w:lineRule="auto"/>
        <w:ind w:firstLineChars="100" w:firstLine="210"/>
        <w:rPr>
          <w:rFonts w:ascii="宋体" w:hAnsi="宋体" w:cs="宋体"/>
        </w:rPr>
      </w:pPr>
      <w:r>
        <w:rPr>
          <w:rFonts w:ascii="宋体" w:hAnsi="宋体" w:hint="eastAsia"/>
        </w:rPr>
        <w:t xml:space="preserve">4. </w:t>
      </w:r>
      <w:r>
        <w:rPr>
          <w:rFonts w:ascii="宋体" w:hAnsi="宋体"/>
        </w:rPr>
        <w:t>投标商</w:t>
      </w:r>
      <w:r>
        <w:rPr>
          <w:rFonts w:ascii="宋体" w:hAnsi="宋体" w:cs="宋体" w:hint="eastAsia"/>
        </w:rPr>
        <w:t>应在开标前将投标文件送达到指定地点，逾期未到的都将视为弃权。如因特殊客观原因，投标人应于开标前告知招标人，并得到其同意者除外。</w:t>
      </w:r>
    </w:p>
    <w:p w:rsidR="00557FDA" w:rsidRDefault="009C590F">
      <w:pPr>
        <w:spacing w:line="300" w:lineRule="auto"/>
        <w:ind w:firstLineChars="100" w:firstLine="210"/>
        <w:rPr>
          <w:rFonts w:ascii="宋体" w:hAnsi="宋体" w:cs="宋体"/>
        </w:rPr>
      </w:pPr>
      <w:r>
        <w:rPr>
          <w:rFonts w:ascii="宋体" w:hAnsi="宋体" w:cs="宋体" w:hint="eastAsia"/>
        </w:rPr>
        <w:t>5. 投标人不得在开标当日至投标有效期满前撤回投标文件，否则其投标保证金将不予退还。</w:t>
      </w:r>
    </w:p>
    <w:p w:rsidR="00557FDA" w:rsidRDefault="009C590F">
      <w:pPr>
        <w:spacing w:line="360" w:lineRule="auto"/>
        <w:rPr>
          <w:rFonts w:ascii="宋体" w:hAnsi="宋体"/>
          <w:b/>
          <w:bCs/>
        </w:rPr>
      </w:pPr>
      <w:r>
        <w:rPr>
          <w:rFonts w:ascii="宋体" w:hAnsi="宋体" w:hint="eastAsia"/>
          <w:b/>
          <w:bCs/>
        </w:rPr>
        <w:t>九、约定和说明</w:t>
      </w:r>
    </w:p>
    <w:p w:rsidR="00557FDA" w:rsidRDefault="009C590F">
      <w:pPr>
        <w:spacing w:line="360" w:lineRule="auto"/>
        <w:rPr>
          <w:szCs w:val="21"/>
        </w:rPr>
      </w:pPr>
      <w:r>
        <w:rPr>
          <w:rFonts w:hAnsi="宋体" w:hint="eastAsia"/>
        </w:rPr>
        <w:t xml:space="preserve">1. </w:t>
      </w:r>
      <w:r>
        <w:rPr>
          <w:rFonts w:hint="eastAsia"/>
          <w:szCs w:val="21"/>
        </w:rPr>
        <w:t>工期奖罚：因投标方原因，节点工期每延误</w:t>
      </w:r>
      <w:r>
        <w:rPr>
          <w:rFonts w:hint="eastAsia"/>
          <w:szCs w:val="21"/>
        </w:rPr>
        <w:t>1</w:t>
      </w:r>
      <w:r>
        <w:rPr>
          <w:rFonts w:hint="eastAsia"/>
          <w:szCs w:val="21"/>
        </w:rPr>
        <w:t>天，投标方向招标方支付违约金壹万圆整（￥：</w:t>
      </w:r>
      <w:r>
        <w:rPr>
          <w:rFonts w:hint="eastAsia"/>
          <w:szCs w:val="21"/>
        </w:rPr>
        <w:t>10000</w:t>
      </w:r>
      <w:r>
        <w:rPr>
          <w:rFonts w:hint="eastAsia"/>
          <w:szCs w:val="21"/>
        </w:rPr>
        <w:t>元整）；出铁日期为工期考核节点，出铁日工期每延误</w:t>
      </w:r>
      <w:r>
        <w:rPr>
          <w:rFonts w:hint="eastAsia"/>
          <w:szCs w:val="21"/>
        </w:rPr>
        <w:t>1</w:t>
      </w:r>
      <w:r>
        <w:rPr>
          <w:rFonts w:hint="eastAsia"/>
          <w:szCs w:val="21"/>
        </w:rPr>
        <w:t>天，投标方向招标方支付违约金壹拾万圆整（￥：</w:t>
      </w:r>
      <w:r>
        <w:rPr>
          <w:rFonts w:hint="eastAsia"/>
          <w:szCs w:val="21"/>
        </w:rPr>
        <w:t>100000</w:t>
      </w:r>
      <w:r>
        <w:rPr>
          <w:rFonts w:hint="eastAsia"/>
          <w:szCs w:val="21"/>
        </w:rPr>
        <w:t>元整）。出铁日工期延误</w:t>
      </w:r>
      <w:r>
        <w:rPr>
          <w:rFonts w:hint="eastAsia"/>
          <w:szCs w:val="21"/>
        </w:rPr>
        <w:t>10</w:t>
      </w:r>
      <w:r>
        <w:rPr>
          <w:rFonts w:hint="eastAsia"/>
          <w:szCs w:val="21"/>
        </w:rPr>
        <w:t>天及以上，每延误</w:t>
      </w:r>
      <w:r>
        <w:rPr>
          <w:rFonts w:hint="eastAsia"/>
          <w:szCs w:val="21"/>
        </w:rPr>
        <w:t>1</w:t>
      </w:r>
      <w:r>
        <w:rPr>
          <w:rFonts w:hint="eastAsia"/>
          <w:szCs w:val="21"/>
        </w:rPr>
        <w:t>天投标方向招标方支付违约金贰拾万圆整（￥：</w:t>
      </w:r>
      <w:r>
        <w:rPr>
          <w:rFonts w:hint="eastAsia"/>
          <w:szCs w:val="21"/>
        </w:rPr>
        <w:t>200000</w:t>
      </w:r>
      <w:r>
        <w:rPr>
          <w:rFonts w:hint="eastAsia"/>
          <w:szCs w:val="21"/>
        </w:rPr>
        <w:t>元整）。出铁日工期每提前</w:t>
      </w:r>
      <w:r>
        <w:rPr>
          <w:rFonts w:hint="eastAsia"/>
          <w:szCs w:val="21"/>
        </w:rPr>
        <w:t>1</w:t>
      </w:r>
      <w:r>
        <w:rPr>
          <w:rFonts w:hint="eastAsia"/>
          <w:szCs w:val="21"/>
        </w:rPr>
        <w:t>天，招标方向投标方支付奖励金伍万圆整（￥：</w:t>
      </w:r>
      <w:r>
        <w:rPr>
          <w:rFonts w:hint="eastAsia"/>
          <w:szCs w:val="21"/>
        </w:rPr>
        <w:t>50000</w:t>
      </w:r>
      <w:r>
        <w:rPr>
          <w:rFonts w:hint="eastAsia"/>
          <w:szCs w:val="21"/>
        </w:rPr>
        <w:t>元整）。因投标方原因，工期延误</w:t>
      </w:r>
      <w:r>
        <w:rPr>
          <w:rFonts w:hint="eastAsia"/>
          <w:szCs w:val="21"/>
        </w:rPr>
        <w:t>7</w:t>
      </w:r>
      <w:r>
        <w:rPr>
          <w:rFonts w:hint="eastAsia"/>
          <w:szCs w:val="21"/>
        </w:rPr>
        <w:t>天以上或施工质量达不到要求，招标方有权终止合同，另行选择施工队伍。</w:t>
      </w:r>
    </w:p>
    <w:p w:rsidR="00557FDA" w:rsidRDefault="009C590F">
      <w:pPr>
        <w:spacing w:line="360" w:lineRule="auto"/>
        <w:ind w:firstLineChars="200" w:firstLine="420"/>
        <w:rPr>
          <w:szCs w:val="21"/>
          <w:lang w:val="zh-CN"/>
        </w:rPr>
      </w:pPr>
      <w:r>
        <w:rPr>
          <w:rFonts w:hint="eastAsia"/>
          <w:szCs w:val="21"/>
          <w:lang w:val="zh-CN"/>
        </w:rPr>
        <w:t>若投标方达不到合同中规定的合格标准，按不合格工程量造价的</w:t>
      </w:r>
      <w:r>
        <w:rPr>
          <w:rFonts w:hint="eastAsia"/>
          <w:szCs w:val="21"/>
          <w:lang w:val="zh-CN"/>
        </w:rPr>
        <w:t>1.2</w:t>
      </w:r>
      <w:r>
        <w:rPr>
          <w:rFonts w:hint="eastAsia"/>
          <w:szCs w:val="21"/>
          <w:lang w:val="zh-CN"/>
        </w:rPr>
        <w:t>倍向招标方支付违约金，同时投标方必须无条件返工直至合格。</w:t>
      </w:r>
    </w:p>
    <w:p w:rsidR="00557FDA" w:rsidRDefault="009C590F">
      <w:pPr>
        <w:spacing w:line="360" w:lineRule="auto"/>
        <w:rPr>
          <w:rFonts w:ascii="宋体" w:hAnsi="宋体" w:cs="宋体"/>
          <w:color w:val="000000"/>
          <w:szCs w:val="21"/>
        </w:rPr>
      </w:pPr>
      <w:r>
        <w:rPr>
          <w:szCs w:val="21"/>
        </w:rPr>
        <w:t>2</w:t>
      </w:r>
      <w:r>
        <w:rPr>
          <w:rFonts w:hint="eastAsia"/>
          <w:szCs w:val="21"/>
        </w:rPr>
        <w:t>．</w:t>
      </w:r>
      <w:r>
        <w:rPr>
          <w:rFonts w:ascii="宋体" w:hAnsi="宋体" w:cs="宋体" w:hint="eastAsia"/>
          <w:color w:val="000000"/>
          <w:szCs w:val="21"/>
        </w:rPr>
        <w:t>双方约定的工程款（进度款）支付的方式：</w:t>
      </w:r>
    </w:p>
    <w:p w:rsidR="00557FDA" w:rsidRDefault="009C590F">
      <w:pPr>
        <w:spacing w:line="360" w:lineRule="auto"/>
        <w:ind w:firstLineChars="266" w:firstLine="559"/>
        <w:rPr>
          <w:szCs w:val="21"/>
        </w:rPr>
      </w:pPr>
      <w:r>
        <w:rPr>
          <w:rFonts w:ascii="宋体" w:hAnsi="宋体" w:cs="宋体" w:hint="eastAsia"/>
          <w:color w:val="000000"/>
          <w:szCs w:val="21"/>
        </w:rPr>
        <w:t>（</w:t>
      </w:r>
      <w:r>
        <w:rPr>
          <w:rFonts w:hint="eastAsia"/>
          <w:szCs w:val="21"/>
        </w:rPr>
        <w:t>1</w:t>
      </w:r>
      <w:r>
        <w:rPr>
          <w:rFonts w:hint="eastAsia"/>
          <w:szCs w:val="21"/>
        </w:rPr>
        <w:t>）设计付款</w:t>
      </w:r>
    </w:p>
    <w:p w:rsidR="00557FDA" w:rsidRDefault="009C590F">
      <w:pPr>
        <w:spacing w:line="360" w:lineRule="auto"/>
        <w:ind w:firstLineChars="266" w:firstLine="559"/>
        <w:rPr>
          <w:rFonts w:ascii="Arial" w:hAnsi="Arial" w:cs="Arial"/>
          <w:color w:val="000000"/>
          <w:szCs w:val="21"/>
        </w:rPr>
      </w:pPr>
      <w:r>
        <w:rPr>
          <w:rFonts w:ascii="Arial" w:hAnsi="Arial" w:hint="eastAsia"/>
          <w:color w:val="000000"/>
          <w:szCs w:val="21"/>
        </w:rPr>
        <w:t>设计费支付方式：通过现汇的方式支付。</w:t>
      </w:r>
      <w:r>
        <w:rPr>
          <w:rFonts w:ascii="Arial" w:hAnsi="Arial" w:cs="Arial" w:hint="eastAsia"/>
          <w:color w:val="000000"/>
          <w:szCs w:val="21"/>
        </w:rPr>
        <w:t>招标方</w:t>
      </w:r>
      <w:r>
        <w:rPr>
          <w:rFonts w:ascii="Arial" w:hAnsi="Arial" w:cs="Arial"/>
          <w:color w:val="000000"/>
          <w:szCs w:val="21"/>
        </w:rPr>
        <w:t>付款时，</w:t>
      </w:r>
      <w:r>
        <w:rPr>
          <w:rFonts w:ascii="Arial" w:hAnsi="Arial" w:cs="Arial" w:hint="eastAsia"/>
          <w:color w:val="000000"/>
          <w:szCs w:val="21"/>
        </w:rPr>
        <w:t>投标方</w:t>
      </w:r>
      <w:r>
        <w:rPr>
          <w:rFonts w:ascii="Arial" w:hAnsi="Arial" w:cs="Arial"/>
          <w:color w:val="000000"/>
          <w:szCs w:val="21"/>
        </w:rPr>
        <w:t>同时开具</w:t>
      </w:r>
      <w:r>
        <w:rPr>
          <w:rFonts w:ascii="Arial" w:hAnsi="Arial" w:cs="Arial" w:hint="eastAsia"/>
          <w:color w:val="000000"/>
          <w:szCs w:val="21"/>
        </w:rPr>
        <w:t>等额增值税专用</w:t>
      </w:r>
      <w:r>
        <w:rPr>
          <w:rFonts w:ascii="Arial" w:hAnsi="Arial" w:cs="Arial"/>
          <w:color w:val="000000"/>
          <w:szCs w:val="21"/>
        </w:rPr>
        <w:t>发票</w:t>
      </w:r>
      <w:r>
        <w:rPr>
          <w:rFonts w:ascii="Arial" w:hAnsi="Arial" w:cs="Arial" w:hint="eastAsia"/>
          <w:color w:val="000000"/>
          <w:szCs w:val="21"/>
        </w:rPr>
        <w:t>（</w:t>
      </w:r>
      <w:r>
        <w:rPr>
          <w:rFonts w:ascii="Arial" w:hAnsi="Arial" w:cs="Arial" w:hint="eastAsia"/>
          <w:color w:val="000000"/>
          <w:szCs w:val="21"/>
        </w:rPr>
        <w:t>6%</w:t>
      </w:r>
      <w:r>
        <w:rPr>
          <w:rFonts w:ascii="Arial" w:hAnsi="Arial" w:cs="Arial" w:hint="eastAsia"/>
          <w:color w:val="000000"/>
          <w:szCs w:val="21"/>
        </w:rPr>
        <w:t>）。</w:t>
      </w:r>
    </w:p>
    <w:p w:rsidR="00557FDA" w:rsidRDefault="009C590F">
      <w:pPr>
        <w:spacing w:line="360" w:lineRule="auto"/>
        <w:ind w:leftChars="-8" w:left="-17" w:firstLineChars="182" w:firstLine="382"/>
        <w:rPr>
          <w:rFonts w:ascii="宋体" w:hAnsi="宋体" w:cs="宋体"/>
          <w:color w:val="000000"/>
          <w:szCs w:val="21"/>
        </w:rPr>
      </w:pPr>
      <w:r>
        <w:rPr>
          <w:rFonts w:ascii="宋体" w:hAnsi="宋体" w:cs="宋体" w:hint="eastAsia"/>
          <w:color w:val="000000"/>
          <w:szCs w:val="21"/>
        </w:rPr>
        <w:t>1）初步设计方案确定，且投标方将高炉本体施工图土建基础及桩基部分、设备订货单完成并交付招标方后一个月内，招标方向投标方支付设计费总额的30％。</w:t>
      </w:r>
    </w:p>
    <w:p w:rsidR="00557FDA" w:rsidRDefault="009C590F">
      <w:pPr>
        <w:spacing w:line="360" w:lineRule="auto"/>
        <w:ind w:leftChars="-8" w:left="-17" w:firstLineChars="182" w:firstLine="382"/>
        <w:rPr>
          <w:rFonts w:ascii="宋体" w:hAnsi="宋体" w:cs="宋体"/>
          <w:color w:val="000000"/>
          <w:szCs w:val="21"/>
        </w:rPr>
      </w:pPr>
      <w:r>
        <w:rPr>
          <w:rFonts w:ascii="宋体" w:hAnsi="宋体" w:cs="宋体" w:hint="eastAsia"/>
          <w:color w:val="000000"/>
          <w:szCs w:val="21"/>
        </w:rPr>
        <w:t>2） 投标方将所有施工图设计文件完成并交付招标方后一个月内，招标方向投标方支付设计费总额的30％。</w:t>
      </w:r>
    </w:p>
    <w:p w:rsidR="00557FDA" w:rsidRDefault="009C590F">
      <w:pPr>
        <w:spacing w:line="360" w:lineRule="auto"/>
        <w:ind w:leftChars="-8" w:left="-17" w:firstLineChars="182" w:firstLine="382"/>
        <w:rPr>
          <w:rFonts w:ascii="宋体" w:hAnsi="宋体" w:cs="宋体"/>
          <w:color w:val="000000"/>
          <w:szCs w:val="21"/>
        </w:rPr>
      </w:pPr>
      <w:r>
        <w:rPr>
          <w:rFonts w:ascii="宋体" w:hAnsi="宋体" w:cs="宋体" w:hint="eastAsia"/>
          <w:color w:val="000000"/>
          <w:szCs w:val="21"/>
        </w:rPr>
        <w:t>3） 工程竣工、投标方交付终版图后一个月内，招标方向投标方支付设计费总额的30%。</w:t>
      </w:r>
    </w:p>
    <w:p w:rsidR="00557FDA" w:rsidRDefault="009C590F">
      <w:pPr>
        <w:spacing w:line="360" w:lineRule="auto"/>
        <w:ind w:leftChars="-8" w:left="-17" w:firstLineChars="182" w:firstLine="382"/>
        <w:rPr>
          <w:color w:val="000000"/>
          <w:szCs w:val="21"/>
        </w:rPr>
      </w:pPr>
      <w:r>
        <w:rPr>
          <w:rFonts w:ascii="宋体" w:hAnsi="宋体" w:cs="宋体" w:hint="eastAsia"/>
          <w:color w:val="000000"/>
          <w:szCs w:val="21"/>
        </w:rPr>
        <w:t>4）</w:t>
      </w:r>
      <w:r>
        <w:rPr>
          <w:rFonts w:ascii="Arial" w:hAnsi="Arial" w:cs="Arial"/>
          <w:color w:val="000000"/>
          <w:szCs w:val="21"/>
        </w:rPr>
        <w:t>设计费总额的</w:t>
      </w:r>
      <w:r>
        <w:rPr>
          <w:rFonts w:ascii="Arial" w:hAnsi="Arial" w:cs="Arial" w:hint="eastAsia"/>
          <w:color w:val="000000"/>
          <w:szCs w:val="21"/>
        </w:rPr>
        <w:t>10%</w:t>
      </w:r>
      <w:r>
        <w:rPr>
          <w:rFonts w:ascii="Arial" w:hAnsi="Arial" w:cs="Arial" w:hint="eastAsia"/>
          <w:color w:val="000000"/>
          <w:szCs w:val="21"/>
        </w:rPr>
        <w:t>作为质保金，招标方</w:t>
      </w:r>
      <w:r>
        <w:rPr>
          <w:rFonts w:ascii="Arial" w:hAnsi="Arial" w:cs="Arial"/>
          <w:color w:val="000000"/>
          <w:szCs w:val="21"/>
        </w:rPr>
        <w:t>于本建设工程</w:t>
      </w:r>
      <w:r>
        <w:rPr>
          <w:rFonts w:ascii="Arial" w:hAnsi="Arial" w:cs="Arial" w:hint="eastAsia"/>
          <w:color w:val="000000"/>
          <w:szCs w:val="21"/>
        </w:rPr>
        <w:t>竣工验收通过后</w:t>
      </w:r>
      <w:r>
        <w:rPr>
          <w:rFonts w:ascii="Arial" w:hAnsi="Arial" w:cs="Arial" w:hint="eastAsia"/>
          <w:color w:val="000000"/>
          <w:szCs w:val="21"/>
        </w:rPr>
        <w:t>12</w:t>
      </w:r>
      <w:r>
        <w:rPr>
          <w:rFonts w:ascii="Arial" w:hAnsi="Arial" w:cs="Arial" w:hint="eastAsia"/>
          <w:color w:val="000000"/>
          <w:szCs w:val="21"/>
        </w:rPr>
        <w:t>个</w:t>
      </w:r>
      <w:r>
        <w:rPr>
          <w:rFonts w:ascii="Arial" w:hAnsi="Arial" w:cs="Arial"/>
          <w:color w:val="000000"/>
          <w:szCs w:val="21"/>
        </w:rPr>
        <w:t>月内一次性全部支付给</w:t>
      </w:r>
      <w:r>
        <w:rPr>
          <w:rFonts w:ascii="Arial" w:hAnsi="Arial" w:cs="Arial" w:hint="eastAsia"/>
          <w:color w:val="000000"/>
          <w:szCs w:val="21"/>
        </w:rPr>
        <w:t>投标方，最晚不超过热负荷试车成功后一年</w:t>
      </w:r>
      <w:r>
        <w:rPr>
          <w:rFonts w:ascii="Arial" w:hAnsi="Arial" w:cs="Arial"/>
          <w:color w:val="000000"/>
          <w:szCs w:val="21"/>
        </w:rPr>
        <w:t>。</w:t>
      </w:r>
    </w:p>
    <w:p w:rsidR="00557FDA" w:rsidRDefault="009C590F">
      <w:pPr>
        <w:spacing w:line="360" w:lineRule="auto"/>
        <w:ind w:firstLineChars="266" w:firstLine="559"/>
        <w:rPr>
          <w:szCs w:val="21"/>
        </w:rPr>
      </w:pPr>
      <w:r>
        <w:rPr>
          <w:rFonts w:hint="eastAsia"/>
          <w:szCs w:val="21"/>
        </w:rPr>
        <w:t>（</w:t>
      </w:r>
      <w:r>
        <w:rPr>
          <w:rFonts w:hint="eastAsia"/>
          <w:szCs w:val="21"/>
        </w:rPr>
        <w:t>2</w:t>
      </w:r>
      <w:r>
        <w:rPr>
          <w:rFonts w:hint="eastAsia"/>
          <w:szCs w:val="21"/>
        </w:rPr>
        <w:t>）</w:t>
      </w:r>
      <w:r>
        <w:rPr>
          <w:rFonts w:hint="eastAsia"/>
          <w:szCs w:val="21"/>
        </w:rPr>
        <w:t xml:space="preserve"> </w:t>
      </w:r>
      <w:r>
        <w:rPr>
          <w:rFonts w:hint="eastAsia"/>
          <w:szCs w:val="21"/>
        </w:rPr>
        <w:t>建安合同付款</w:t>
      </w:r>
    </w:p>
    <w:p w:rsidR="00557FDA" w:rsidRDefault="009C590F">
      <w:pPr>
        <w:spacing w:line="360" w:lineRule="auto"/>
        <w:rPr>
          <w:szCs w:val="21"/>
        </w:rPr>
      </w:pPr>
      <w:r>
        <w:rPr>
          <w:rFonts w:hint="eastAsia"/>
          <w:szCs w:val="21"/>
        </w:rPr>
        <w:t xml:space="preserve">    </w:t>
      </w:r>
      <w:r>
        <w:rPr>
          <w:rFonts w:hint="eastAsia"/>
          <w:szCs w:val="21"/>
        </w:rPr>
        <w:t>投标方向工程师提交已完工程量报告的时间：投标方每月</w:t>
      </w:r>
      <w:r>
        <w:rPr>
          <w:rFonts w:hint="eastAsia"/>
          <w:szCs w:val="21"/>
        </w:rPr>
        <w:t>20</w:t>
      </w:r>
      <w:r>
        <w:rPr>
          <w:rFonts w:hint="eastAsia"/>
          <w:szCs w:val="21"/>
        </w:rPr>
        <w:t>日前向招标方代表提交已完工程量报告，招标方代表收到报告后</w:t>
      </w:r>
      <w:r>
        <w:rPr>
          <w:rFonts w:hint="eastAsia"/>
          <w:szCs w:val="21"/>
        </w:rPr>
        <w:t>5</w:t>
      </w:r>
      <w:r>
        <w:rPr>
          <w:rFonts w:hint="eastAsia"/>
          <w:szCs w:val="21"/>
        </w:rPr>
        <w:t>日内审核完毕。</w:t>
      </w:r>
    </w:p>
    <w:p w:rsidR="00557FDA" w:rsidRDefault="009C590F">
      <w:pPr>
        <w:spacing w:line="360" w:lineRule="auto"/>
        <w:rPr>
          <w:szCs w:val="21"/>
        </w:rPr>
      </w:pPr>
      <w:r>
        <w:rPr>
          <w:rFonts w:hint="eastAsia"/>
          <w:szCs w:val="21"/>
        </w:rPr>
        <w:t xml:space="preserve">    </w:t>
      </w:r>
      <w:r>
        <w:rPr>
          <w:rFonts w:hint="eastAsia"/>
          <w:szCs w:val="21"/>
        </w:rPr>
        <w:t>双方约定的工程款（进度款）支付的方式：招标方次月按审定的上月进度的</w:t>
      </w:r>
      <w:r>
        <w:rPr>
          <w:rFonts w:hint="eastAsia"/>
          <w:szCs w:val="21"/>
        </w:rPr>
        <w:t>70%</w:t>
      </w:r>
      <w:r>
        <w:rPr>
          <w:rFonts w:hint="eastAsia"/>
          <w:szCs w:val="21"/>
        </w:rPr>
        <w:t>支付投</w:t>
      </w:r>
      <w:r>
        <w:rPr>
          <w:rFonts w:hint="eastAsia"/>
          <w:szCs w:val="21"/>
        </w:rPr>
        <w:lastRenderedPageBreak/>
        <w:t>标方工程款，付款前提供等额增值税专用发票。</w:t>
      </w:r>
    </w:p>
    <w:p w:rsidR="00557FDA" w:rsidRDefault="009C590F">
      <w:pPr>
        <w:spacing w:line="360" w:lineRule="auto"/>
        <w:rPr>
          <w:szCs w:val="21"/>
        </w:rPr>
      </w:pPr>
      <w:r>
        <w:rPr>
          <w:rFonts w:hint="eastAsia"/>
          <w:szCs w:val="21"/>
        </w:rPr>
        <w:t xml:space="preserve">    </w:t>
      </w:r>
      <w:r>
        <w:rPr>
          <w:rFonts w:hint="eastAsia"/>
          <w:szCs w:val="21"/>
        </w:rPr>
        <w:t>工程竣工验收合格、结算审核后付至审核价的</w:t>
      </w:r>
      <w:r>
        <w:rPr>
          <w:rFonts w:hint="eastAsia"/>
          <w:szCs w:val="21"/>
        </w:rPr>
        <w:t>97%</w:t>
      </w:r>
      <w:r>
        <w:rPr>
          <w:rFonts w:hint="eastAsia"/>
          <w:szCs w:val="21"/>
        </w:rPr>
        <w:t>，留</w:t>
      </w:r>
      <w:r>
        <w:rPr>
          <w:rFonts w:hint="eastAsia"/>
          <w:szCs w:val="21"/>
        </w:rPr>
        <w:t>3%</w:t>
      </w:r>
      <w:r>
        <w:rPr>
          <w:rFonts w:hint="eastAsia"/>
          <w:szCs w:val="21"/>
        </w:rPr>
        <w:t>为质保金，质保金返还按保修规定。投标方应于招标方支付全部或部分工程款项前向招标方开具增值税专用发票，工程款以</w:t>
      </w:r>
      <w:r>
        <w:rPr>
          <w:rFonts w:hint="eastAsia"/>
          <w:szCs w:val="21"/>
        </w:rPr>
        <w:t>6</w:t>
      </w:r>
      <w:r>
        <w:rPr>
          <w:rFonts w:hint="eastAsia"/>
          <w:szCs w:val="21"/>
        </w:rPr>
        <w:t>个月银行承兑汇票支付。</w:t>
      </w:r>
    </w:p>
    <w:p w:rsidR="00557FDA" w:rsidRDefault="009C590F">
      <w:pPr>
        <w:spacing w:line="360" w:lineRule="auto"/>
        <w:ind w:firstLineChars="200" w:firstLine="420"/>
        <w:rPr>
          <w:szCs w:val="21"/>
        </w:rPr>
      </w:pPr>
      <w:r>
        <w:rPr>
          <w:rFonts w:hint="eastAsia"/>
          <w:szCs w:val="21"/>
        </w:rPr>
        <w:t>结算审核后投标方及时向招标方开具全额增值税专用发票。本项目建安工程合同最终结算发票是</w:t>
      </w:r>
      <w:r>
        <w:rPr>
          <w:rFonts w:hint="eastAsia"/>
          <w:szCs w:val="21"/>
        </w:rPr>
        <w:t>9%</w:t>
      </w:r>
      <w:r>
        <w:rPr>
          <w:rFonts w:hint="eastAsia"/>
          <w:szCs w:val="21"/>
        </w:rPr>
        <w:t>增值税专用发票。</w:t>
      </w:r>
    </w:p>
    <w:p w:rsidR="00557FDA" w:rsidRDefault="009C590F">
      <w:pPr>
        <w:widowControl/>
        <w:spacing w:beforeLines="50" w:before="156" w:afterLines="50" w:after="156" w:line="360" w:lineRule="auto"/>
        <w:rPr>
          <w:szCs w:val="21"/>
        </w:rPr>
      </w:pPr>
      <w:r>
        <w:rPr>
          <w:szCs w:val="21"/>
        </w:rPr>
        <w:t>3</w:t>
      </w:r>
      <w:r>
        <w:rPr>
          <w:rFonts w:hint="eastAsia"/>
          <w:szCs w:val="21"/>
        </w:rPr>
        <w:t xml:space="preserve">. </w:t>
      </w:r>
      <w:r>
        <w:rPr>
          <w:rFonts w:hint="eastAsia"/>
          <w:szCs w:val="21"/>
        </w:rPr>
        <w:t>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557FDA" w:rsidRDefault="009C590F">
      <w:pPr>
        <w:pStyle w:val="a5"/>
        <w:spacing w:line="360" w:lineRule="auto"/>
        <w:ind w:left="420" w:hangingChars="200" w:hanging="420"/>
        <w:rPr>
          <w:rFonts w:hAnsi="宋体" w:cs="宋体"/>
          <w:color w:val="000000"/>
          <w:szCs w:val="22"/>
        </w:rPr>
      </w:pPr>
      <w:r>
        <w:rPr>
          <w:rFonts w:hAnsi="宋体" w:cs="宋体"/>
          <w:color w:val="000000"/>
          <w:szCs w:val="22"/>
        </w:rPr>
        <w:t>4</w:t>
      </w:r>
      <w:r>
        <w:rPr>
          <w:rFonts w:hAnsi="宋体" w:cs="宋体" w:hint="eastAsia"/>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rsidR="00557FDA" w:rsidRDefault="009C590F">
      <w:pPr>
        <w:spacing w:line="360" w:lineRule="auto"/>
        <w:rPr>
          <w:rFonts w:ascii="宋体" w:hAnsi="宋体" w:cs="宋体"/>
          <w:color w:val="000000"/>
        </w:rPr>
      </w:pPr>
      <w:r>
        <w:rPr>
          <w:rFonts w:ascii="宋体" w:hAnsi="宋体" w:cs="宋体"/>
          <w:color w:val="000000"/>
        </w:rPr>
        <w:t>5</w:t>
      </w:r>
      <w:r>
        <w:rPr>
          <w:rFonts w:ascii="宋体" w:hAnsi="宋体" w:cs="宋体" w:hint="eastAsia"/>
          <w:color w:val="000000"/>
        </w:rPr>
        <w:t>. 如中标人中标后毁约拒签合同，发包人有权扣除投标保证金。</w:t>
      </w:r>
    </w:p>
    <w:p w:rsidR="00557FDA" w:rsidRDefault="009C590F">
      <w:pPr>
        <w:spacing w:line="360" w:lineRule="auto"/>
        <w:jc w:val="left"/>
        <w:rPr>
          <w:rFonts w:ascii="宋体" w:hAnsi="宋体"/>
          <w:snapToGrid w:val="0"/>
        </w:rPr>
      </w:pPr>
      <w:r>
        <w:rPr>
          <w:rFonts w:ascii="宋体" w:hAnsi="宋体" w:hint="eastAsia"/>
          <w:b/>
          <w:bCs/>
        </w:rPr>
        <w:t>十、其它</w:t>
      </w:r>
      <w:r>
        <w:rPr>
          <w:rFonts w:ascii="宋体" w:hAnsi="宋体" w:hint="eastAsia"/>
          <w:bCs/>
        </w:rPr>
        <w:t>：</w:t>
      </w:r>
    </w:p>
    <w:p w:rsidR="00557FDA" w:rsidRDefault="009C590F">
      <w:pPr>
        <w:numPr>
          <w:ilvl w:val="0"/>
          <w:numId w:val="9"/>
        </w:numPr>
        <w:spacing w:line="360" w:lineRule="auto"/>
        <w:rPr>
          <w:rFonts w:ascii="宋体" w:hAnsi="宋体"/>
          <w:bCs/>
        </w:rPr>
      </w:pPr>
      <w:r>
        <w:rPr>
          <w:rFonts w:ascii="宋体" w:hAnsi="宋体" w:hint="eastAsia"/>
          <w:snapToGrid w:val="0"/>
        </w:rPr>
        <w:t>承包人应严格执行安全生产的有关规定，按安全规范组织施工。</w:t>
      </w:r>
    </w:p>
    <w:p w:rsidR="00557FDA" w:rsidRDefault="009C590F">
      <w:pPr>
        <w:numPr>
          <w:ilvl w:val="0"/>
          <w:numId w:val="9"/>
        </w:numPr>
        <w:spacing w:line="360" w:lineRule="auto"/>
        <w:rPr>
          <w:rFonts w:ascii="宋体" w:hAnsi="宋体"/>
          <w:bCs/>
        </w:rPr>
      </w:pPr>
      <w:r>
        <w:rPr>
          <w:rFonts w:ascii="宋体" w:hAnsi="宋体" w:hint="eastAsia"/>
          <w:bCs/>
        </w:rPr>
        <w:t>本工程不得转包。中标单位必须遵守发包人厂规厂纪，服从发包人管理。</w:t>
      </w:r>
    </w:p>
    <w:p w:rsidR="00557FDA" w:rsidRDefault="009C590F">
      <w:pPr>
        <w:numPr>
          <w:ilvl w:val="0"/>
          <w:numId w:val="9"/>
        </w:numPr>
        <w:spacing w:line="360" w:lineRule="auto"/>
        <w:rPr>
          <w:rFonts w:ascii="宋体" w:hAnsi="宋体"/>
          <w:bCs/>
        </w:rPr>
      </w:pPr>
      <w:r>
        <w:rPr>
          <w:rFonts w:ascii="宋体" w:hAnsi="宋体" w:hint="eastAsia"/>
          <w:bCs/>
        </w:rPr>
        <w:t>投标前请认真阅读本招标文件，参加招标即已认可本文件所有条款，解释权属发包人。</w:t>
      </w:r>
    </w:p>
    <w:p w:rsidR="00557FDA" w:rsidRDefault="009C590F">
      <w:pPr>
        <w:numPr>
          <w:ilvl w:val="0"/>
          <w:numId w:val="9"/>
        </w:numPr>
        <w:spacing w:line="360" w:lineRule="auto"/>
        <w:rPr>
          <w:rFonts w:ascii="宋体" w:hAnsi="宋体"/>
          <w:bCs/>
        </w:rPr>
      </w:pPr>
      <w:r>
        <w:rPr>
          <w:rFonts w:ascii="宋体" w:hAnsi="宋体" w:hint="eastAsia"/>
          <w:bCs/>
        </w:rPr>
        <w:t>其他</w:t>
      </w:r>
      <w:r>
        <w:rPr>
          <w:rFonts w:ascii="宋体" w:hAnsi="宋体"/>
          <w:bCs/>
        </w:rPr>
        <w:t>详见技术资料。</w:t>
      </w:r>
    </w:p>
    <w:p w:rsidR="00557FDA" w:rsidRDefault="009C590F">
      <w:pPr>
        <w:tabs>
          <w:tab w:val="left" w:pos="2680"/>
        </w:tabs>
        <w:jc w:val="left"/>
        <w:rPr>
          <w:b/>
        </w:rPr>
      </w:pPr>
      <w:r>
        <w:rPr>
          <w:rFonts w:ascii="宋体" w:hAnsi="宋体" w:hint="eastAsia"/>
          <w:b/>
        </w:rPr>
        <w:t>十一、</w:t>
      </w:r>
      <w:r>
        <w:rPr>
          <w:rFonts w:hint="eastAsia"/>
          <w:b/>
        </w:rPr>
        <w:t>报价单</w:t>
      </w:r>
    </w:p>
    <w:p w:rsidR="00BB2F0C" w:rsidRDefault="009C590F">
      <w:pPr>
        <w:spacing w:line="360" w:lineRule="auto"/>
        <w:ind w:firstLineChars="200" w:firstLine="420"/>
        <w:rPr>
          <w:szCs w:val="21"/>
        </w:rPr>
      </w:pPr>
      <w:r>
        <w:rPr>
          <w:rFonts w:hint="eastAsia"/>
          <w:szCs w:val="21"/>
        </w:rPr>
        <w:t>投标报价：投标报价必须分项报价，设计费、建安费分别单列。详见</w:t>
      </w:r>
      <w:r>
        <w:rPr>
          <w:rFonts w:hint="eastAsia"/>
          <w:color w:val="0070C0"/>
          <w:szCs w:val="21"/>
        </w:rPr>
        <w:t>附表二</w:t>
      </w:r>
      <w:r>
        <w:rPr>
          <w:rFonts w:hint="eastAsia"/>
          <w:szCs w:val="21"/>
        </w:rPr>
        <w:t>报价单。</w:t>
      </w:r>
    </w:p>
    <w:p w:rsidR="00557FDA" w:rsidRDefault="00BB2F0C">
      <w:pPr>
        <w:spacing w:line="360" w:lineRule="auto"/>
        <w:ind w:firstLineChars="200" w:firstLine="420"/>
        <w:rPr>
          <w:szCs w:val="21"/>
        </w:rPr>
      </w:pPr>
      <w:r w:rsidRPr="00BB2F0C">
        <w:rPr>
          <w:rFonts w:hint="eastAsia"/>
          <w:szCs w:val="21"/>
        </w:rPr>
        <w:t>现场交流制定统一平台后，各单位根据统一平台要求，如有相关调整，可进行二次报价</w:t>
      </w:r>
      <w:r>
        <w:rPr>
          <w:rFonts w:hint="eastAsia"/>
          <w:szCs w:val="21"/>
        </w:rPr>
        <w:t>后</w:t>
      </w:r>
      <w:r w:rsidRPr="00BB2F0C">
        <w:rPr>
          <w:rFonts w:hint="eastAsia"/>
          <w:szCs w:val="21"/>
        </w:rPr>
        <w:t>，现场评标以二次报价做为评标依据</w:t>
      </w:r>
    </w:p>
    <w:p w:rsidR="00557FDA" w:rsidRDefault="009C590F">
      <w:pPr>
        <w:spacing w:line="360" w:lineRule="auto"/>
        <w:ind w:firstLineChars="200" w:firstLine="420"/>
        <w:rPr>
          <w:szCs w:val="21"/>
        </w:rPr>
      </w:pPr>
      <w:r>
        <w:rPr>
          <w:rFonts w:hint="eastAsia"/>
          <w:szCs w:val="21"/>
        </w:rPr>
        <w:t>本项目拦标价为：（设计费</w:t>
      </w:r>
      <w:r>
        <w:rPr>
          <w:rFonts w:hint="eastAsia"/>
          <w:szCs w:val="21"/>
        </w:rPr>
        <w:t>+</w:t>
      </w:r>
      <w:r>
        <w:rPr>
          <w:rFonts w:hint="eastAsia"/>
          <w:szCs w:val="21"/>
        </w:rPr>
        <w:t>建安费）含税总价人民币</w:t>
      </w:r>
      <w:r>
        <w:rPr>
          <w:rFonts w:hint="eastAsia"/>
          <w:szCs w:val="21"/>
        </w:rPr>
        <w:t>100000000</w:t>
      </w:r>
      <w:r>
        <w:rPr>
          <w:rFonts w:hint="eastAsia"/>
          <w:szCs w:val="21"/>
        </w:rPr>
        <w:t>元（壹亿元整），超过此拦标价的做废标处理。</w:t>
      </w:r>
    </w:p>
    <w:p w:rsidR="00557FDA" w:rsidRDefault="00557FDA">
      <w:pPr>
        <w:tabs>
          <w:tab w:val="left" w:pos="2680"/>
        </w:tabs>
        <w:ind w:firstLineChars="200" w:firstLine="422"/>
        <w:jc w:val="left"/>
        <w:rPr>
          <w:b/>
        </w:rPr>
      </w:pPr>
    </w:p>
    <w:p w:rsidR="00557FDA" w:rsidRDefault="00557FDA">
      <w:pPr>
        <w:tabs>
          <w:tab w:val="left" w:pos="2680"/>
        </w:tabs>
        <w:ind w:firstLineChars="200" w:firstLine="422"/>
        <w:jc w:val="left"/>
        <w:rPr>
          <w:b/>
        </w:rPr>
      </w:pPr>
    </w:p>
    <w:p w:rsidR="00557FDA" w:rsidRDefault="00557FDA">
      <w:pPr>
        <w:tabs>
          <w:tab w:val="left" w:pos="2680"/>
        </w:tabs>
        <w:ind w:firstLineChars="200" w:firstLine="422"/>
        <w:jc w:val="left"/>
        <w:rPr>
          <w:b/>
        </w:rPr>
      </w:pPr>
    </w:p>
    <w:p w:rsidR="00557FDA" w:rsidRDefault="00557FDA">
      <w:pPr>
        <w:tabs>
          <w:tab w:val="left" w:pos="2680"/>
        </w:tabs>
        <w:ind w:firstLineChars="200" w:firstLine="422"/>
        <w:jc w:val="left"/>
        <w:rPr>
          <w:b/>
        </w:rPr>
        <w:sectPr w:rsidR="00557FDA">
          <w:footerReference w:type="default" r:id="rId9"/>
          <w:pgSz w:w="11906" w:h="16838"/>
          <w:pgMar w:top="1440" w:right="1797" w:bottom="1440" w:left="1797" w:header="851" w:footer="992" w:gutter="0"/>
          <w:cols w:space="720"/>
          <w:docGrid w:type="linesAndChars" w:linePitch="312"/>
        </w:sectPr>
      </w:pPr>
    </w:p>
    <w:p w:rsidR="00557FDA" w:rsidRDefault="009C590F">
      <w:pPr>
        <w:spacing w:line="300" w:lineRule="auto"/>
        <w:rPr>
          <w:b/>
        </w:rPr>
      </w:pPr>
      <w:r>
        <w:rPr>
          <w:rFonts w:hint="eastAsia"/>
          <w:b/>
        </w:rPr>
        <w:lastRenderedPageBreak/>
        <w:t>附表</w:t>
      </w:r>
      <w:r>
        <w:rPr>
          <w:b/>
        </w:rPr>
        <w:t>一：</w:t>
      </w:r>
      <w:r>
        <w:rPr>
          <w:rFonts w:hint="eastAsia"/>
          <w:b/>
        </w:rPr>
        <w:t>评分标准</w:t>
      </w:r>
    </w:p>
    <w:tbl>
      <w:tblPr>
        <w:tblW w:w="14820" w:type="dxa"/>
        <w:tblInd w:w="113" w:type="dxa"/>
        <w:tblLook w:val="04A0" w:firstRow="1" w:lastRow="0" w:firstColumn="1" w:lastColumn="0" w:noHBand="0" w:noVBand="1"/>
      </w:tblPr>
      <w:tblGrid>
        <w:gridCol w:w="440"/>
        <w:gridCol w:w="420"/>
        <w:gridCol w:w="820"/>
        <w:gridCol w:w="820"/>
        <w:gridCol w:w="820"/>
        <w:gridCol w:w="820"/>
        <w:gridCol w:w="820"/>
        <w:gridCol w:w="820"/>
        <w:gridCol w:w="820"/>
        <w:gridCol w:w="820"/>
        <w:gridCol w:w="820"/>
        <w:gridCol w:w="820"/>
        <w:gridCol w:w="820"/>
        <w:gridCol w:w="840"/>
        <w:gridCol w:w="820"/>
        <w:gridCol w:w="820"/>
        <w:gridCol w:w="820"/>
        <w:gridCol w:w="820"/>
        <w:gridCol w:w="820"/>
      </w:tblGrid>
      <w:tr w:rsidR="00557FDA">
        <w:trPr>
          <w:trHeight w:val="822"/>
        </w:trPr>
        <w:tc>
          <w:tcPr>
            <w:tcW w:w="14820"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557FDA" w:rsidRDefault="009C590F">
            <w:pPr>
              <w:widowControl/>
              <w:jc w:val="center"/>
              <w:rPr>
                <w:rFonts w:ascii="宋体" w:hAnsi="宋体" w:cs="宋体"/>
                <w:b/>
                <w:bCs/>
                <w:kern w:val="0"/>
                <w:sz w:val="44"/>
                <w:szCs w:val="44"/>
              </w:rPr>
            </w:pPr>
            <w:r>
              <w:rPr>
                <w:rFonts w:ascii="宋体" w:hAnsi="宋体" w:cs="宋体" w:hint="eastAsia"/>
                <w:b/>
                <w:bCs/>
                <w:kern w:val="0"/>
                <w:sz w:val="44"/>
                <w:szCs w:val="44"/>
              </w:rPr>
              <w:t>新建铸造项目480m3铸造用生铁高炉招投标评分标准</w:t>
            </w:r>
          </w:p>
        </w:tc>
      </w:tr>
      <w:tr w:rsidR="00557FDA">
        <w:trPr>
          <w:trHeight w:val="799"/>
        </w:trPr>
        <w:tc>
          <w:tcPr>
            <w:tcW w:w="440" w:type="dxa"/>
            <w:vMerge w:val="restart"/>
            <w:tcBorders>
              <w:top w:val="nil"/>
              <w:left w:val="single" w:sz="4" w:space="0" w:color="auto"/>
              <w:bottom w:val="single" w:sz="4" w:space="0" w:color="auto"/>
              <w:right w:val="single" w:sz="4" w:space="0" w:color="auto"/>
            </w:tcBorders>
            <w:shd w:val="clear" w:color="auto" w:fill="auto"/>
            <w:vAlign w:val="center"/>
          </w:tcPr>
          <w:p w:rsidR="00557FDA" w:rsidRDefault="009C590F">
            <w:pPr>
              <w:widowControl/>
              <w:jc w:val="center"/>
              <w:rPr>
                <w:rFonts w:ascii="宋体" w:hAnsi="宋体" w:cs="宋体"/>
                <w:kern w:val="0"/>
                <w:sz w:val="20"/>
              </w:rPr>
            </w:pPr>
            <w:r>
              <w:rPr>
                <w:rFonts w:ascii="宋体" w:hAnsi="宋体" w:cs="宋体" w:hint="eastAsia"/>
                <w:kern w:val="0"/>
                <w:sz w:val="20"/>
              </w:rPr>
              <w:t>序号</w:t>
            </w:r>
          </w:p>
        </w:tc>
        <w:tc>
          <w:tcPr>
            <w:tcW w:w="420" w:type="dxa"/>
            <w:vMerge w:val="restart"/>
            <w:tcBorders>
              <w:top w:val="nil"/>
              <w:left w:val="single" w:sz="4" w:space="0" w:color="auto"/>
              <w:bottom w:val="single" w:sz="4" w:space="0" w:color="auto"/>
              <w:right w:val="single" w:sz="4" w:space="0" w:color="auto"/>
            </w:tcBorders>
            <w:shd w:val="clear" w:color="auto" w:fill="auto"/>
            <w:vAlign w:val="center"/>
          </w:tcPr>
          <w:p w:rsidR="00557FDA" w:rsidRDefault="009C590F">
            <w:pPr>
              <w:widowControl/>
              <w:jc w:val="center"/>
              <w:rPr>
                <w:rFonts w:ascii="宋体" w:hAnsi="宋体" w:cs="宋体"/>
                <w:kern w:val="0"/>
                <w:sz w:val="20"/>
              </w:rPr>
            </w:pPr>
            <w:r>
              <w:rPr>
                <w:rFonts w:ascii="宋体" w:hAnsi="宋体" w:cs="宋体" w:hint="eastAsia"/>
                <w:kern w:val="0"/>
                <w:sz w:val="20"/>
              </w:rPr>
              <w:t>投标单位</w:t>
            </w:r>
          </w:p>
        </w:tc>
        <w:tc>
          <w:tcPr>
            <w:tcW w:w="820" w:type="dxa"/>
            <w:tcBorders>
              <w:top w:val="nil"/>
              <w:left w:val="nil"/>
              <w:bottom w:val="single" w:sz="4" w:space="0" w:color="auto"/>
              <w:right w:val="single" w:sz="4" w:space="0" w:color="auto"/>
            </w:tcBorders>
            <w:shd w:val="clear" w:color="auto" w:fill="auto"/>
            <w:vAlign w:val="center"/>
          </w:tcPr>
          <w:p w:rsidR="00557FDA" w:rsidRDefault="009C590F">
            <w:pPr>
              <w:widowControl/>
              <w:jc w:val="center"/>
              <w:rPr>
                <w:rFonts w:ascii="宋体" w:hAnsi="宋体" w:cs="宋体"/>
                <w:color w:val="000000"/>
                <w:kern w:val="0"/>
                <w:sz w:val="20"/>
              </w:rPr>
            </w:pPr>
            <w:r>
              <w:rPr>
                <w:rFonts w:ascii="宋体" w:hAnsi="宋体" w:cs="宋体" w:hint="eastAsia"/>
                <w:color w:val="000000"/>
                <w:kern w:val="0"/>
                <w:sz w:val="20"/>
              </w:rPr>
              <w:t>标价（40分）</w:t>
            </w:r>
          </w:p>
        </w:tc>
        <w:tc>
          <w:tcPr>
            <w:tcW w:w="2460" w:type="dxa"/>
            <w:gridSpan w:val="3"/>
            <w:tcBorders>
              <w:top w:val="single" w:sz="4" w:space="0" w:color="auto"/>
              <w:left w:val="nil"/>
              <w:bottom w:val="single" w:sz="4" w:space="0" w:color="auto"/>
              <w:right w:val="single" w:sz="4" w:space="0" w:color="000000"/>
            </w:tcBorders>
            <w:shd w:val="clear" w:color="auto" w:fill="auto"/>
            <w:vAlign w:val="center"/>
          </w:tcPr>
          <w:p w:rsidR="00557FDA" w:rsidRDefault="009C590F">
            <w:pPr>
              <w:widowControl/>
              <w:jc w:val="center"/>
              <w:rPr>
                <w:rFonts w:ascii="宋体" w:hAnsi="宋体" w:cs="宋体"/>
                <w:color w:val="000000"/>
                <w:kern w:val="0"/>
                <w:sz w:val="20"/>
              </w:rPr>
            </w:pPr>
            <w:r>
              <w:rPr>
                <w:rFonts w:ascii="宋体" w:hAnsi="宋体" w:cs="宋体" w:hint="eastAsia"/>
                <w:color w:val="000000"/>
                <w:kern w:val="0"/>
                <w:sz w:val="20"/>
              </w:rPr>
              <w:t>设计方案（20分）</w:t>
            </w:r>
          </w:p>
        </w:tc>
        <w:tc>
          <w:tcPr>
            <w:tcW w:w="6580" w:type="dxa"/>
            <w:gridSpan w:val="8"/>
            <w:tcBorders>
              <w:top w:val="single" w:sz="4" w:space="0" w:color="auto"/>
              <w:left w:val="nil"/>
              <w:bottom w:val="single" w:sz="4" w:space="0" w:color="auto"/>
              <w:right w:val="single" w:sz="4" w:space="0" w:color="000000"/>
            </w:tcBorders>
            <w:shd w:val="clear" w:color="auto" w:fill="auto"/>
            <w:vAlign w:val="center"/>
          </w:tcPr>
          <w:p w:rsidR="00557FDA" w:rsidRDefault="009C590F">
            <w:pPr>
              <w:widowControl/>
              <w:jc w:val="center"/>
              <w:rPr>
                <w:rFonts w:ascii="宋体" w:hAnsi="宋体" w:cs="宋体"/>
                <w:color w:val="000000"/>
                <w:kern w:val="0"/>
                <w:sz w:val="20"/>
              </w:rPr>
            </w:pPr>
            <w:r>
              <w:rPr>
                <w:rFonts w:ascii="宋体" w:hAnsi="宋体" w:cs="宋体" w:hint="eastAsia"/>
                <w:color w:val="000000"/>
                <w:kern w:val="0"/>
                <w:sz w:val="20"/>
              </w:rPr>
              <w:t>施工方案（25分）</w:t>
            </w:r>
          </w:p>
        </w:tc>
        <w:tc>
          <w:tcPr>
            <w:tcW w:w="4100" w:type="dxa"/>
            <w:gridSpan w:val="5"/>
            <w:tcBorders>
              <w:top w:val="single" w:sz="4" w:space="0" w:color="auto"/>
              <w:left w:val="nil"/>
              <w:bottom w:val="single" w:sz="4" w:space="0" w:color="auto"/>
              <w:right w:val="single" w:sz="4" w:space="0" w:color="000000"/>
            </w:tcBorders>
            <w:shd w:val="clear" w:color="auto" w:fill="auto"/>
            <w:vAlign w:val="center"/>
          </w:tcPr>
          <w:p w:rsidR="00557FDA" w:rsidRDefault="009C590F">
            <w:pPr>
              <w:widowControl/>
              <w:jc w:val="center"/>
              <w:rPr>
                <w:rFonts w:ascii="宋体" w:hAnsi="宋体" w:cs="宋体"/>
                <w:color w:val="000000"/>
                <w:kern w:val="0"/>
                <w:sz w:val="20"/>
              </w:rPr>
            </w:pPr>
            <w:r>
              <w:rPr>
                <w:rFonts w:ascii="宋体" w:hAnsi="宋体" w:cs="宋体" w:hint="eastAsia"/>
                <w:color w:val="000000"/>
                <w:kern w:val="0"/>
                <w:sz w:val="20"/>
              </w:rPr>
              <w:t>企业信誉（15分）</w:t>
            </w:r>
          </w:p>
        </w:tc>
      </w:tr>
      <w:tr w:rsidR="00557FDA">
        <w:trPr>
          <w:trHeight w:val="600"/>
        </w:trPr>
        <w:tc>
          <w:tcPr>
            <w:tcW w:w="440" w:type="dxa"/>
            <w:vMerge/>
            <w:tcBorders>
              <w:top w:val="nil"/>
              <w:left w:val="single" w:sz="4" w:space="0" w:color="auto"/>
              <w:bottom w:val="single" w:sz="4" w:space="0" w:color="auto"/>
              <w:right w:val="single" w:sz="4" w:space="0" w:color="auto"/>
            </w:tcBorders>
            <w:vAlign w:val="center"/>
          </w:tcPr>
          <w:p w:rsidR="00557FDA" w:rsidRDefault="00557FDA">
            <w:pPr>
              <w:widowControl/>
              <w:jc w:val="left"/>
              <w:rPr>
                <w:rFonts w:ascii="宋体" w:hAnsi="宋体" w:cs="宋体"/>
                <w:kern w:val="0"/>
                <w:sz w:val="20"/>
              </w:rPr>
            </w:pPr>
          </w:p>
        </w:tc>
        <w:tc>
          <w:tcPr>
            <w:tcW w:w="420" w:type="dxa"/>
            <w:vMerge/>
            <w:tcBorders>
              <w:top w:val="nil"/>
              <w:left w:val="single" w:sz="4" w:space="0" w:color="auto"/>
              <w:bottom w:val="single" w:sz="4" w:space="0" w:color="auto"/>
              <w:right w:val="single" w:sz="4" w:space="0" w:color="auto"/>
            </w:tcBorders>
            <w:vAlign w:val="center"/>
          </w:tcPr>
          <w:p w:rsidR="00557FDA" w:rsidRDefault="00557FDA">
            <w:pPr>
              <w:widowControl/>
              <w:jc w:val="left"/>
              <w:rPr>
                <w:rFonts w:ascii="宋体" w:hAnsi="宋体" w:cs="宋体"/>
                <w:kern w:val="0"/>
                <w:sz w:val="20"/>
              </w:rPr>
            </w:pPr>
          </w:p>
        </w:tc>
        <w:tc>
          <w:tcPr>
            <w:tcW w:w="820" w:type="dxa"/>
            <w:tcBorders>
              <w:top w:val="nil"/>
              <w:left w:val="nil"/>
              <w:bottom w:val="single" w:sz="4" w:space="0" w:color="auto"/>
              <w:right w:val="single" w:sz="4" w:space="0" w:color="auto"/>
            </w:tcBorders>
            <w:shd w:val="clear" w:color="auto" w:fill="auto"/>
            <w:vAlign w:val="center"/>
          </w:tcPr>
          <w:p w:rsidR="00557FDA" w:rsidRDefault="009C590F">
            <w:pPr>
              <w:widowControl/>
              <w:jc w:val="center"/>
              <w:rPr>
                <w:rFonts w:ascii="宋体" w:hAnsi="宋体" w:cs="宋体"/>
                <w:color w:val="000000"/>
                <w:kern w:val="0"/>
                <w:sz w:val="20"/>
              </w:rPr>
            </w:pPr>
            <w:r>
              <w:rPr>
                <w:rFonts w:ascii="宋体" w:hAnsi="宋体" w:cs="宋体" w:hint="eastAsia"/>
                <w:color w:val="000000"/>
                <w:kern w:val="0"/>
                <w:sz w:val="20"/>
              </w:rPr>
              <w:t>40分</w:t>
            </w:r>
          </w:p>
        </w:tc>
        <w:tc>
          <w:tcPr>
            <w:tcW w:w="820" w:type="dxa"/>
            <w:tcBorders>
              <w:top w:val="nil"/>
              <w:left w:val="nil"/>
              <w:bottom w:val="single" w:sz="4" w:space="0" w:color="auto"/>
              <w:right w:val="single" w:sz="4" w:space="0" w:color="auto"/>
            </w:tcBorders>
            <w:shd w:val="clear" w:color="auto" w:fill="auto"/>
            <w:vAlign w:val="center"/>
          </w:tcPr>
          <w:p w:rsidR="00557FDA" w:rsidRDefault="009C590F">
            <w:pPr>
              <w:widowControl/>
              <w:jc w:val="center"/>
              <w:rPr>
                <w:rFonts w:ascii="宋体" w:hAnsi="宋体" w:cs="宋体"/>
                <w:color w:val="000000"/>
                <w:kern w:val="0"/>
                <w:sz w:val="20"/>
              </w:rPr>
            </w:pPr>
            <w:r>
              <w:rPr>
                <w:rFonts w:ascii="宋体" w:hAnsi="宋体" w:cs="宋体" w:hint="eastAsia"/>
                <w:color w:val="000000"/>
                <w:kern w:val="0"/>
                <w:sz w:val="20"/>
              </w:rPr>
              <w:t>8分</w:t>
            </w:r>
          </w:p>
        </w:tc>
        <w:tc>
          <w:tcPr>
            <w:tcW w:w="820" w:type="dxa"/>
            <w:tcBorders>
              <w:top w:val="nil"/>
              <w:left w:val="nil"/>
              <w:bottom w:val="single" w:sz="4" w:space="0" w:color="auto"/>
              <w:right w:val="single" w:sz="4" w:space="0" w:color="auto"/>
            </w:tcBorders>
            <w:shd w:val="clear" w:color="auto" w:fill="auto"/>
            <w:vAlign w:val="center"/>
          </w:tcPr>
          <w:p w:rsidR="00557FDA" w:rsidRDefault="009C590F">
            <w:pPr>
              <w:widowControl/>
              <w:jc w:val="center"/>
              <w:rPr>
                <w:rFonts w:ascii="宋体" w:hAnsi="宋体" w:cs="宋体"/>
                <w:color w:val="000000"/>
                <w:kern w:val="0"/>
                <w:sz w:val="20"/>
              </w:rPr>
            </w:pPr>
            <w:r>
              <w:rPr>
                <w:rFonts w:ascii="宋体" w:hAnsi="宋体" w:cs="宋体" w:hint="eastAsia"/>
                <w:color w:val="000000"/>
                <w:kern w:val="0"/>
                <w:sz w:val="20"/>
              </w:rPr>
              <w:t>6分</w:t>
            </w:r>
          </w:p>
        </w:tc>
        <w:tc>
          <w:tcPr>
            <w:tcW w:w="820" w:type="dxa"/>
            <w:tcBorders>
              <w:top w:val="nil"/>
              <w:left w:val="nil"/>
              <w:bottom w:val="single" w:sz="4" w:space="0" w:color="auto"/>
              <w:right w:val="single" w:sz="4" w:space="0" w:color="auto"/>
            </w:tcBorders>
            <w:shd w:val="clear" w:color="auto" w:fill="auto"/>
            <w:vAlign w:val="center"/>
          </w:tcPr>
          <w:p w:rsidR="00557FDA" w:rsidRDefault="009C590F">
            <w:pPr>
              <w:widowControl/>
              <w:jc w:val="center"/>
              <w:rPr>
                <w:rFonts w:ascii="宋体" w:hAnsi="宋体" w:cs="宋体"/>
                <w:color w:val="000000"/>
                <w:kern w:val="0"/>
                <w:sz w:val="20"/>
              </w:rPr>
            </w:pPr>
            <w:r>
              <w:rPr>
                <w:rFonts w:ascii="宋体" w:hAnsi="宋体" w:cs="宋体" w:hint="eastAsia"/>
                <w:color w:val="000000"/>
                <w:kern w:val="0"/>
                <w:sz w:val="20"/>
              </w:rPr>
              <w:t>6分</w:t>
            </w:r>
          </w:p>
        </w:tc>
        <w:tc>
          <w:tcPr>
            <w:tcW w:w="820" w:type="dxa"/>
            <w:tcBorders>
              <w:top w:val="nil"/>
              <w:left w:val="nil"/>
              <w:bottom w:val="single" w:sz="4" w:space="0" w:color="auto"/>
              <w:right w:val="single" w:sz="4" w:space="0" w:color="auto"/>
            </w:tcBorders>
            <w:shd w:val="clear" w:color="auto" w:fill="auto"/>
            <w:vAlign w:val="center"/>
          </w:tcPr>
          <w:p w:rsidR="00557FDA" w:rsidRDefault="009C590F">
            <w:pPr>
              <w:widowControl/>
              <w:jc w:val="center"/>
              <w:rPr>
                <w:rFonts w:ascii="宋体" w:hAnsi="宋体" w:cs="宋体"/>
                <w:color w:val="000000"/>
                <w:kern w:val="0"/>
                <w:sz w:val="20"/>
              </w:rPr>
            </w:pPr>
            <w:r>
              <w:rPr>
                <w:rFonts w:ascii="宋体" w:hAnsi="宋体" w:cs="宋体" w:hint="eastAsia"/>
                <w:color w:val="000000"/>
                <w:kern w:val="0"/>
                <w:sz w:val="20"/>
              </w:rPr>
              <w:t>2分</w:t>
            </w:r>
          </w:p>
        </w:tc>
        <w:tc>
          <w:tcPr>
            <w:tcW w:w="820" w:type="dxa"/>
            <w:tcBorders>
              <w:top w:val="nil"/>
              <w:left w:val="nil"/>
              <w:bottom w:val="single" w:sz="4" w:space="0" w:color="auto"/>
              <w:right w:val="single" w:sz="4" w:space="0" w:color="auto"/>
            </w:tcBorders>
            <w:shd w:val="clear" w:color="auto" w:fill="auto"/>
            <w:vAlign w:val="center"/>
          </w:tcPr>
          <w:p w:rsidR="00557FDA" w:rsidRDefault="009C590F">
            <w:pPr>
              <w:widowControl/>
              <w:jc w:val="left"/>
              <w:rPr>
                <w:rFonts w:ascii="宋体" w:hAnsi="宋体" w:cs="宋体"/>
                <w:color w:val="000000"/>
                <w:kern w:val="0"/>
                <w:sz w:val="20"/>
              </w:rPr>
            </w:pPr>
            <w:r>
              <w:rPr>
                <w:rFonts w:ascii="宋体" w:hAnsi="宋体" w:cs="宋体" w:hint="eastAsia"/>
                <w:color w:val="000000"/>
                <w:kern w:val="0"/>
                <w:sz w:val="20"/>
              </w:rPr>
              <w:t>4分</w:t>
            </w:r>
          </w:p>
        </w:tc>
        <w:tc>
          <w:tcPr>
            <w:tcW w:w="820" w:type="dxa"/>
            <w:tcBorders>
              <w:top w:val="nil"/>
              <w:left w:val="nil"/>
              <w:bottom w:val="single" w:sz="4" w:space="0" w:color="auto"/>
              <w:right w:val="single" w:sz="4" w:space="0" w:color="auto"/>
            </w:tcBorders>
            <w:shd w:val="clear" w:color="auto" w:fill="auto"/>
            <w:vAlign w:val="center"/>
          </w:tcPr>
          <w:p w:rsidR="00557FDA" w:rsidRDefault="009C590F">
            <w:pPr>
              <w:widowControl/>
              <w:jc w:val="left"/>
              <w:rPr>
                <w:rFonts w:ascii="宋体" w:hAnsi="宋体" w:cs="宋体"/>
                <w:color w:val="000000"/>
                <w:kern w:val="0"/>
                <w:sz w:val="20"/>
              </w:rPr>
            </w:pPr>
            <w:r>
              <w:rPr>
                <w:rFonts w:ascii="宋体" w:hAnsi="宋体" w:cs="宋体" w:hint="eastAsia"/>
                <w:color w:val="000000"/>
                <w:kern w:val="0"/>
                <w:sz w:val="20"/>
              </w:rPr>
              <w:t>4分</w:t>
            </w:r>
          </w:p>
        </w:tc>
        <w:tc>
          <w:tcPr>
            <w:tcW w:w="820" w:type="dxa"/>
            <w:tcBorders>
              <w:top w:val="nil"/>
              <w:left w:val="nil"/>
              <w:bottom w:val="single" w:sz="4" w:space="0" w:color="auto"/>
              <w:right w:val="single" w:sz="4" w:space="0" w:color="auto"/>
            </w:tcBorders>
            <w:shd w:val="clear" w:color="auto" w:fill="auto"/>
            <w:vAlign w:val="center"/>
          </w:tcPr>
          <w:p w:rsidR="00557FDA" w:rsidRDefault="009C590F">
            <w:pPr>
              <w:widowControl/>
              <w:jc w:val="left"/>
              <w:rPr>
                <w:rFonts w:ascii="宋体" w:hAnsi="宋体" w:cs="宋体"/>
                <w:color w:val="000000"/>
                <w:kern w:val="0"/>
                <w:sz w:val="20"/>
              </w:rPr>
            </w:pPr>
            <w:r>
              <w:rPr>
                <w:rFonts w:ascii="宋体" w:hAnsi="宋体" w:cs="宋体" w:hint="eastAsia"/>
                <w:color w:val="000000"/>
                <w:kern w:val="0"/>
                <w:sz w:val="20"/>
              </w:rPr>
              <w:t>3分</w:t>
            </w:r>
          </w:p>
        </w:tc>
        <w:tc>
          <w:tcPr>
            <w:tcW w:w="820" w:type="dxa"/>
            <w:tcBorders>
              <w:top w:val="nil"/>
              <w:left w:val="nil"/>
              <w:bottom w:val="single" w:sz="4" w:space="0" w:color="auto"/>
              <w:right w:val="single" w:sz="4" w:space="0" w:color="auto"/>
            </w:tcBorders>
            <w:shd w:val="clear" w:color="auto" w:fill="auto"/>
            <w:vAlign w:val="center"/>
          </w:tcPr>
          <w:p w:rsidR="00557FDA" w:rsidRDefault="009C590F">
            <w:pPr>
              <w:widowControl/>
              <w:jc w:val="left"/>
              <w:rPr>
                <w:rFonts w:ascii="宋体" w:hAnsi="宋体" w:cs="宋体"/>
                <w:color w:val="000000"/>
                <w:kern w:val="0"/>
                <w:sz w:val="20"/>
              </w:rPr>
            </w:pPr>
            <w:r>
              <w:rPr>
                <w:rFonts w:ascii="宋体" w:hAnsi="宋体" w:cs="宋体" w:hint="eastAsia"/>
                <w:color w:val="000000"/>
                <w:kern w:val="0"/>
                <w:sz w:val="20"/>
              </w:rPr>
              <w:t>3分</w:t>
            </w:r>
          </w:p>
        </w:tc>
        <w:tc>
          <w:tcPr>
            <w:tcW w:w="820" w:type="dxa"/>
            <w:tcBorders>
              <w:top w:val="nil"/>
              <w:left w:val="nil"/>
              <w:bottom w:val="single" w:sz="4" w:space="0" w:color="auto"/>
              <w:right w:val="single" w:sz="4" w:space="0" w:color="auto"/>
            </w:tcBorders>
            <w:shd w:val="clear" w:color="auto" w:fill="auto"/>
            <w:vAlign w:val="center"/>
          </w:tcPr>
          <w:p w:rsidR="00557FDA" w:rsidRDefault="009C590F">
            <w:pPr>
              <w:widowControl/>
              <w:jc w:val="left"/>
              <w:rPr>
                <w:rFonts w:ascii="宋体" w:hAnsi="宋体" w:cs="宋体"/>
                <w:color w:val="000000"/>
                <w:kern w:val="0"/>
                <w:sz w:val="20"/>
              </w:rPr>
            </w:pPr>
            <w:r>
              <w:rPr>
                <w:rFonts w:ascii="宋体" w:hAnsi="宋体" w:cs="宋体" w:hint="eastAsia"/>
                <w:color w:val="000000"/>
                <w:kern w:val="0"/>
                <w:sz w:val="20"/>
              </w:rPr>
              <w:t>3分</w:t>
            </w:r>
          </w:p>
        </w:tc>
        <w:tc>
          <w:tcPr>
            <w:tcW w:w="820" w:type="dxa"/>
            <w:tcBorders>
              <w:top w:val="nil"/>
              <w:left w:val="nil"/>
              <w:bottom w:val="single" w:sz="4" w:space="0" w:color="auto"/>
              <w:right w:val="single" w:sz="4" w:space="0" w:color="auto"/>
            </w:tcBorders>
            <w:shd w:val="clear" w:color="auto" w:fill="auto"/>
            <w:vAlign w:val="center"/>
          </w:tcPr>
          <w:p w:rsidR="00557FDA" w:rsidRDefault="009C590F">
            <w:pPr>
              <w:widowControl/>
              <w:jc w:val="center"/>
              <w:rPr>
                <w:rFonts w:ascii="宋体" w:hAnsi="宋体" w:cs="宋体"/>
                <w:color w:val="000000"/>
                <w:kern w:val="0"/>
                <w:sz w:val="20"/>
              </w:rPr>
            </w:pPr>
            <w:r>
              <w:rPr>
                <w:rFonts w:ascii="宋体" w:hAnsi="宋体" w:cs="宋体" w:hint="eastAsia"/>
                <w:color w:val="000000"/>
                <w:kern w:val="0"/>
                <w:sz w:val="20"/>
              </w:rPr>
              <w:t>3分</w:t>
            </w:r>
          </w:p>
        </w:tc>
        <w:tc>
          <w:tcPr>
            <w:tcW w:w="840" w:type="dxa"/>
            <w:tcBorders>
              <w:top w:val="nil"/>
              <w:left w:val="nil"/>
              <w:bottom w:val="single" w:sz="4" w:space="0" w:color="auto"/>
              <w:right w:val="single" w:sz="4" w:space="0" w:color="auto"/>
            </w:tcBorders>
            <w:shd w:val="clear" w:color="auto" w:fill="auto"/>
            <w:vAlign w:val="center"/>
          </w:tcPr>
          <w:p w:rsidR="00557FDA" w:rsidRDefault="009C590F">
            <w:pPr>
              <w:widowControl/>
              <w:jc w:val="center"/>
              <w:rPr>
                <w:rFonts w:ascii="宋体" w:hAnsi="宋体" w:cs="宋体"/>
                <w:color w:val="000000"/>
                <w:kern w:val="0"/>
                <w:sz w:val="20"/>
              </w:rPr>
            </w:pPr>
            <w:r>
              <w:rPr>
                <w:rFonts w:ascii="宋体" w:hAnsi="宋体" w:cs="宋体" w:hint="eastAsia"/>
                <w:color w:val="000000"/>
                <w:kern w:val="0"/>
                <w:sz w:val="20"/>
              </w:rPr>
              <w:t>3分</w:t>
            </w:r>
          </w:p>
        </w:tc>
        <w:tc>
          <w:tcPr>
            <w:tcW w:w="820" w:type="dxa"/>
            <w:tcBorders>
              <w:top w:val="nil"/>
              <w:left w:val="nil"/>
              <w:bottom w:val="single" w:sz="4" w:space="0" w:color="auto"/>
              <w:right w:val="single" w:sz="4" w:space="0" w:color="auto"/>
            </w:tcBorders>
            <w:shd w:val="clear" w:color="auto" w:fill="auto"/>
            <w:vAlign w:val="center"/>
          </w:tcPr>
          <w:p w:rsidR="00557FDA" w:rsidRDefault="009C590F">
            <w:pPr>
              <w:widowControl/>
              <w:jc w:val="center"/>
              <w:rPr>
                <w:rFonts w:ascii="宋体" w:hAnsi="宋体" w:cs="宋体"/>
                <w:color w:val="000000"/>
                <w:kern w:val="0"/>
                <w:sz w:val="20"/>
              </w:rPr>
            </w:pPr>
            <w:r>
              <w:rPr>
                <w:rFonts w:ascii="宋体" w:hAnsi="宋体" w:cs="宋体" w:hint="eastAsia"/>
                <w:color w:val="000000"/>
                <w:kern w:val="0"/>
                <w:sz w:val="20"/>
              </w:rPr>
              <w:t>3分</w:t>
            </w:r>
          </w:p>
        </w:tc>
        <w:tc>
          <w:tcPr>
            <w:tcW w:w="820" w:type="dxa"/>
            <w:tcBorders>
              <w:top w:val="nil"/>
              <w:left w:val="nil"/>
              <w:bottom w:val="single" w:sz="4" w:space="0" w:color="auto"/>
              <w:right w:val="single" w:sz="4" w:space="0" w:color="auto"/>
            </w:tcBorders>
            <w:shd w:val="clear" w:color="auto" w:fill="auto"/>
            <w:vAlign w:val="center"/>
          </w:tcPr>
          <w:p w:rsidR="00557FDA" w:rsidRDefault="009C590F">
            <w:pPr>
              <w:widowControl/>
              <w:jc w:val="center"/>
              <w:rPr>
                <w:rFonts w:ascii="宋体" w:hAnsi="宋体" w:cs="宋体"/>
                <w:color w:val="000000"/>
                <w:kern w:val="0"/>
                <w:sz w:val="20"/>
              </w:rPr>
            </w:pPr>
            <w:r>
              <w:rPr>
                <w:rFonts w:ascii="宋体" w:hAnsi="宋体" w:cs="宋体" w:hint="eastAsia"/>
                <w:color w:val="000000"/>
                <w:kern w:val="0"/>
                <w:sz w:val="20"/>
              </w:rPr>
              <w:t>2分</w:t>
            </w:r>
          </w:p>
        </w:tc>
        <w:tc>
          <w:tcPr>
            <w:tcW w:w="820" w:type="dxa"/>
            <w:tcBorders>
              <w:top w:val="nil"/>
              <w:left w:val="nil"/>
              <w:bottom w:val="single" w:sz="4" w:space="0" w:color="auto"/>
              <w:right w:val="single" w:sz="4" w:space="0" w:color="auto"/>
            </w:tcBorders>
            <w:shd w:val="clear" w:color="auto" w:fill="auto"/>
            <w:vAlign w:val="center"/>
          </w:tcPr>
          <w:p w:rsidR="00557FDA" w:rsidRDefault="009C590F">
            <w:pPr>
              <w:widowControl/>
              <w:jc w:val="center"/>
              <w:rPr>
                <w:rFonts w:ascii="宋体" w:hAnsi="宋体" w:cs="宋体"/>
                <w:color w:val="000000"/>
                <w:kern w:val="0"/>
                <w:sz w:val="20"/>
              </w:rPr>
            </w:pPr>
            <w:r>
              <w:rPr>
                <w:rFonts w:ascii="宋体" w:hAnsi="宋体" w:cs="宋体" w:hint="eastAsia"/>
                <w:color w:val="000000"/>
                <w:kern w:val="0"/>
                <w:sz w:val="20"/>
              </w:rPr>
              <w:t>6分</w:t>
            </w:r>
          </w:p>
        </w:tc>
        <w:tc>
          <w:tcPr>
            <w:tcW w:w="820" w:type="dxa"/>
            <w:tcBorders>
              <w:top w:val="nil"/>
              <w:left w:val="nil"/>
              <w:bottom w:val="single" w:sz="4" w:space="0" w:color="auto"/>
              <w:right w:val="single" w:sz="4" w:space="0" w:color="auto"/>
            </w:tcBorders>
            <w:shd w:val="clear" w:color="auto" w:fill="auto"/>
            <w:vAlign w:val="center"/>
          </w:tcPr>
          <w:p w:rsidR="00557FDA" w:rsidRDefault="009C590F">
            <w:pPr>
              <w:widowControl/>
              <w:jc w:val="center"/>
              <w:rPr>
                <w:rFonts w:ascii="宋体" w:hAnsi="宋体" w:cs="宋体"/>
                <w:color w:val="000000"/>
                <w:kern w:val="0"/>
                <w:sz w:val="20"/>
              </w:rPr>
            </w:pPr>
            <w:r>
              <w:rPr>
                <w:rFonts w:ascii="宋体" w:hAnsi="宋体" w:cs="宋体" w:hint="eastAsia"/>
                <w:color w:val="000000"/>
                <w:kern w:val="0"/>
                <w:sz w:val="20"/>
              </w:rPr>
              <w:t>2分</w:t>
            </w:r>
          </w:p>
        </w:tc>
        <w:tc>
          <w:tcPr>
            <w:tcW w:w="820" w:type="dxa"/>
            <w:tcBorders>
              <w:top w:val="nil"/>
              <w:left w:val="nil"/>
              <w:bottom w:val="single" w:sz="4" w:space="0" w:color="auto"/>
              <w:right w:val="single" w:sz="4" w:space="0" w:color="auto"/>
            </w:tcBorders>
            <w:shd w:val="clear" w:color="auto" w:fill="auto"/>
            <w:vAlign w:val="center"/>
          </w:tcPr>
          <w:p w:rsidR="00557FDA" w:rsidRDefault="009C590F">
            <w:pPr>
              <w:widowControl/>
              <w:jc w:val="center"/>
              <w:rPr>
                <w:rFonts w:ascii="宋体" w:hAnsi="宋体" w:cs="宋体"/>
                <w:color w:val="000000"/>
                <w:kern w:val="0"/>
                <w:sz w:val="20"/>
              </w:rPr>
            </w:pPr>
            <w:r>
              <w:rPr>
                <w:rFonts w:ascii="宋体" w:hAnsi="宋体" w:cs="宋体" w:hint="eastAsia"/>
                <w:color w:val="000000"/>
                <w:kern w:val="0"/>
                <w:sz w:val="20"/>
              </w:rPr>
              <w:t>2分</w:t>
            </w:r>
          </w:p>
        </w:tc>
      </w:tr>
      <w:tr w:rsidR="00557FDA">
        <w:trPr>
          <w:trHeight w:val="1200"/>
        </w:trPr>
        <w:tc>
          <w:tcPr>
            <w:tcW w:w="440" w:type="dxa"/>
            <w:vMerge/>
            <w:tcBorders>
              <w:top w:val="nil"/>
              <w:left w:val="single" w:sz="4" w:space="0" w:color="auto"/>
              <w:bottom w:val="single" w:sz="4" w:space="0" w:color="auto"/>
              <w:right w:val="single" w:sz="4" w:space="0" w:color="auto"/>
            </w:tcBorders>
            <w:vAlign w:val="center"/>
          </w:tcPr>
          <w:p w:rsidR="00557FDA" w:rsidRDefault="00557FDA">
            <w:pPr>
              <w:widowControl/>
              <w:jc w:val="left"/>
              <w:rPr>
                <w:rFonts w:ascii="宋体" w:hAnsi="宋体" w:cs="宋体"/>
                <w:kern w:val="0"/>
                <w:sz w:val="20"/>
              </w:rPr>
            </w:pPr>
          </w:p>
        </w:tc>
        <w:tc>
          <w:tcPr>
            <w:tcW w:w="420" w:type="dxa"/>
            <w:vMerge/>
            <w:tcBorders>
              <w:top w:val="nil"/>
              <w:left w:val="single" w:sz="4" w:space="0" w:color="auto"/>
              <w:bottom w:val="single" w:sz="4" w:space="0" w:color="auto"/>
              <w:right w:val="single" w:sz="4" w:space="0" w:color="auto"/>
            </w:tcBorders>
            <w:vAlign w:val="center"/>
          </w:tcPr>
          <w:p w:rsidR="00557FDA" w:rsidRDefault="00557FDA">
            <w:pPr>
              <w:widowControl/>
              <w:jc w:val="left"/>
              <w:rPr>
                <w:rFonts w:ascii="宋体" w:hAnsi="宋体" w:cs="宋体"/>
                <w:kern w:val="0"/>
                <w:sz w:val="20"/>
              </w:rPr>
            </w:pPr>
          </w:p>
        </w:tc>
        <w:tc>
          <w:tcPr>
            <w:tcW w:w="820" w:type="dxa"/>
            <w:vMerge w:val="restart"/>
            <w:tcBorders>
              <w:top w:val="nil"/>
              <w:left w:val="single" w:sz="4" w:space="0" w:color="auto"/>
              <w:bottom w:val="single" w:sz="4" w:space="0" w:color="000000"/>
              <w:right w:val="single" w:sz="4" w:space="0" w:color="auto"/>
            </w:tcBorders>
            <w:shd w:val="clear" w:color="auto" w:fill="auto"/>
            <w:vAlign w:val="center"/>
          </w:tcPr>
          <w:p w:rsidR="00557FDA" w:rsidRDefault="009C590F">
            <w:pPr>
              <w:widowControl/>
              <w:jc w:val="center"/>
              <w:rPr>
                <w:rFonts w:ascii="宋体" w:hAnsi="宋体" w:cs="宋体"/>
                <w:color w:val="000000"/>
                <w:kern w:val="0"/>
                <w:sz w:val="20"/>
              </w:rPr>
            </w:pPr>
            <w:r>
              <w:rPr>
                <w:rFonts w:ascii="宋体" w:hAnsi="宋体" w:cs="宋体" w:hint="eastAsia"/>
                <w:color w:val="000000"/>
                <w:kern w:val="0"/>
                <w:sz w:val="20"/>
              </w:rPr>
              <w:t>满足招标文件要求的前提下，取所有投标方有效报价的最低价作为评标基准价，其得分为40分，其他投标方得分为：价格分=40*评标基准价÷有效报价。</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tcPr>
          <w:p w:rsidR="00557FDA" w:rsidRDefault="009C590F">
            <w:pPr>
              <w:widowControl/>
              <w:jc w:val="center"/>
              <w:rPr>
                <w:rFonts w:ascii="宋体" w:hAnsi="宋体" w:cs="宋体"/>
                <w:color w:val="000000"/>
                <w:kern w:val="0"/>
                <w:sz w:val="20"/>
              </w:rPr>
            </w:pPr>
            <w:r>
              <w:rPr>
                <w:rFonts w:ascii="宋体" w:hAnsi="宋体" w:cs="宋体" w:hint="eastAsia"/>
                <w:color w:val="000000"/>
                <w:kern w:val="0"/>
                <w:sz w:val="20"/>
              </w:rPr>
              <w:t>高炉总体工艺装备设计方案达到国内同类型高炉的先进水平，满足招标文件工艺要求，最优者得8分，其他酌情打分。</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tcPr>
          <w:p w:rsidR="00557FDA" w:rsidRDefault="009C590F">
            <w:pPr>
              <w:widowControl/>
              <w:jc w:val="center"/>
              <w:rPr>
                <w:rFonts w:ascii="宋体" w:hAnsi="宋体" w:cs="宋体"/>
                <w:color w:val="000000"/>
                <w:kern w:val="0"/>
                <w:sz w:val="20"/>
              </w:rPr>
            </w:pPr>
            <w:r>
              <w:rPr>
                <w:rFonts w:ascii="宋体" w:hAnsi="宋体" w:cs="宋体" w:hint="eastAsia"/>
                <w:color w:val="000000"/>
                <w:kern w:val="0"/>
                <w:sz w:val="20"/>
              </w:rPr>
              <w:t>技术方案符合项目实际，针对利旧已建设部分采取合理设计方案。最优者得6分，其他酌情打分。</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tcPr>
          <w:p w:rsidR="00557FDA" w:rsidRDefault="009C590F">
            <w:pPr>
              <w:widowControl/>
              <w:jc w:val="center"/>
              <w:rPr>
                <w:rFonts w:ascii="宋体" w:hAnsi="宋体" w:cs="宋体"/>
                <w:color w:val="000000"/>
                <w:kern w:val="0"/>
                <w:sz w:val="20"/>
              </w:rPr>
            </w:pPr>
            <w:r>
              <w:rPr>
                <w:rFonts w:ascii="宋体" w:hAnsi="宋体" w:cs="宋体" w:hint="eastAsia"/>
                <w:color w:val="000000"/>
                <w:kern w:val="0"/>
                <w:sz w:val="20"/>
              </w:rPr>
              <w:t>实施要点及实施计划编制深度，最优得6分，其他酌情打分。</w:t>
            </w:r>
          </w:p>
        </w:tc>
        <w:tc>
          <w:tcPr>
            <w:tcW w:w="820" w:type="dxa"/>
            <w:tcBorders>
              <w:top w:val="nil"/>
              <w:left w:val="nil"/>
              <w:bottom w:val="single" w:sz="4" w:space="0" w:color="auto"/>
              <w:right w:val="single" w:sz="4" w:space="0" w:color="auto"/>
            </w:tcBorders>
            <w:shd w:val="clear" w:color="auto" w:fill="auto"/>
            <w:vAlign w:val="center"/>
          </w:tcPr>
          <w:p w:rsidR="00557FDA" w:rsidRDefault="009C590F">
            <w:pPr>
              <w:widowControl/>
              <w:jc w:val="center"/>
              <w:rPr>
                <w:rFonts w:ascii="宋体" w:hAnsi="宋体" w:cs="宋体"/>
                <w:color w:val="000000"/>
                <w:kern w:val="0"/>
                <w:sz w:val="20"/>
              </w:rPr>
            </w:pPr>
            <w:r>
              <w:rPr>
                <w:rFonts w:ascii="宋体" w:hAnsi="宋体" w:cs="宋体" w:hint="eastAsia"/>
                <w:color w:val="000000"/>
                <w:kern w:val="0"/>
                <w:sz w:val="20"/>
              </w:rPr>
              <w:t>施工现场概况</w:t>
            </w:r>
          </w:p>
        </w:tc>
        <w:tc>
          <w:tcPr>
            <w:tcW w:w="820" w:type="dxa"/>
            <w:tcBorders>
              <w:top w:val="nil"/>
              <w:left w:val="nil"/>
              <w:bottom w:val="single" w:sz="4" w:space="0" w:color="auto"/>
              <w:right w:val="single" w:sz="4" w:space="0" w:color="auto"/>
            </w:tcBorders>
            <w:shd w:val="clear" w:color="auto" w:fill="auto"/>
            <w:vAlign w:val="center"/>
          </w:tcPr>
          <w:p w:rsidR="00557FDA" w:rsidRDefault="009C590F">
            <w:pPr>
              <w:widowControl/>
              <w:jc w:val="center"/>
              <w:rPr>
                <w:rFonts w:ascii="宋体" w:hAnsi="宋体" w:cs="宋体"/>
                <w:color w:val="000000"/>
                <w:kern w:val="0"/>
                <w:sz w:val="20"/>
              </w:rPr>
            </w:pPr>
            <w:r>
              <w:rPr>
                <w:rFonts w:ascii="宋体" w:hAnsi="宋体" w:cs="宋体" w:hint="eastAsia"/>
                <w:color w:val="000000"/>
                <w:kern w:val="0"/>
                <w:sz w:val="20"/>
              </w:rPr>
              <w:t>施工存在难度</w:t>
            </w:r>
          </w:p>
        </w:tc>
        <w:tc>
          <w:tcPr>
            <w:tcW w:w="820" w:type="dxa"/>
            <w:tcBorders>
              <w:top w:val="nil"/>
              <w:left w:val="nil"/>
              <w:bottom w:val="single" w:sz="4" w:space="0" w:color="auto"/>
              <w:right w:val="single" w:sz="4" w:space="0" w:color="auto"/>
            </w:tcBorders>
            <w:shd w:val="clear" w:color="auto" w:fill="auto"/>
            <w:vAlign w:val="center"/>
          </w:tcPr>
          <w:p w:rsidR="00557FDA" w:rsidRDefault="009C590F">
            <w:pPr>
              <w:widowControl/>
              <w:jc w:val="left"/>
              <w:rPr>
                <w:rFonts w:ascii="宋体" w:hAnsi="宋体" w:cs="宋体"/>
                <w:color w:val="000000"/>
                <w:kern w:val="0"/>
                <w:sz w:val="20"/>
              </w:rPr>
            </w:pPr>
            <w:r>
              <w:rPr>
                <w:rFonts w:ascii="宋体" w:hAnsi="宋体" w:cs="宋体" w:hint="eastAsia"/>
                <w:color w:val="000000"/>
                <w:kern w:val="0"/>
                <w:sz w:val="20"/>
              </w:rPr>
              <w:t>采取的措施</w:t>
            </w:r>
          </w:p>
        </w:tc>
        <w:tc>
          <w:tcPr>
            <w:tcW w:w="820" w:type="dxa"/>
            <w:tcBorders>
              <w:top w:val="nil"/>
              <w:left w:val="nil"/>
              <w:bottom w:val="single" w:sz="4" w:space="0" w:color="auto"/>
              <w:right w:val="single" w:sz="4" w:space="0" w:color="auto"/>
            </w:tcBorders>
            <w:shd w:val="clear" w:color="auto" w:fill="auto"/>
            <w:vAlign w:val="center"/>
          </w:tcPr>
          <w:p w:rsidR="00557FDA" w:rsidRDefault="009C590F">
            <w:pPr>
              <w:widowControl/>
              <w:jc w:val="left"/>
              <w:rPr>
                <w:rFonts w:ascii="宋体" w:hAnsi="宋体" w:cs="宋体"/>
                <w:color w:val="000000"/>
                <w:kern w:val="0"/>
                <w:sz w:val="20"/>
              </w:rPr>
            </w:pPr>
            <w:r>
              <w:rPr>
                <w:rFonts w:ascii="宋体" w:hAnsi="宋体" w:cs="宋体" w:hint="eastAsia"/>
                <w:color w:val="000000"/>
                <w:kern w:val="0"/>
                <w:sz w:val="20"/>
              </w:rPr>
              <w:t>人力投入计划</w:t>
            </w:r>
          </w:p>
        </w:tc>
        <w:tc>
          <w:tcPr>
            <w:tcW w:w="820" w:type="dxa"/>
            <w:tcBorders>
              <w:top w:val="nil"/>
              <w:left w:val="nil"/>
              <w:bottom w:val="single" w:sz="4" w:space="0" w:color="auto"/>
              <w:right w:val="single" w:sz="4" w:space="0" w:color="auto"/>
            </w:tcBorders>
            <w:shd w:val="clear" w:color="auto" w:fill="auto"/>
            <w:vAlign w:val="center"/>
          </w:tcPr>
          <w:p w:rsidR="00557FDA" w:rsidRDefault="009C590F">
            <w:pPr>
              <w:widowControl/>
              <w:jc w:val="left"/>
              <w:rPr>
                <w:rFonts w:ascii="宋体" w:hAnsi="宋体" w:cs="宋体"/>
                <w:color w:val="000000"/>
                <w:kern w:val="0"/>
                <w:sz w:val="20"/>
              </w:rPr>
            </w:pPr>
            <w:r>
              <w:rPr>
                <w:rFonts w:ascii="宋体" w:hAnsi="宋体" w:cs="宋体" w:hint="eastAsia"/>
                <w:color w:val="000000"/>
                <w:kern w:val="0"/>
                <w:sz w:val="20"/>
              </w:rPr>
              <w:t>材料、机械投入计划</w:t>
            </w:r>
          </w:p>
        </w:tc>
        <w:tc>
          <w:tcPr>
            <w:tcW w:w="820" w:type="dxa"/>
            <w:tcBorders>
              <w:top w:val="nil"/>
              <w:left w:val="nil"/>
              <w:bottom w:val="single" w:sz="4" w:space="0" w:color="auto"/>
              <w:right w:val="single" w:sz="4" w:space="0" w:color="auto"/>
            </w:tcBorders>
            <w:shd w:val="clear" w:color="auto" w:fill="auto"/>
            <w:vAlign w:val="center"/>
          </w:tcPr>
          <w:p w:rsidR="00557FDA" w:rsidRDefault="009C590F">
            <w:pPr>
              <w:widowControl/>
              <w:jc w:val="left"/>
              <w:rPr>
                <w:rFonts w:ascii="宋体" w:hAnsi="宋体" w:cs="宋体"/>
                <w:color w:val="000000"/>
                <w:kern w:val="0"/>
                <w:sz w:val="20"/>
              </w:rPr>
            </w:pPr>
            <w:r>
              <w:rPr>
                <w:rFonts w:ascii="宋体" w:hAnsi="宋体" w:cs="宋体" w:hint="eastAsia"/>
                <w:color w:val="000000"/>
                <w:kern w:val="0"/>
                <w:sz w:val="20"/>
              </w:rPr>
              <w:t>工期计划</w:t>
            </w:r>
          </w:p>
        </w:tc>
        <w:tc>
          <w:tcPr>
            <w:tcW w:w="820" w:type="dxa"/>
            <w:tcBorders>
              <w:top w:val="nil"/>
              <w:left w:val="nil"/>
              <w:bottom w:val="single" w:sz="4" w:space="0" w:color="auto"/>
              <w:right w:val="single" w:sz="4" w:space="0" w:color="auto"/>
            </w:tcBorders>
            <w:shd w:val="clear" w:color="auto" w:fill="auto"/>
            <w:vAlign w:val="center"/>
          </w:tcPr>
          <w:p w:rsidR="00557FDA" w:rsidRDefault="009C590F">
            <w:pPr>
              <w:widowControl/>
              <w:jc w:val="center"/>
              <w:rPr>
                <w:rFonts w:ascii="宋体" w:hAnsi="宋体" w:cs="宋体"/>
                <w:color w:val="000000"/>
                <w:kern w:val="0"/>
                <w:sz w:val="20"/>
              </w:rPr>
            </w:pPr>
            <w:r>
              <w:rPr>
                <w:rFonts w:ascii="宋体" w:hAnsi="宋体" w:cs="宋体" w:hint="eastAsia"/>
                <w:color w:val="000000"/>
                <w:kern w:val="0"/>
                <w:sz w:val="20"/>
              </w:rPr>
              <w:t>现场安全隐患及防范措施</w:t>
            </w:r>
          </w:p>
        </w:tc>
        <w:tc>
          <w:tcPr>
            <w:tcW w:w="840" w:type="dxa"/>
            <w:tcBorders>
              <w:top w:val="nil"/>
              <w:left w:val="nil"/>
              <w:bottom w:val="single" w:sz="4" w:space="0" w:color="auto"/>
              <w:right w:val="single" w:sz="4" w:space="0" w:color="auto"/>
            </w:tcBorders>
            <w:shd w:val="clear" w:color="auto" w:fill="auto"/>
            <w:vAlign w:val="center"/>
          </w:tcPr>
          <w:p w:rsidR="00557FDA" w:rsidRDefault="009C590F">
            <w:pPr>
              <w:widowControl/>
              <w:jc w:val="center"/>
              <w:rPr>
                <w:rFonts w:ascii="宋体" w:hAnsi="宋体" w:cs="宋体"/>
                <w:color w:val="000000"/>
                <w:kern w:val="0"/>
                <w:sz w:val="20"/>
              </w:rPr>
            </w:pPr>
            <w:r>
              <w:rPr>
                <w:rFonts w:ascii="宋体" w:hAnsi="宋体" w:cs="宋体" w:hint="eastAsia"/>
                <w:color w:val="000000"/>
                <w:kern w:val="0"/>
                <w:sz w:val="20"/>
              </w:rPr>
              <w:t>现场质量保证措施及文明施工措施</w:t>
            </w:r>
          </w:p>
        </w:tc>
        <w:tc>
          <w:tcPr>
            <w:tcW w:w="820" w:type="dxa"/>
            <w:tcBorders>
              <w:top w:val="nil"/>
              <w:left w:val="nil"/>
              <w:bottom w:val="single" w:sz="4" w:space="0" w:color="auto"/>
              <w:right w:val="single" w:sz="4" w:space="0" w:color="auto"/>
            </w:tcBorders>
            <w:shd w:val="clear" w:color="auto" w:fill="auto"/>
            <w:vAlign w:val="center"/>
          </w:tcPr>
          <w:p w:rsidR="00557FDA" w:rsidRDefault="009C590F">
            <w:pPr>
              <w:widowControl/>
              <w:jc w:val="center"/>
              <w:rPr>
                <w:rFonts w:ascii="宋体" w:hAnsi="宋体" w:cs="宋体"/>
                <w:color w:val="000000"/>
                <w:kern w:val="0"/>
                <w:sz w:val="20"/>
              </w:rPr>
            </w:pPr>
            <w:r>
              <w:rPr>
                <w:rFonts w:ascii="宋体" w:hAnsi="宋体" w:cs="宋体" w:hint="eastAsia"/>
                <w:color w:val="000000"/>
                <w:kern w:val="0"/>
                <w:sz w:val="20"/>
              </w:rPr>
              <w:t>企业信用等级</w:t>
            </w:r>
          </w:p>
        </w:tc>
        <w:tc>
          <w:tcPr>
            <w:tcW w:w="820" w:type="dxa"/>
            <w:tcBorders>
              <w:top w:val="nil"/>
              <w:left w:val="nil"/>
              <w:bottom w:val="single" w:sz="4" w:space="0" w:color="auto"/>
              <w:right w:val="single" w:sz="4" w:space="0" w:color="auto"/>
            </w:tcBorders>
            <w:shd w:val="clear" w:color="auto" w:fill="auto"/>
            <w:vAlign w:val="center"/>
          </w:tcPr>
          <w:p w:rsidR="00557FDA" w:rsidRDefault="009C590F">
            <w:pPr>
              <w:widowControl/>
              <w:jc w:val="center"/>
              <w:rPr>
                <w:rFonts w:ascii="宋体" w:hAnsi="宋体" w:cs="宋体"/>
                <w:color w:val="000000"/>
                <w:kern w:val="0"/>
                <w:sz w:val="20"/>
              </w:rPr>
            </w:pPr>
            <w:r>
              <w:rPr>
                <w:rFonts w:ascii="宋体" w:hAnsi="宋体" w:cs="宋体" w:hint="eastAsia"/>
                <w:color w:val="000000"/>
                <w:kern w:val="0"/>
                <w:sz w:val="20"/>
              </w:rPr>
              <w:t>项目经理业绩</w:t>
            </w:r>
          </w:p>
        </w:tc>
        <w:tc>
          <w:tcPr>
            <w:tcW w:w="820" w:type="dxa"/>
            <w:tcBorders>
              <w:top w:val="nil"/>
              <w:left w:val="nil"/>
              <w:bottom w:val="single" w:sz="4" w:space="0" w:color="auto"/>
              <w:right w:val="single" w:sz="4" w:space="0" w:color="auto"/>
            </w:tcBorders>
            <w:shd w:val="clear" w:color="auto" w:fill="auto"/>
            <w:vAlign w:val="center"/>
          </w:tcPr>
          <w:p w:rsidR="00557FDA" w:rsidRDefault="009C590F">
            <w:pPr>
              <w:widowControl/>
              <w:jc w:val="center"/>
              <w:rPr>
                <w:rFonts w:ascii="宋体" w:hAnsi="宋体" w:cs="宋体"/>
                <w:color w:val="000000"/>
                <w:kern w:val="0"/>
                <w:sz w:val="20"/>
              </w:rPr>
            </w:pPr>
            <w:r>
              <w:rPr>
                <w:rFonts w:ascii="宋体" w:hAnsi="宋体" w:cs="宋体" w:hint="eastAsia"/>
                <w:color w:val="000000"/>
                <w:kern w:val="0"/>
                <w:sz w:val="20"/>
              </w:rPr>
              <w:t>企业类似项目业绩</w:t>
            </w:r>
          </w:p>
        </w:tc>
        <w:tc>
          <w:tcPr>
            <w:tcW w:w="820" w:type="dxa"/>
            <w:tcBorders>
              <w:top w:val="nil"/>
              <w:left w:val="nil"/>
              <w:bottom w:val="single" w:sz="4" w:space="0" w:color="auto"/>
              <w:right w:val="single" w:sz="4" w:space="0" w:color="auto"/>
            </w:tcBorders>
            <w:shd w:val="clear" w:color="auto" w:fill="auto"/>
            <w:vAlign w:val="center"/>
          </w:tcPr>
          <w:p w:rsidR="00557FDA" w:rsidRDefault="009C590F">
            <w:pPr>
              <w:widowControl/>
              <w:jc w:val="center"/>
              <w:rPr>
                <w:rFonts w:ascii="宋体" w:hAnsi="宋体" w:cs="宋体"/>
                <w:color w:val="000000"/>
                <w:kern w:val="0"/>
                <w:sz w:val="20"/>
              </w:rPr>
            </w:pPr>
            <w:r>
              <w:rPr>
                <w:rFonts w:ascii="宋体" w:hAnsi="宋体" w:cs="宋体" w:hint="eastAsia"/>
                <w:color w:val="000000"/>
                <w:kern w:val="0"/>
                <w:sz w:val="20"/>
              </w:rPr>
              <w:t>施工资质</w:t>
            </w:r>
          </w:p>
        </w:tc>
        <w:tc>
          <w:tcPr>
            <w:tcW w:w="820" w:type="dxa"/>
            <w:tcBorders>
              <w:top w:val="nil"/>
              <w:left w:val="nil"/>
              <w:bottom w:val="single" w:sz="4" w:space="0" w:color="auto"/>
              <w:right w:val="single" w:sz="4" w:space="0" w:color="auto"/>
            </w:tcBorders>
            <w:shd w:val="clear" w:color="auto" w:fill="auto"/>
            <w:vAlign w:val="center"/>
          </w:tcPr>
          <w:p w:rsidR="00557FDA" w:rsidRDefault="009C590F">
            <w:pPr>
              <w:widowControl/>
              <w:jc w:val="center"/>
              <w:rPr>
                <w:rFonts w:ascii="宋体" w:hAnsi="宋体" w:cs="宋体"/>
                <w:color w:val="000000"/>
                <w:kern w:val="0"/>
                <w:sz w:val="20"/>
              </w:rPr>
            </w:pPr>
            <w:r>
              <w:rPr>
                <w:rFonts w:ascii="宋体" w:hAnsi="宋体" w:cs="宋体" w:hint="eastAsia"/>
                <w:color w:val="000000"/>
                <w:kern w:val="0"/>
                <w:sz w:val="20"/>
              </w:rPr>
              <w:t>设计资质</w:t>
            </w:r>
          </w:p>
        </w:tc>
      </w:tr>
      <w:tr w:rsidR="00557FDA">
        <w:trPr>
          <w:trHeight w:val="4740"/>
        </w:trPr>
        <w:tc>
          <w:tcPr>
            <w:tcW w:w="440" w:type="dxa"/>
            <w:vMerge/>
            <w:tcBorders>
              <w:top w:val="nil"/>
              <w:left w:val="single" w:sz="4" w:space="0" w:color="auto"/>
              <w:bottom w:val="single" w:sz="4" w:space="0" w:color="auto"/>
              <w:right w:val="single" w:sz="4" w:space="0" w:color="auto"/>
            </w:tcBorders>
            <w:vAlign w:val="center"/>
          </w:tcPr>
          <w:p w:rsidR="00557FDA" w:rsidRDefault="00557FDA">
            <w:pPr>
              <w:widowControl/>
              <w:jc w:val="left"/>
              <w:rPr>
                <w:rFonts w:ascii="宋体" w:hAnsi="宋体" w:cs="宋体"/>
                <w:kern w:val="0"/>
                <w:sz w:val="20"/>
              </w:rPr>
            </w:pPr>
          </w:p>
        </w:tc>
        <w:tc>
          <w:tcPr>
            <w:tcW w:w="420" w:type="dxa"/>
            <w:vMerge/>
            <w:tcBorders>
              <w:top w:val="nil"/>
              <w:left w:val="single" w:sz="4" w:space="0" w:color="auto"/>
              <w:bottom w:val="single" w:sz="4" w:space="0" w:color="auto"/>
              <w:right w:val="single" w:sz="4" w:space="0" w:color="auto"/>
            </w:tcBorders>
            <w:vAlign w:val="center"/>
          </w:tcPr>
          <w:p w:rsidR="00557FDA" w:rsidRDefault="00557FDA">
            <w:pPr>
              <w:widowControl/>
              <w:jc w:val="left"/>
              <w:rPr>
                <w:rFonts w:ascii="宋体" w:hAnsi="宋体" w:cs="宋体"/>
                <w:kern w:val="0"/>
                <w:sz w:val="20"/>
              </w:rPr>
            </w:pPr>
          </w:p>
        </w:tc>
        <w:tc>
          <w:tcPr>
            <w:tcW w:w="820" w:type="dxa"/>
            <w:vMerge/>
            <w:tcBorders>
              <w:top w:val="nil"/>
              <w:left w:val="single" w:sz="4" w:space="0" w:color="auto"/>
              <w:bottom w:val="single" w:sz="4" w:space="0" w:color="000000"/>
              <w:right w:val="single" w:sz="4" w:space="0" w:color="auto"/>
            </w:tcBorders>
            <w:vAlign w:val="center"/>
          </w:tcPr>
          <w:p w:rsidR="00557FDA" w:rsidRDefault="00557FDA">
            <w:pPr>
              <w:widowControl/>
              <w:jc w:val="left"/>
              <w:rPr>
                <w:rFonts w:ascii="宋体" w:hAnsi="宋体" w:cs="宋体"/>
                <w:color w:val="000000"/>
                <w:kern w:val="0"/>
                <w:sz w:val="20"/>
              </w:rPr>
            </w:pPr>
          </w:p>
        </w:tc>
        <w:tc>
          <w:tcPr>
            <w:tcW w:w="820" w:type="dxa"/>
            <w:vMerge/>
            <w:tcBorders>
              <w:top w:val="nil"/>
              <w:left w:val="single" w:sz="4" w:space="0" w:color="auto"/>
              <w:bottom w:val="single" w:sz="4" w:space="0" w:color="000000"/>
              <w:right w:val="single" w:sz="4" w:space="0" w:color="auto"/>
            </w:tcBorders>
            <w:vAlign w:val="center"/>
          </w:tcPr>
          <w:p w:rsidR="00557FDA" w:rsidRDefault="00557FDA">
            <w:pPr>
              <w:widowControl/>
              <w:jc w:val="left"/>
              <w:rPr>
                <w:rFonts w:ascii="宋体" w:hAnsi="宋体" w:cs="宋体"/>
                <w:color w:val="000000"/>
                <w:kern w:val="0"/>
                <w:sz w:val="20"/>
              </w:rPr>
            </w:pPr>
          </w:p>
        </w:tc>
        <w:tc>
          <w:tcPr>
            <w:tcW w:w="820" w:type="dxa"/>
            <w:vMerge/>
            <w:tcBorders>
              <w:top w:val="nil"/>
              <w:left w:val="single" w:sz="4" w:space="0" w:color="auto"/>
              <w:bottom w:val="single" w:sz="4" w:space="0" w:color="000000"/>
              <w:right w:val="single" w:sz="4" w:space="0" w:color="auto"/>
            </w:tcBorders>
            <w:vAlign w:val="center"/>
          </w:tcPr>
          <w:p w:rsidR="00557FDA" w:rsidRDefault="00557FDA">
            <w:pPr>
              <w:widowControl/>
              <w:jc w:val="left"/>
              <w:rPr>
                <w:rFonts w:ascii="宋体" w:hAnsi="宋体" w:cs="宋体"/>
                <w:color w:val="000000"/>
                <w:kern w:val="0"/>
                <w:sz w:val="20"/>
              </w:rPr>
            </w:pPr>
          </w:p>
        </w:tc>
        <w:tc>
          <w:tcPr>
            <w:tcW w:w="820" w:type="dxa"/>
            <w:vMerge/>
            <w:tcBorders>
              <w:top w:val="nil"/>
              <w:left w:val="single" w:sz="4" w:space="0" w:color="auto"/>
              <w:bottom w:val="single" w:sz="4" w:space="0" w:color="000000"/>
              <w:right w:val="single" w:sz="4" w:space="0" w:color="auto"/>
            </w:tcBorders>
            <w:vAlign w:val="center"/>
          </w:tcPr>
          <w:p w:rsidR="00557FDA" w:rsidRDefault="00557FDA">
            <w:pPr>
              <w:widowControl/>
              <w:jc w:val="left"/>
              <w:rPr>
                <w:rFonts w:ascii="宋体" w:hAnsi="宋体" w:cs="宋体"/>
                <w:color w:val="000000"/>
                <w:kern w:val="0"/>
                <w:sz w:val="20"/>
              </w:rPr>
            </w:pPr>
          </w:p>
        </w:tc>
        <w:tc>
          <w:tcPr>
            <w:tcW w:w="820" w:type="dxa"/>
            <w:tcBorders>
              <w:top w:val="nil"/>
              <w:left w:val="nil"/>
              <w:bottom w:val="single" w:sz="4" w:space="0" w:color="auto"/>
              <w:right w:val="single" w:sz="4" w:space="0" w:color="auto"/>
            </w:tcBorders>
            <w:shd w:val="clear" w:color="auto" w:fill="auto"/>
            <w:vAlign w:val="center"/>
          </w:tcPr>
          <w:p w:rsidR="00557FDA" w:rsidRDefault="009C590F">
            <w:pPr>
              <w:widowControl/>
              <w:jc w:val="center"/>
              <w:rPr>
                <w:rFonts w:ascii="宋体" w:hAnsi="宋体" w:cs="宋体"/>
                <w:color w:val="000000"/>
                <w:kern w:val="0"/>
                <w:sz w:val="20"/>
              </w:rPr>
            </w:pPr>
            <w:r>
              <w:rPr>
                <w:rFonts w:ascii="宋体" w:hAnsi="宋体" w:cs="宋体" w:hint="eastAsia"/>
                <w:color w:val="000000"/>
                <w:kern w:val="0"/>
                <w:sz w:val="20"/>
              </w:rPr>
              <w:t>贴合现场实际情况计分。</w:t>
            </w:r>
          </w:p>
        </w:tc>
        <w:tc>
          <w:tcPr>
            <w:tcW w:w="820" w:type="dxa"/>
            <w:tcBorders>
              <w:top w:val="nil"/>
              <w:left w:val="nil"/>
              <w:bottom w:val="single" w:sz="4" w:space="0" w:color="auto"/>
              <w:right w:val="single" w:sz="4" w:space="0" w:color="auto"/>
            </w:tcBorders>
            <w:shd w:val="clear" w:color="auto" w:fill="auto"/>
            <w:vAlign w:val="center"/>
          </w:tcPr>
          <w:p w:rsidR="00557FDA" w:rsidRDefault="009C590F">
            <w:pPr>
              <w:widowControl/>
              <w:jc w:val="center"/>
              <w:rPr>
                <w:rFonts w:ascii="宋体" w:hAnsi="宋体" w:cs="宋体"/>
                <w:color w:val="000000"/>
                <w:kern w:val="0"/>
                <w:sz w:val="20"/>
              </w:rPr>
            </w:pPr>
            <w:r>
              <w:rPr>
                <w:rFonts w:ascii="宋体" w:hAnsi="宋体" w:cs="宋体" w:hint="eastAsia"/>
                <w:color w:val="000000"/>
                <w:kern w:val="0"/>
                <w:sz w:val="20"/>
              </w:rPr>
              <w:t>贴合现场实际情况计分。</w:t>
            </w:r>
          </w:p>
        </w:tc>
        <w:tc>
          <w:tcPr>
            <w:tcW w:w="820" w:type="dxa"/>
            <w:tcBorders>
              <w:top w:val="nil"/>
              <w:left w:val="nil"/>
              <w:bottom w:val="single" w:sz="4" w:space="0" w:color="auto"/>
              <w:right w:val="single" w:sz="4" w:space="0" w:color="auto"/>
            </w:tcBorders>
            <w:shd w:val="clear" w:color="auto" w:fill="auto"/>
            <w:vAlign w:val="center"/>
          </w:tcPr>
          <w:p w:rsidR="00557FDA" w:rsidRDefault="009C590F">
            <w:pPr>
              <w:widowControl/>
              <w:jc w:val="center"/>
              <w:rPr>
                <w:rFonts w:ascii="宋体" w:hAnsi="宋体" w:cs="宋体"/>
                <w:color w:val="000000"/>
                <w:kern w:val="0"/>
                <w:sz w:val="20"/>
              </w:rPr>
            </w:pPr>
            <w:r>
              <w:rPr>
                <w:rFonts w:ascii="宋体" w:hAnsi="宋体" w:cs="宋体" w:hint="eastAsia"/>
                <w:color w:val="000000"/>
                <w:kern w:val="0"/>
                <w:sz w:val="20"/>
              </w:rPr>
              <w:t>贴合现场实际情况计分。</w:t>
            </w:r>
          </w:p>
        </w:tc>
        <w:tc>
          <w:tcPr>
            <w:tcW w:w="820" w:type="dxa"/>
            <w:tcBorders>
              <w:top w:val="nil"/>
              <w:left w:val="nil"/>
              <w:bottom w:val="single" w:sz="4" w:space="0" w:color="auto"/>
              <w:right w:val="single" w:sz="4" w:space="0" w:color="auto"/>
            </w:tcBorders>
            <w:shd w:val="clear" w:color="auto" w:fill="auto"/>
            <w:vAlign w:val="center"/>
          </w:tcPr>
          <w:p w:rsidR="00557FDA" w:rsidRDefault="009C590F">
            <w:pPr>
              <w:widowControl/>
              <w:jc w:val="center"/>
              <w:rPr>
                <w:rFonts w:ascii="宋体" w:hAnsi="宋体" w:cs="宋体"/>
                <w:color w:val="000000"/>
                <w:kern w:val="0"/>
                <w:sz w:val="20"/>
              </w:rPr>
            </w:pPr>
            <w:r>
              <w:rPr>
                <w:rFonts w:ascii="宋体" w:hAnsi="宋体" w:cs="宋体" w:hint="eastAsia"/>
                <w:color w:val="000000"/>
                <w:kern w:val="0"/>
                <w:sz w:val="20"/>
              </w:rPr>
              <w:t>贴合现场实际情况计分。</w:t>
            </w:r>
          </w:p>
        </w:tc>
        <w:tc>
          <w:tcPr>
            <w:tcW w:w="820" w:type="dxa"/>
            <w:tcBorders>
              <w:top w:val="nil"/>
              <w:left w:val="nil"/>
              <w:bottom w:val="single" w:sz="4" w:space="0" w:color="auto"/>
              <w:right w:val="single" w:sz="4" w:space="0" w:color="auto"/>
            </w:tcBorders>
            <w:shd w:val="clear" w:color="auto" w:fill="auto"/>
            <w:vAlign w:val="center"/>
          </w:tcPr>
          <w:p w:rsidR="00557FDA" w:rsidRDefault="009C590F">
            <w:pPr>
              <w:widowControl/>
              <w:jc w:val="center"/>
              <w:rPr>
                <w:rFonts w:ascii="宋体" w:hAnsi="宋体" w:cs="宋体"/>
                <w:color w:val="000000"/>
                <w:kern w:val="0"/>
                <w:sz w:val="20"/>
              </w:rPr>
            </w:pPr>
            <w:r>
              <w:rPr>
                <w:rFonts w:ascii="宋体" w:hAnsi="宋体" w:cs="宋体" w:hint="eastAsia"/>
                <w:color w:val="000000"/>
                <w:kern w:val="0"/>
                <w:sz w:val="20"/>
              </w:rPr>
              <w:t>贴合现场实际情况计分。</w:t>
            </w:r>
          </w:p>
        </w:tc>
        <w:tc>
          <w:tcPr>
            <w:tcW w:w="820" w:type="dxa"/>
            <w:tcBorders>
              <w:top w:val="nil"/>
              <w:left w:val="nil"/>
              <w:bottom w:val="single" w:sz="4" w:space="0" w:color="auto"/>
              <w:right w:val="single" w:sz="4" w:space="0" w:color="auto"/>
            </w:tcBorders>
            <w:shd w:val="clear" w:color="auto" w:fill="auto"/>
            <w:vAlign w:val="center"/>
          </w:tcPr>
          <w:p w:rsidR="00557FDA" w:rsidRDefault="009C590F">
            <w:pPr>
              <w:widowControl/>
              <w:jc w:val="center"/>
              <w:rPr>
                <w:rFonts w:ascii="宋体" w:hAnsi="宋体" w:cs="宋体"/>
                <w:color w:val="000000"/>
                <w:kern w:val="0"/>
                <w:sz w:val="20"/>
              </w:rPr>
            </w:pPr>
            <w:r>
              <w:rPr>
                <w:rFonts w:ascii="宋体" w:hAnsi="宋体" w:cs="宋体" w:hint="eastAsia"/>
                <w:color w:val="000000"/>
                <w:kern w:val="0"/>
                <w:sz w:val="20"/>
              </w:rPr>
              <w:t>贴合现场实际情况计分。</w:t>
            </w:r>
          </w:p>
        </w:tc>
        <w:tc>
          <w:tcPr>
            <w:tcW w:w="820" w:type="dxa"/>
            <w:tcBorders>
              <w:top w:val="nil"/>
              <w:left w:val="nil"/>
              <w:bottom w:val="single" w:sz="4" w:space="0" w:color="auto"/>
              <w:right w:val="single" w:sz="4" w:space="0" w:color="auto"/>
            </w:tcBorders>
            <w:shd w:val="clear" w:color="auto" w:fill="auto"/>
            <w:vAlign w:val="center"/>
          </w:tcPr>
          <w:p w:rsidR="00557FDA" w:rsidRDefault="009C590F">
            <w:pPr>
              <w:widowControl/>
              <w:jc w:val="center"/>
              <w:rPr>
                <w:rFonts w:ascii="宋体" w:hAnsi="宋体" w:cs="宋体"/>
                <w:color w:val="000000"/>
                <w:kern w:val="0"/>
                <w:sz w:val="20"/>
              </w:rPr>
            </w:pPr>
            <w:r>
              <w:rPr>
                <w:rFonts w:ascii="宋体" w:hAnsi="宋体" w:cs="宋体" w:hint="eastAsia"/>
                <w:color w:val="000000"/>
                <w:kern w:val="0"/>
                <w:sz w:val="20"/>
              </w:rPr>
              <w:t>贴合现场实际情况看文件措施项计分。</w:t>
            </w:r>
          </w:p>
        </w:tc>
        <w:tc>
          <w:tcPr>
            <w:tcW w:w="840" w:type="dxa"/>
            <w:tcBorders>
              <w:top w:val="nil"/>
              <w:left w:val="nil"/>
              <w:bottom w:val="single" w:sz="4" w:space="0" w:color="auto"/>
              <w:right w:val="single" w:sz="4" w:space="0" w:color="auto"/>
            </w:tcBorders>
            <w:shd w:val="clear" w:color="auto" w:fill="auto"/>
            <w:vAlign w:val="center"/>
          </w:tcPr>
          <w:p w:rsidR="00557FDA" w:rsidRDefault="009C590F">
            <w:pPr>
              <w:widowControl/>
              <w:jc w:val="center"/>
              <w:rPr>
                <w:rFonts w:ascii="宋体" w:hAnsi="宋体" w:cs="宋体"/>
                <w:color w:val="000000"/>
                <w:kern w:val="0"/>
                <w:sz w:val="20"/>
              </w:rPr>
            </w:pPr>
            <w:r>
              <w:rPr>
                <w:rFonts w:ascii="宋体" w:hAnsi="宋体" w:cs="宋体" w:hint="eastAsia"/>
                <w:color w:val="000000"/>
                <w:kern w:val="0"/>
                <w:sz w:val="20"/>
              </w:rPr>
              <w:t>贴合现场实际情况看文件措施项计分。</w:t>
            </w:r>
          </w:p>
        </w:tc>
        <w:tc>
          <w:tcPr>
            <w:tcW w:w="820" w:type="dxa"/>
            <w:tcBorders>
              <w:top w:val="nil"/>
              <w:left w:val="nil"/>
              <w:bottom w:val="single" w:sz="4" w:space="0" w:color="auto"/>
              <w:right w:val="single" w:sz="4" w:space="0" w:color="auto"/>
            </w:tcBorders>
            <w:shd w:val="clear" w:color="auto" w:fill="auto"/>
            <w:vAlign w:val="center"/>
          </w:tcPr>
          <w:p w:rsidR="00557FDA" w:rsidRDefault="009C590F">
            <w:pPr>
              <w:widowControl/>
              <w:jc w:val="center"/>
              <w:rPr>
                <w:rFonts w:ascii="宋体" w:hAnsi="宋体" w:cs="宋体"/>
                <w:color w:val="000000"/>
                <w:kern w:val="0"/>
                <w:sz w:val="20"/>
              </w:rPr>
            </w:pPr>
            <w:r>
              <w:rPr>
                <w:rFonts w:ascii="宋体" w:hAnsi="宋体" w:cs="宋体" w:hint="eastAsia"/>
                <w:color w:val="000000"/>
                <w:kern w:val="0"/>
                <w:sz w:val="20"/>
              </w:rPr>
              <w:t>信用等级： 3分，A级企业+1分，AA级企业+2分，AAA级企业+3分（信用在有效期内）</w:t>
            </w:r>
          </w:p>
        </w:tc>
        <w:tc>
          <w:tcPr>
            <w:tcW w:w="820" w:type="dxa"/>
            <w:tcBorders>
              <w:top w:val="nil"/>
              <w:left w:val="nil"/>
              <w:bottom w:val="single" w:sz="4" w:space="0" w:color="auto"/>
              <w:right w:val="single" w:sz="4" w:space="0" w:color="auto"/>
            </w:tcBorders>
            <w:shd w:val="clear" w:color="auto" w:fill="auto"/>
            <w:vAlign w:val="center"/>
          </w:tcPr>
          <w:p w:rsidR="00557FDA" w:rsidRDefault="009C590F">
            <w:pPr>
              <w:widowControl/>
              <w:jc w:val="center"/>
              <w:rPr>
                <w:rFonts w:ascii="宋体" w:hAnsi="宋体" w:cs="宋体"/>
                <w:color w:val="000000"/>
                <w:kern w:val="0"/>
                <w:sz w:val="20"/>
              </w:rPr>
            </w:pPr>
            <w:r>
              <w:rPr>
                <w:rFonts w:ascii="宋体" w:hAnsi="宋体" w:cs="宋体" w:hint="eastAsia"/>
                <w:color w:val="000000"/>
                <w:kern w:val="0"/>
                <w:sz w:val="20"/>
              </w:rPr>
              <w:t>项目经理对应业绩每项1分，最高得2分。</w:t>
            </w:r>
          </w:p>
        </w:tc>
        <w:tc>
          <w:tcPr>
            <w:tcW w:w="820" w:type="dxa"/>
            <w:tcBorders>
              <w:top w:val="nil"/>
              <w:left w:val="nil"/>
              <w:bottom w:val="single" w:sz="4" w:space="0" w:color="auto"/>
              <w:right w:val="single" w:sz="4" w:space="0" w:color="auto"/>
            </w:tcBorders>
            <w:shd w:val="clear" w:color="auto" w:fill="auto"/>
            <w:vAlign w:val="center"/>
          </w:tcPr>
          <w:p w:rsidR="00557FDA" w:rsidRDefault="009C590F">
            <w:pPr>
              <w:widowControl/>
              <w:jc w:val="center"/>
              <w:rPr>
                <w:rFonts w:ascii="宋体" w:hAnsi="宋体" w:cs="宋体"/>
                <w:color w:val="000000"/>
                <w:kern w:val="0"/>
                <w:sz w:val="20"/>
              </w:rPr>
            </w:pPr>
            <w:r>
              <w:rPr>
                <w:rFonts w:ascii="宋体" w:hAnsi="宋体" w:cs="宋体" w:hint="eastAsia"/>
                <w:color w:val="000000"/>
                <w:kern w:val="0"/>
                <w:sz w:val="20"/>
              </w:rPr>
              <w:t>企业近三年类似项目设计业绩，共3分，每项1分，最高得3分；施工业绩，共3分，每项1分，最高得3分；</w:t>
            </w:r>
          </w:p>
        </w:tc>
        <w:tc>
          <w:tcPr>
            <w:tcW w:w="820" w:type="dxa"/>
            <w:tcBorders>
              <w:top w:val="nil"/>
              <w:left w:val="nil"/>
              <w:bottom w:val="single" w:sz="4" w:space="0" w:color="auto"/>
              <w:right w:val="single" w:sz="4" w:space="0" w:color="auto"/>
            </w:tcBorders>
            <w:shd w:val="clear" w:color="auto" w:fill="auto"/>
            <w:vAlign w:val="center"/>
          </w:tcPr>
          <w:p w:rsidR="00557FDA" w:rsidRDefault="009C590F">
            <w:pPr>
              <w:widowControl/>
              <w:jc w:val="center"/>
              <w:rPr>
                <w:rFonts w:ascii="宋体" w:hAnsi="宋体" w:cs="宋体"/>
                <w:color w:val="000000"/>
                <w:kern w:val="0"/>
                <w:sz w:val="20"/>
              </w:rPr>
            </w:pPr>
            <w:r>
              <w:rPr>
                <w:rFonts w:ascii="宋体" w:hAnsi="宋体" w:cs="宋体" w:hint="eastAsia"/>
                <w:color w:val="000000"/>
                <w:kern w:val="0"/>
                <w:sz w:val="20"/>
              </w:rPr>
              <w:t>冶金工程施工总承包一级资质得1分；冶金工程施工总承包特级资质得2分；</w:t>
            </w:r>
          </w:p>
        </w:tc>
        <w:tc>
          <w:tcPr>
            <w:tcW w:w="820" w:type="dxa"/>
            <w:tcBorders>
              <w:top w:val="nil"/>
              <w:left w:val="nil"/>
              <w:bottom w:val="single" w:sz="4" w:space="0" w:color="auto"/>
              <w:right w:val="single" w:sz="4" w:space="0" w:color="auto"/>
            </w:tcBorders>
            <w:shd w:val="clear" w:color="auto" w:fill="auto"/>
            <w:vAlign w:val="center"/>
          </w:tcPr>
          <w:p w:rsidR="00557FDA" w:rsidRDefault="009C590F">
            <w:pPr>
              <w:widowControl/>
              <w:jc w:val="center"/>
              <w:rPr>
                <w:rFonts w:ascii="宋体" w:hAnsi="宋体" w:cs="宋体"/>
                <w:color w:val="000000"/>
                <w:kern w:val="0"/>
                <w:sz w:val="20"/>
              </w:rPr>
            </w:pPr>
            <w:r>
              <w:rPr>
                <w:rFonts w:ascii="宋体" w:hAnsi="宋体" w:cs="宋体" w:hint="eastAsia"/>
                <w:color w:val="000000"/>
                <w:kern w:val="0"/>
                <w:sz w:val="20"/>
              </w:rPr>
              <w:t>工程设计冶金行业乙级设计资质得1分，工程设计冶金行业乙级以上设计资质得2分。</w:t>
            </w:r>
          </w:p>
        </w:tc>
      </w:tr>
    </w:tbl>
    <w:p w:rsidR="00557FDA" w:rsidRDefault="00557FDA">
      <w:pPr>
        <w:spacing w:line="300" w:lineRule="auto"/>
        <w:rPr>
          <w:b/>
        </w:rPr>
      </w:pPr>
    </w:p>
    <w:p w:rsidR="00557FDA" w:rsidRDefault="00557FDA">
      <w:pPr>
        <w:spacing w:line="300" w:lineRule="auto"/>
        <w:rPr>
          <w:b/>
        </w:rPr>
      </w:pPr>
    </w:p>
    <w:p w:rsidR="00557FDA" w:rsidRDefault="009C590F">
      <w:pPr>
        <w:spacing w:line="300" w:lineRule="auto"/>
        <w:rPr>
          <w:b/>
        </w:rPr>
      </w:pPr>
      <w:r>
        <w:rPr>
          <w:rFonts w:hint="eastAsia"/>
          <w:b/>
        </w:rPr>
        <w:lastRenderedPageBreak/>
        <w:t>附表二</w:t>
      </w:r>
      <w:r>
        <w:rPr>
          <w:b/>
        </w:rPr>
        <w:t>：报价单</w:t>
      </w:r>
    </w:p>
    <w:p w:rsidR="00557FDA" w:rsidRDefault="009C590F">
      <w:pPr>
        <w:jc w:val="center"/>
        <w:rPr>
          <w:rFonts w:ascii="宋体" w:hAnsi="宋体" w:cs="宋体"/>
          <w:color w:val="FF0000"/>
          <w:sz w:val="36"/>
          <w:szCs w:val="36"/>
        </w:rPr>
      </w:pPr>
      <w:r>
        <w:rPr>
          <w:rFonts w:ascii="宋体" w:hAnsi="宋体" w:cs="宋体" w:hint="eastAsia"/>
          <w:b/>
          <w:color w:val="FF0000"/>
          <w:sz w:val="36"/>
          <w:szCs w:val="36"/>
        </w:rPr>
        <w:t>新建铸造项目480m</w:t>
      </w:r>
      <w:r>
        <w:rPr>
          <w:rFonts w:ascii="宋体" w:hAnsi="宋体" w:cs="宋体" w:hint="eastAsia"/>
          <w:b/>
          <w:color w:val="FF0000"/>
          <w:sz w:val="36"/>
          <w:szCs w:val="36"/>
          <w:vertAlign w:val="superscript"/>
        </w:rPr>
        <w:t>3</w:t>
      </w:r>
      <w:r>
        <w:rPr>
          <w:rFonts w:ascii="宋体" w:hAnsi="宋体" w:cs="宋体" w:hint="eastAsia"/>
          <w:b/>
          <w:color w:val="FF0000"/>
          <w:sz w:val="36"/>
          <w:szCs w:val="36"/>
        </w:rPr>
        <w:t>铸造用生铁高炉工程报价单</w:t>
      </w:r>
    </w:p>
    <w:tbl>
      <w:tblPr>
        <w:tblW w:w="13849" w:type="dxa"/>
        <w:tblLayout w:type="fixed"/>
        <w:tblCellMar>
          <w:left w:w="0" w:type="dxa"/>
          <w:right w:w="0" w:type="dxa"/>
        </w:tblCellMar>
        <w:tblLook w:val="04A0" w:firstRow="1" w:lastRow="0" w:firstColumn="1" w:lastColumn="0" w:noHBand="0" w:noVBand="1"/>
      </w:tblPr>
      <w:tblGrid>
        <w:gridCol w:w="1650"/>
        <w:gridCol w:w="3165"/>
        <w:gridCol w:w="4810"/>
        <w:gridCol w:w="1929"/>
        <w:gridCol w:w="2295"/>
      </w:tblGrid>
      <w:tr w:rsidR="00557FDA">
        <w:trPr>
          <w:trHeight w:val="1243"/>
        </w:trPr>
        <w:tc>
          <w:tcPr>
            <w:tcW w:w="1650" w:type="dxa"/>
            <w:tcBorders>
              <w:top w:val="single" w:sz="4" w:space="0" w:color="000000"/>
              <w:left w:val="single" w:sz="4" w:space="0" w:color="000000"/>
              <w:right w:val="single" w:sz="4" w:space="0" w:color="000000"/>
            </w:tcBorders>
            <w:tcMar>
              <w:top w:w="15" w:type="dxa"/>
              <w:left w:w="15" w:type="dxa"/>
              <w:right w:w="15" w:type="dxa"/>
            </w:tcMar>
            <w:vAlign w:val="center"/>
          </w:tcPr>
          <w:p w:rsidR="00557FDA" w:rsidRDefault="009C590F">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分项明细</w:t>
            </w:r>
          </w:p>
        </w:tc>
        <w:tc>
          <w:tcPr>
            <w:tcW w:w="79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57FDA" w:rsidRDefault="009C590F">
            <w:pPr>
              <w:widowControl/>
              <w:jc w:val="center"/>
              <w:textAlignment w:val="center"/>
              <w:rPr>
                <w:rFonts w:ascii="宋体" w:hAnsi="宋体" w:cs="宋体"/>
                <w:color w:val="000000"/>
                <w:sz w:val="28"/>
                <w:szCs w:val="28"/>
              </w:rPr>
            </w:pPr>
            <w:r>
              <w:rPr>
                <w:rFonts w:ascii="宋体" w:hAnsi="宋体" w:cs="宋体" w:hint="eastAsia"/>
                <w:color w:val="000000"/>
                <w:sz w:val="28"/>
                <w:szCs w:val="28"/>
              </w:rPr>
              <w:t>报价（万元）</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57FDA" w:rsidRDefault="009C590F">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税率</w:t>
            </w:r>
          </w:p>
        </w:tc>
        <w:tc>
          <w:tcPr>
            <w:tcW w:w="22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57FDA" w:rsidRDefault="009C590F">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备注</w:t>
            </w:r>
          </w:p>
        </w:tc>
      </w:tr>
      <w:tr w:rsidR="00557FDA">
        <w:trPr>
          <w:trHeight w:val="615"/>
        </w:trPr>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57FDA" w:rsidRDefault="009C590F">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设计费</w:t>
            </w:r>
          </w:p>
        </w:tc>
        <w:tc>
          <w:tcPr>
            <w:tcW w:w="31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57FDA" w:rsidRDefault="009C590F">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小写：</w:t>
            </w:r>
          </w:p>
        </w:tc>
        <w:tc>
          <w:tcPr>
            <w:tcW w:w="48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57FDA" w:rsidRDefault="009C590F">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大写：</w:t>
            </w:r>
          </w:p>
        </w:tc>
        <w:tc>
          <w:tcPr>
            <w:tcW w:w="19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57FDA" w:rsidRDefault="009C590F">
            <w:pPr>
              <w:jc w:val="center"/>
              <w:rPr>
                <w:rFonts w:ascii="宋体" w:hAnsi="宋体" w:cs="宋体"/>
                <w:color w:val="000000"/>
                <w:sz w:val="28"/>
                <w:szCs w:val="28"/>
              </w:rPr>
            </w:pPr>
            <w:r>
              <w:rPr>
                <w:rFonts w:ascii="宋体" w:hAnsi="宋体" w:cs="宋体" w:hint="eastAsia"/>
                <w:color w:val="000000"/>
                <w:sz w:val="28"/>
                <w:szCs w:val="28"/>
              </w:rPr>
              <w:t>6%</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57FDA" w:rsidRDefault="00557FDA">
            <w:pPr>
              <w:rPr>
                <w:rFonts w:ascii="宋体" w:hAnsi="宋体" w:cs="宋体"/>
                <w:color w:val="000000"/>
                <w:sz w:val="28"/>
                <w:szCs w:val="28"/>
              </w:rPr>
            </w:pPr>
          </w:p>
        </w:tc>
      </w:tr>
      <w:tr w:rsidR="00557FDA">
        <w:trPr>
          <w:trHeight w:val="615"/>
        </w:trPr>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57FDA" w:rsidRDefault="009C590F">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建安费</w:t>
            </w:r>
          </w:p>
        </w:tc>
        <w:tc>
          <w:tcPr>
            <w:tcW w:w="31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57FDA" w:rsidRDefault="009C590F">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小写：</w:t>
            </w:r>
          </w:p>
        </w:tc>
        <w:tc>
          <w:tcPr>
            <w:tcW w:w="48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57FDA" w:rsidRDefault="009C590F">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大写：</w:t>
            </w:r>
          </w:p>
        </w:tc>
        <w:tc>
          <w:tcPr>
            <w:tcW w:w="19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57FDA" w:rsidRDefault="009C590F">
            <w:pPr>
              <w:jc w:val="center"/>
              <w:rPr>
                <w:rFonts w:ascii="宋体" w:hAnsi="宋体" w:cs="宋体"/>
                <w:color w:val="000000"/>
                <w:sz w:val="28"/>
                <w:szCs w:val="28"/>
              </w:rPr>
            </w:pPr>
            <w:r>
              <w:rPr>
                <w:rFonts w:ascii="宋体" w:hAnsi="宋体" w:cs="宋体" w:hint="eastAsia"/>
                <w:color w:val="000000"/>
                <w:sz w:val="28"/>
                <w:szCs w:val="28"/>
              </w:rPr>
              <w:t>9%</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57FDA" w:rsidRDefault="00557FDA">
            <w:pPr>
              <w:rPr>
                <w:rFonts w:ascii="宋体" w:hAnsi="宋体" w:cs="宋体"/>
                <w:color w:val="000000"/>
                <w:sz w:val="28"/>
                <w:szCs w:val="28"/>
              </w:rPr>
            </w:pPr>
          </w:p>
        </w:tc>
      </w:tr>
      <w:tr w:rsidR="00557FDA">
        <w:trPr>
          <w:trHeight w:val="615"/>
        </w:trPr>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57FDA" w:rsidRDefault="009C590F">
            <w:pPr>
              <w:widowControl/>
              <w:jc w:val="center"/>
              <w:textAlignment w:val="center"/>
              <w:rPr>
                <w:rFonts w:ascii="宋体" w:hAnsi="宋体" w:cs="宋体"/>
                <w:bCs/>
                <w:color w:val="000000"/>
                <w:sz w:val="28"/>
                <w:szCs w:val="28"/>
              </w:rPr>
            </w:pPr>
            <w:r>
              <w:rPr>
                <w:rFonts w:ascii="宋体" w:hAnsi="宋体" w:cs="宋体" w:hint="eastAsia"/>
                <w:bCs/>
                <w:color w:val="000000"/>
                <w:kern w:val="0"/>
                <w:sz w:val="28"/>
                <w:szCs w:val="28"/>
                <w:lang w:bidi="ar"/>
              </w:rPr>
              <w:t>合计</w:t>
            </w:r>
          </w:p>
        </w:tc>
        <w:tc>
          <w:tcPr>
            <w:tcW w:w="31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57FDA" w:rsidRDefault="009C590F">
            <w:pPr>
              <w:widowControl/>
              <w:jc w:val="left"/>
              <w:textAlignment w:val="center"/>
              <w:rPr>
                <w:rFonts w:ascii="宋体" w:hAnsi="宋体" w:cs="宋体"/>
                <w:bCs/>
                <w:color w:val="000000"/>
                <w:sz w:val="28"/>
                <w:szCs w:val="28"/>
              </w:rPr>
            </w:pPr>
            <w:r>
              <w:rPr>
                <w:rFonts w:ascii="宋体" w:hAnsi="宋体" w:cs="宋体" w:hint="eastAsia"/>
                <w:bCs/>
                <w:color w:val="000000"/>
                <w:kern w:val="0"/>
                <w:sz w:val="28"/>
                <w:szCs w:val="28"/>
                <w:lang w:bidi="ar"/>
              </w:rPr>
              <w:t>小写：</w:t>
            </w:r>
          </w:p>
        </w:tc>
        <w:tc>
          <w:tcPr>
            <w:tcW w:w="48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57FDA" w:rsidRDefault="009C590F">
            <w:pPr>
              <w:widowControl/>
              <w:jc w:val="left"/>
              <w:textAlignment w:val="center"/>
              <w:rPr>
                <w:rFonts w:ascii="宋体" w:hAnsi="宋体" w:cs="宋体"/>
                <w:bCs/>
                <w:color w:val="000000"/>
                <w:sz w:val="28"/>
                <w:szCs w:val="28"/>
              </w:rPr>
            </w:pPr>
            <w:r>
              <w:rPr>
                <w:rFonts w:ascii="宋体" w:hAnsi="宋体" w:cs="宋体" w:hint="eastAsia"/>
                <w:bCs/>
                <w:color w:val="000000"/>
                <w:kern w:val="0"/>
                <w:sz w:val="28"/>
                <w:szCs w:val="28"/>
                <w:lang w:bidi="ar"/>
              </w:rPr>
              <w:t>大写：</w:t>
            </w:r>
          </w:p>
        </w:tc>
        <w:tc>
          <w:tcPr>
            <w:tcW w:w="19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57FDA" w:rsidRDefault="00557FDA">
            <w:pPr>
              <w:rPr>
                <w:rFonts w:ascii="宋体" w:hAnsi="宋体" w:cs="宋体"/>
                <w:color w:val="000000"/>
                <w:sz w:val="28"/>
                <w:szCs w:val="28"/>
              </w:rPr>
            </w:pP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57FDA" w:rsidRDefault="00557FDA">
            <w:pPr>
              <w:rPr>
                <w:rFonts w:ascii="宋体" w:hAnsi="宋体" w:cs="宋体"/>
                <w:color w:val="000000"/>
                <w:sz w:val="28"/>
                <w:szCs w:val="28"/>
              </w:rPr>
            </w:pPr>
          </w:p>
        </w:tc>
      </w:tr>
      <w:tr w:rsidR="00557FDA">
        <w:trPr>
          <w:trHeight w:val="615"/>
        </w:trPr>
        <w:tc>
          <w:tcPr>
            <w:tcW w:w="1155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57FDA" w:rsidRDefault="009C590F">
            <w:pPr>
              <w:rPr>
                <w:rFonts w:ascii="宋体" w:hAnsi="宋体" w:cs="宋体"/>
                <w:color w:val="000000"/>
                <w:sz w:val="28"/>
                <w:szCs w:val="28"/>
              </w:rPr>
            </w:pPr>
            <w:r>
              <w:rPr>
                <w:rFonts w:ascii="宋体" w:hAnsi="宋体" w:cs="宋体" w:hint="eastAsia"/>
                <w:color w:val="000000"/>
                <w:kern w:val="0"/>
                <w:sz w:val="28"/>
                <w:szCs w:val="28"/>
                <w:lang w:bidi="ar"/>
              </w:rPr>
              <w:t>设计工期：</w:t>
            </w:r>
          </w:p>
        </w:tc>
        <w:tc>
          <w:tcPr>
            <w:tcW w:w="22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57FDA" w:rsidRDefault="00557FDA">
            <w:pPr>
              <w:rPr>
                <w:rFonts w:ascii="宋体" w:hAnsi="宋体" w:cs="宋体"/>
                <w:color w:val="000000"/>
                <w:sz w:val="28"/>
                <w:szCs w:val="28"/>
              </w:rPr>
            </w:pPr>
          </w:p>
        </w:tc>
      </w:tr>
      <w:tr w:rsidR="00557FDA">
        <w:trPr>
          <w:trHeight w:val="615"/>
        </w:trPr>
        <w:tc>
          <w:tcPr>
            <w:tcW w:w="1155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57FDA" w:rsidRDefault="009C590F">
            <w:pPr>
              <w:rPr>
                <w:rFonts w:ascii="宋体" w:hAnsi="宋体" w:cs="宋体"/>
                <w:color w:val="000000"/>
                <w:sz w:val="28"/>
                <w:szCs w:val="28"/>
              </w:rPr>
            </w:pPr>
            <w:r>
              <w:rPr>
                <w:rFonts w:ascii="宋体" w:hAnsi="宋体" w:cs="宋体" w:hint="eastAsia"/>
                <w:color w:val="000000"/>
                <w:kern w:val="0"/>
                <w:sz w:val="28"/>
                <w:szCs w:val="28"/>
                <w:lang w:bidi="ar"/>
              </w:rPr>
              <w:t>施工工期：</w:t>
            </w:r>
          </w:p>
        </w:tc>
        <w:tc>
          <w:tcPr>
            <w:tcW w:w="22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57FDA" w:rsidRDefault="00557FDA">
            <w:pPr>
              <w:rPr>
                <w:rFonts w:ascii="宋体" w:hAnsi="宋体" w:cs="宋体"/>
                <w:color w:val="000000"/>
                <w:sz w:val="28"/>
                <w:szCs w:val="28"/>
              </w:rPr>
            </w:pPr>
          </w:p>
        </w:tc>
      </w:tr>
    </w:tbl>
    <w:p w:rsidR="00557FDA" w:rsidRDefault="009C590F">
      <w:pPr>
        <w:widowControl/>
        <w:jc w:val="left"/>
        <w:textAlignment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注：报价必须要有详细的分项价格组成（列表说明），以（设计费+建安费）含税总价评分。</w:t>
      </w:r>
    </w:p>
    <w:p w:rsidR="00557FDA" w:rsidRDefault="00557FDA">
      <w:pPr>
        <w:rPr>
          <w:sz w:val="28"/>
          <w:szCs w:val="28"/>
        </w:rPr>
      </w:pPr>
    </w:p>
    <w:p w:rsidR="00557FDA" w:rsidRDefault="00557FDA">
      <w:pPr>
        <w:rPr>
          <w:sz w:val="28"/>
          <w:szCs w:val="28"/>
        </w:rPr>
      </w:pPr>
    </w:p>
    <w:p w:rsidR="00557FDA" w:rsidRDefault="009C590F">
      <w:pPr>
        <w:rPr>
          <w:sz w:val="28"/>
          <w:szCs w:val="28"/>
          <w:u w:val="single"/>
        </w:rPr>
      </w:pPr>
      <w:r>
        <w:rPr>
          <w:rFonts w:hint="eastAsia"/>
          <w:sz w:val="28"/>
          <w:szCs w:val="28"/>
        </w:rPr>
        <w:t>投标单位（加盖公章）：</w:t>
      </w:r>
      <w:r>
        <w:rPr>
          <w:rFonts w:hint="eastAsia"/>
          <w:sz w:val="28"/>
          <w:szCs w:val="28"/>
          <w:u w:val="single"/>
        </w:rPr>
        <w:t xml:space="preserve">                            </w:t>
      </w:r>
    </w:p>
    <w:p w:rsidR="00557FDA" w:rsidRDefault="00557FDA">
      <w:pPr>
        <w:rPr>
          <w:sz w:val="28"/>
          <w:szCs w:val="28"/>
          <w:u w:val="single"/>
        </w:rPr>
      </w:pPr>
    </w:p>
    <w:p w:rsidR="00557FDA" w:rsidRDefault="009C590F">
      <w:pPr>
        <w:rPr>
          <w:sz w:val="28"/>
          <w:szCs w:val="28"/>
          <w:u w:val="single"/>
        </w:rPr>
      </w:pPr>
      <w:r>
        <w:rPr>
          <w:rFonts w:hint="eastAsia"/>
          <w:sz w:val="28"/>
          <w:szCs w:val="28"/>
        </w:rPr>
        <w:t>法人代表或授权代理人（签字或印章）：</w:t>
      </w:r>
      <w:r>
        <w:rPr>
          <w:rFonts w:hint="eastAsia"/>
          <w:sz w:val="28"/>
          <w:szCs w:val="28"/>
          <w:u w:val="single"/>
        </w:rPr>
        <w:t xml:space="preserve">               </w:t>
      </w:r>
    </w:p>
    <w:p w:rsidR="00557FDA" w:rsidRDefault="00557FDA">
      <w:pPr>
        <w:rPr>
          <w:sz w:val="28"/>
          <w:szCs w:val="28"/>
          <w:u w:val="single"/>
        </w:rPr>
      </w:pPr>
    </w:p>
    <w:p w:rsidR="00557FDA" w:rsidRDefault="009C590F">
      <w:pPr>
        <w:rPr>
          <w:sz w:val="24"/>
          <w:szCs w:val="24"/>
        </w:rPr>
      </w:pPr>
      <w:r>
        <w:rPr>
          <w:rFonts w:hint="eastAsia"/>
          <w:sz w:val="28"/>
          <w:szCs w:val="28"/>
        </w:rPr>
        <w:t>日期：</w:t>
      </w:r>
      <w:r>
        <w:rPr>
          <w:rFonts w:hint="eastAsia"/>
          <w:sz w:val="28"/>
          <w:szCs w:val="28"/>
          <w:u w:val="single"/>
        </w:rPr>
        <w:t xml:space="preserve">                                 </w:t>
      </w:r>
    </w:p>
    <w:p w:rsidR="00557FDA" w:rsidRDefault="00557FDA">
      <w:pPr>
        <w:spacing w:line="300" w:lineRule="auto"/>
        <w:rPr>
          <w:b/>
        </w:rPr>
      </w:pPr>
    </w:p>
    <w:p w:rsidR="00557FDA" w:rsidRDefault="00557FDA">
      <w:pPr>
        <w:spacing w:line="300" w:lineRule="auto"/>
        <w:rPr>
          <w:b/>
        </w:rPr>
        <w:sectPr w:rsidR="00557FDA">
          <w:pgSz w:w="16840" w:h="11900" w:orient="landscape"/>
          <w:pgMar w:top="981" w:right="278" w:bottom="1361" w:left="1582" w:header="720" w:footer="720" w:gutter="0"/>
          <w:cols w:space="720"/>
        </w:sectPr>
      </w:pPr>
    </w:p>
    <w:p w:rsidR="00AF2552" w:rsidRDefault="00E3695B" w:rsidP="00AF2552">
      <w:pPr>
        <w:tabs>
          <w:tab w:val="left" w:pos="720"/>
          <w:tab w:val="left" w:pos="7200"/>
        </w:tabs>
        <w:snapToGrid w:val="0"/>
        <w:spacing w:line="240" w:lineRule="atLeast"/>
        <w:ind w:firstLineChars="600" w:firstLine="1260"/>
        <w:rPr>
          <w:rFonts w:ascii="仿宋_GB2312" w:eastAsia="仿宋_GB2312"/>
          <w:b/>
          <w:sz w:val="28"/>
          <w:szCs w:val="28"/>
        </w:rPr>
      </w:pPr>
      <w: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7" type="#_x0000_t75" style="position:absolute;left:0;text-align:left;margin-left:6.75pt;margin-top:0;width:61.75pt;height:56.7pt;z-index:251659264">
            <v:fill o:detectmouseclick="t"/>
            <v:imagedata r:id="rId10" o:title=""/>
          </v:shape>
          <o:OLEObject Type="Embed" ProgID="PBrush" ShapeID="对象 5" DrawAspect="Content" ObjectID="_1667135068" r:id="rId11">
            <o:FieldCodes>\* MERGEFORMAT</o:FieldCodes>
          </o:OLEObject>
        </w:object>
      </w:r>
      <w:r w:rsidR="00AF2552">
        <w:rPr>
          <w:b/>
        </w:rPr>
        <w:t xml:space="preserve">            </w:t>
      </w:r>
      <w:r w:rsidR="00AF2552">
        <w:rPr>
          <w:rFonts w:hint="eastAsia"/>
          <w:b/>
        </w:rPr>
        <w:t xml:space="preserve">            </w:t>
      </w:r>
      <w:r w:rsidR="00AF2552">
        <w:rPr>
          <w:rFonts w:ascii="仿宋_GB2312" w:eastAsia="仿宋_GB2312" w:hint="eastAsia"/>
          <w:b/>
          <w:sz w:val="28"/>
          <w:szCs w:val="28"/>
        </w:rPr>
        <w:t>芜湖新兴铸管有限责任公司</w:t>
      </w:r>
    </w:p>
    <w:p w:rsidR="00AF2552" w:rsidRDefault="00AF2552" w:rsidP="00AF2552">
      <w:pPr>
        <w:tabs>
          <w:tab w:val="left" w:pos="720"/>
        </w:tabs>
        <w:snapToGrid w:val="0"/>
        <w:spacing w:line="240" w:lineRule="atLeast"/>
        <w:ind w:firstLineChars="800" w:firstLine="2249"/>
        <w:rPr>
          <w:rFonts w:ascii="黑体" w:eastAsia="黑体"/>
          <w:b/>
          <w:sz w:val="28"/>
          <w:szCs w:val="28"/>
        </w:rPr>
      </w:pPr>
      <w:r>
        <w:rPr>
          <w:rFonts w:ascii="黑体" w:eastAsia="黑体" w:hint="eastAsia"/>
          <w:b/>
          <w:sz w:val="28"/>
          <w:szCs w:val="28"/>
        </w:rPr>
        <w:t>Wuhu Xinxing Ductile Iron Pipes Co.,Ltd</w:t>
      </w:r>
    </w:p>
    <w:p w:rsidR="00AF2552" w:rsidRDefault="00AF2552" w:rsidP="00AF2552">
      <w:pPr>
        <w:ind w:firstLineChars="800" w:firstLine="2249"/>
        <w:rPr>
          <w:rFonts w:ascii="黑体" w:eastAsia="黑体"/>
          <w:b/>
          <w:sz w:val="28"/>
          <w:szCs w:val="28"/>
        </w:rPr>
      </w:pPr>
      <w:r>
        <w:rPr>
          <w:rFonts w:ascii="黑体" w:eastAsia="黑体" w:hint="eastAsia"/>
          <w:b/>
          <w:sz w:val="28"/>
          <w:szCs w:val="28"/>
        </w:rPr>
        <w:t>投标报名申请函</w:t>
      </w:r>
    </w:p>
    <w:p w:rsidR="00AF2552" w:rsidRDefault="00AF2552" w:rsidP="00AF2552">
      <w:pPr>
        <w:ind w:firstLineChars="400" w:firstLine="1120"/>
        <w:rPr>
          <w:rFonts w:ascii="黑体" w:eastAsia="黑体"/>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AF2552" w:rsidRDefault="00AF2552" w:rsidP="00AF2552">
      <w:pPr>
        <w:spacing w:line="480" w:lineRule="exact"/>
        <w:rPr>
          <w:rFonts w:ascii="仿宋_GB2312" w:eastAsia="仿宋_GB2312"/>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AF2552" w:rsidRDefault="00AF2552" w:rsidP="00AF2552">
      <w:pPr>
        <w:spacing w:line="480" w:lineRule="exact"/>
        <w:rPr>
          <w:rFonts w:ascii="仿宋_GB2312" w:eastAsia="仿宋_GB2312"/>
          <w:b/>
          <w:sz w:val="28"/>
          <w:szCs w:val="28"/>
        </w:rPr>
      </w:pPr>
      <w:r>
        <w:rPr>
          <w:rFonts w:ascii="仿宋_GB2312" w:eastAsia="仿宋_GB2312" w:hint="eastAsia"/>
          <w:sz w:val="28"/>
          <w:szCs w:val="28"/>
        </w:rPr>
        <w:t>2、本申请函附有下列内容：</w:t>
      </w:r>
    </w:p>
    <w:p w:rsidR="00AF2552" w:rsidRDefault="00AF2552" w:rsidP="00AF2552">
      <w:pPr>
        <w:spacing w:line="480" w:lineRule="exact"/>
        <w:jc w:val="left"/>
        <w:rPr>
          <w:rFonts w:ascii="仿宋_GB2312" w:eastAsia="仿宋_GB2312"/>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AF2552" w:rsidRDefault="00AF2552" w:rsidP="00AF2552">
      <w:pPr>
        <w:spacing w:line="480" w:lineRule="exact"/>
        <w:ind w:leftChars="1" w:left="559" w:hangingChars="199" w:hanging="557"/>
        <w:rPr>
          <w:rFonts w:ascii="仿宋_GB2312" w:eastAsia="仿宋_GB2312"/>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AF2552" w:rsidRDefault="00AF2552" w:rsidP="00AF2552">
      <w:pPr>
        <w:spacing w:line="480" w:lineRule="exact"/>
        <w:rPr>
          <w:rFonts w:ascii="仿宋_GB2312" w:eastAsia="仿宋_GB2312"/>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AF2552" w:rsidRDefault="00AF2552" w:rsidP="00AF2552">
      <w:pPr>
        <w:spacing w:line="480" w:lineRule="exact"/>
        <w:rPr>
          <w:rFonts w:ascii="仿宋_GB2312" w:eastAsia="仿宋_GB2312"/>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AF2552" w:rsidRDefault="00AF2552" w:rsidP="00AF2552">
      <w:pPr>
        <w:spacing w:line="480" w:lineRule="exact"/>
        <w:rPr>
          <w:rFonts w:ascii="仿宋_GB2312" w:eastAsia="仿宋_GB2312"/>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AF2552" w:rsidRDefault="00AF2552" w:rsidP="00AF2552">
      <w:pPr>
        <w:spacing w:line="480" w:lineRule="exact"/>
        <w:rPr>
          <w:rFonts w:ascii="仿宋_GB2312" w:eastAsia="仿宋_GB2312"/>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AF2552" w:rsidRDefault="00AF2552" w:rsidP="00AF2552">
      <w:pPr>
        <w:spacing w:line="480" w:lineRule="exact"/>
        <w:rPr>
          <w:rFonts w:ascii="仿宋_GB2312" w:eastAsia="仿宋_GB2312"/>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AF2552" w:rsidRDefault="00AF2552" w:rsidP="00AF2552">
      <w:pPr>
        <w:spacing w:line="480" w:lineRule="exact"/>
        <w:rPr>
          <w:rFonts w:ascii="仿宋_GB2312" w:eastAsia="仿宋_GB2312"/>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AF2552" w:rsidRDefault="00AF2552" w:rsidP="00AF2552">
      <w:pPr>
        <w:spacing w:line="360" w:lineRule="auto"/>
        <w:jc w:val="left"/>
        <w:rPr>
          <w:rFonts w:ascii="仿宋_GB2312" w:eastAsia="仿宋_GB2312"/>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电子版扫描件</w:t>
      </w:r>
      <w:r>
        <w:rPr>
          <w:rFonts w:ascii="仿宋_GB2312" w:eastAsia="仿宋_GB2312" w:hint="eastAsia"/>
          <w:sz w:val="28"/>
          <w:szCs w:val="28"/>
        </w:rPr>
        <w:t>形式</w:t>
      </w:r>
      <w:r>
        <w:rPr>
          <w:rFonts w:ascii="仿宋_GB2312" w:eastAsia="仿宋_GB2312" w:hint="eastAsia"/>
          <w:b/>
          <w:sz w:val="28"/>
          <w:szCs w:val="28"/>
        </w:rPr>
        <w:t>发邮件至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AF2552" w:rsidRDefault="00AF2552" w:rsidP="00AF2552">
      <w:pPr>
        <w:spacing w:line="360" w:lineRule="auto"/>
        <w:rPr>
          <w:rFonts w:ascii="仿宋_GB2312" w:eastAsia="仿宋_GB2312"/>
          <w:sz w:val="28"/>
          <w:szCs w:val="28"/>
        </w:rPr>
      </w:pPr>
      <w:r>
        <w:rPr>
          <w:rFonts w:ascii="仿宋_GB2312" w:eastAsia="仿宋_GB2312" w:hint="eastAsia"/>
          <w:sz w:val="28"/>
          <w:szCs w:val="28"/>
        </w:rPr>
        <w:t>4、我司确认，你方可调查我方提交的与本申请函相关的声明、文件和资料。我方还将按你方的要求，进一步提供相关的资料，以核实本申请函中提交的声明和资料。</w:t>
      </w:r>
    </w:p>
    <w:p w:rsidR="00AF2552" w:rsidRDefault="00AF2552" w:rsidP="00AF2552">
      <w:pPr>
        <w:spacing w:line="360" w:lineRule="auto"/>
        <w:rPr>
          <w:rFonts w:ascii="仿宋_GB2312" w:eastAsia="仿宋_GB2312"/>
          <w:sz w:val="28"/>
          <w:szCs w:val="28"/>
        </w:rPr>
      </w:pPr>
      <w:r>
        <w:rPr>
          <w:rFonts w:ascii="仿宋_GB2312" w:eastAsia="仿宋_GB2312" w:hint="eastAsia"/>
          <w:sz w:val="28"/>
          <w:szCs w:val="28"/>
        </w:rPr>
        <w:t>5、下述签字人在此声明，本申请函中所提交的声明和资料在各方面都是完整的、真实的和准确的。</w:t>
      </w:r>
    </w:p>
    <w:p w:rsidR="00AF2552" w:rsidRDefault="00AF2552" w:rsidP="00AF2552">
      <w:pPr>
        <w:spacing w:line="360" w:lineRule="auto"/>
        <w:rPr>
          <w:rFonts w:ascii="仿宋_GB2312" w:eastAsia="仿宋_GB2312"/>
          <w:sz w:val="28"/>
          <w:szCs w:val="28"/>
        </w:rPr>
      </w:pPr>
    </w:p>
    <w:p w:rsidR="00AF2552" w:rsidRDefault="00AF2552" w:rsidP="00AF2552">
      <w:pPr>
        <w:spacing w:line="360" w:lineRule="auto"/>
        <w:rPr>
          <w:rFonts w:ascii="仿宋_GB2312" w:eastAsia="仿宋_GB2312"/>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AF2552" w:rsidRDefault="00AF2552" w:rsidP="00AF2552">
      <w:pPr>
        <w:spacing w:line="360" w:lineRule="auto"/>
        <w:rPr>
          <w:rFonts w:ascii="仿宋_GB2312" w:eastAsia="仿宋_GB2312"/>
          <w:sz w:val="28"/>
          <w:szCs w:val="28"/>
        </w:rPr>
      </w:pPr>
      <w:r>
        <w:rPr>
          <w:rFonts w:ascii="仿宋_GB2312" w:eastAsia="仿宋_GB2312" w:hint="eastAsia"/>
          <w:sz w:val="28"/>
          <w:szCs w:val="28"/>
        </w:rPr>
        <w:t xml:space="preserve">                                授权代表（签名或盖章）：</w:t>
      </w:r>
    </w:p>
    <w:p w:rsidR="00AF2552" w:rsidRDefault="00AF2552" w:rsidP="00AF2552">
      <w:pPr>
        <w:widowControl/>
        <w:shd w:val="clear" w:color="auto" w:fill="FFFFFF"/>
        <w:spacing w:line="360" w:lineRule="auto"/>
        <w:ind w:firstLineChars="1600" w:firstLine="4480"/>
        <w:jc w:val="left"/>
        <w:rPr>
          <w:b/>
          <w:sz w:val="28"/>
          <w:szCs w:val="28"/>
        </w:rPr>
      </w:pPr>
      <w:r>
        <w:rPr>
          <w:rFonts w:ascii="仿宋_GB2312" w:eastAsia="仿宋_GB2312" w:hint="eastAsia"/>
          <w:sz w:val="28"/>
          <w:szCs w:val="28"/>
        </w:rPr>
        <w:t>签字日期：</w:t>
      </w:r>
    </w:p>
    <w:p w:rsidR="00AF2552" w:rsidRDefault="00AF2552" w:rsidP="00AF2552">
      <w:pPr>
        <w:widowControl/>
        <w:shd w:val="clear" w:color="auto" w:fill="FFFFFF"/>
        <w:spacing w:line="600" w:lineRule="atLeast"/>
        <w:jc w:val="left"/>
        <w:rPr>
          <w:rFonts w:ascii="宋体" w:hAnsi="宋体" w:cs="宋体"/>
          <w:b/>
          <w:bCs/>
          <w:color w:val="2A2A2A"/>
          <w:kern w:val="0"/>
          <w:sz w:val="28"/>
          <w:szCs w:val="28"/>
          <w:shd w:val="clear" w:color="auto" w:fill="FFFFFF"/>
        </w:rPr>
      </w:pPr>
    </w:p>
    <w:p w:rsidR="00AF2552" w:rsidRDefault="00AF2552" w:rsidP="00AF2552">
      <w:pPr>
        <w:spacing w:line="583" w:lineRule="exact"/>
        <w:ind w:right="100"/>
        <w:jc w:val="center"/>
        <w:rPr>
          <w:rFonts w:ascii="微软雅黑" w:eastAsia="微软雅黑"/>
          <w:bCs/>
          <w:szCs w:val="21"/>
        </w:rPr>
      </w:pPr>
    </w:p>
    <w:p w:rsidR="00AF2552" w:rsidRPr="00BC4304" w:rsidRDefault="00AF2552" w:rsidP="00AF2552">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AF2552" w:rsidRDefault="00AF2552" w:rsidP="00AF2552">
      <w:pPr>
        <w:pStyle w:val="a4"/>
        <w:rPr>
          <w:spacing w:val="5"/>
          <w:w w:val="95"/>
          <w:sz w:val="24"/>
          <w:szCs w:val="24"/>
        </w:rPr>
      </w:pPr>
      <w:r>
        <w:rPr>
          <w:rFonts w:hint="eastAsia"/>
          <w:spacing w:val="5"/>
          <w:w w:val="95"/>
          <w:sz w:val="24"/>
          <w:szCs w:val="24"/>
        </w:rPr>
        <w:t>尊敬的合作单位：</w:t>
      </w:r>
    </w:p>
    <w:p w:rsidR="00AF2552" w:rsidRDefault="00AF2552" w:rsidP="00AF2552">
      <w:pPr>
        <w:pStyle w:val="a4"/>
        <w:spacing w:before="146"/>
        <w:ind w:left="675"/>
        <w:rPr>
          <w:spacing w:val="5"/>
          <w:w w:val="95"/>
          <w:sz w:val="24"/>
          <w:szCs w:val="24"/>
        </w:rPr>
      </w:pPr>
      <w:r>
        <w:rPr>
          <w:rFonts w:hint="eastAsia"/>
          <w:spacing w:val="5"/>
          <w:w w:val="95"/>
          <w:sz w:val="24"/>
          <w:szCs w:val="24"/>
        </w:rPr>
        <w:t>感谢您对我公司的支持和信任！</w:t>
      </w:r>
    </w:p>
    <w:p w:rsidR="00AF2552" w:rsidRDefault="00AF2552" w:rsidP="00AF2552">
      <w:pPr>
        <w:pStyle w:val="a4"/>
        <w:spacing w:before="140" w:line="331" w:lineRule="auto"/>
        <w:ind w:right="209" w:firstLine="561"/>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AF2552" w:rsidRDefault="00AF2552" w:rsidP="00AF2552">
      <w:pPr>
        <w:pStyle w:val="a4"/>
        <w:spacing w:before="140" w:line="331" w:lineRule="auto"/>
        <w:ind w:right="209" w:firstLine="561"/>
        <w:rPr>
          <w:spacing w:val="-5"/>
          <w:w w:val="95"/>
          <w:sz w:val="24"/>
          <w:szCs w:val="24"/>
        </w:rPr>
      </w:pPr>
      <w:r>
        <w:rPr>
          <w:rFonts w:hint="eastAsia"/>
          <w:spacing w:val="-5"/>
          <w:w w:val="95"/>
          <w:sz w:val="24"/>
          <w:szCs w:val="24"/>
        </w:rPr>
        <w:t>合作单位不得以现金或等同于现金之礼品或回扣、返点等任何不正当手  段违规获取业务资格、谋取其他不正当利益，一经查实，公司有权采取以下行为：</w:t>
      </w:r>
    </w:p>
    <w:p w:rsidR="00AF2552" w:rsidRDefault="00AF2552" w:rsidP="00AF2552">
      <w:pPr>
        <w:pStyle w:val="a4"/>
        <w:numPr>
          <w:ilvl w:val="0"/>
          <w:numId w:val="10"/>
        </w:numPr>
        <w:spacing w:before="140" w:line="331" w:lineRule="auto"/>
        <w:ind w:left="113" w:right="209" w:firstLine="561"/>
        <w:rPr>
          <w:spacing w:val="-5"/>
          <w:w w:val="95"/>
          <w:sz w:val="24"/>
          <w:szCs w:val="24"/>
        </w:rPr>
      </w:pPr>
      <w:r>
        <w:rPr>
          <w:rFonts w:hint="eastAsia"/>
          <w:spacing w:val="-5"/>
          <w:w w:val="95"/>
          <w:sz w:val="24"/>
          <w:szCs w:val="24"/>
        </w:rPr>
        <w:t>中止与对方一切业务合同执行；</w:t>
      </w:r>
    </w:p>
    <w:p w:rsidR="00AF2552" w:rsidRDefault="00AF2552" w:rsidP="00AF2552">
      <w:pPr>
        <w:pStyle w:val="a4"/>
        <w:numPr>
          <w:ilvl w:val="0"/>
          <w:numId w:val="10"/>
        </w:numPr>
        <w:spacing w:before="140" w:line="331" w:lineRule="auto"/>
        <w:ind w:left="113" w:right="209" w:firstLine="561"/>
        <w:rPr>
          <w:spacing w:val="-5"/>
          <w:w w:val="95"/>
          <w:sz w:val="24"/>
          <w:szCs w:val="24"/>
        </w:rPr>
      </w:pPr>
      <w:r>
        <w:rPr>
          <w:rFonts w:hint="eastAsia"/>
          <w:spacing w:val="-5"/>
          <w:w w:val="95"/>
          <w:sz w:val="24"/>
          <w:szCs w:val="24"/>
        </w:rPr>
        <w:t>将对方永久列入公司黑名册；</w:t>
      </w:r>
    </w:p>
    <w:p w:rsidR="00AF2552" w:rsidRDefault="00AF2552" w:rsidP="00AF2552">
      <w:pPr>
        <w:pStyle w:val="a4"/>
        <w:numPr>
          <w:ilvl w:val="0"/>
          <w:numId w:val="10"/>
        </w:numPr>
        <w:spacing w:before="140" w:line="331" w:lineRule="auto"/>
        <w:ind w:left="113" w:right="209" w:firstLine="561"/>
        <w:rPr>
          <w:spacing w:val="-5"/>
          <w:w w:val="95"/>
          <w:sz w:val="24"/>
          <w:szCs w:val="24"/>
        </w:rPr>
      </w:pPr>
      <w:r>
        <w:rPr>
          <w:rFonts w:hint="eastAsia"/>
          <w:spacing w:val="-5"/>
          <w:w w:val="95"/>
          <w:sz w:val="24"/>
          <w:szCs w:val="24"/>
        </w:rPr>
        <w:t>扣除对方保证金，冻结对方在我公司的所有合同款项；</w:t>
      </w:r>
    </w:p>
    <w:p w:rsidR="00AF2552" w:rsidRDefault="00AF2552" w:rsidP="00AF2552">
      <w:pPr>
        <w:pStyle w:val="a4"/>
        <w:numPr>
          <w:ilvl w:val="0"/>
          <w:numId w:val="10"/>
        </w:numPr>
        <w:spacing w:before="140" w:line="331" w:lineRule="auto"/>
        <w:ind w:left="113" w:right="209" w:firstLine="561"/>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rsidR="00AF2552" w:rsidRDefault="00AF2552" w:rsidP="00AF2552">
      <w:pPr>
        <w:pStyle w:val="a4"/>
        <w:numPr>
          <w:ilvl w:val="0"/>
          <w:numId w:val="10"/>
        </w:numPr>
        <w:spacing w:before="140" w:line="331" w:lineRule="auto"/>
        <w:ind w:left="113" w:right="209" w:firstLine="561"/>
        <w:rPr>
          <w:spacing w:val="-5"/>
          <w:w w:val="95"/>
          <w:sz w:val="24"/>
          <w:szCs w:val="24"/>
        </w:rPr>
      </w:pPr>
      <w:r>
        <w:rPr>
          <w:rFonts w:hint="eastAsia"/>
          <w:spacing w:val="-5"/>
          <w:w w:val="95"/>
          <w:sz w:val="24"/>
          <w:szCs w:val="24"/>
        </w:rPr>
        <w:t>对公司权益造成损失的，公司有权按照核算损失金额的 2-5倍向对方追偿等。</w:t>
      </w:r>
    </w:p>
    <w:p w:rsidR="00AF2552" w:rsidRDefault="00AF2552" w:rsidP="00AF2552">
      <w:pPr>
        <w:pStyle w:val="a4"/>
        <w:spacing w:before="140" w:line="331" w:lineRule="auto"/>
        <w:ind w:right="209" w:firstLine="561"/>
        <w:rPr>
          <w:spacing w:val="-5"/>
          <w:w w:val="95"/>
          <w:sz w:val="24"/>
          <w:szCs w:val="24"/>
        </w:rPr>
      </w:pPr>
      <w:r>
        <w:rPr>
          <w:rFonts w:hint="eastAsia"/>
          <w:spacing w:val="-5"/>
          <w:w w:val="95"/>
          <w:sz w:val="24"/>
          <w:szCs w:val="24"/>
        </w:rPr>
        <w:t>为共同遵守，促进公司的发展，请合作单位按以下承诺签字并加盖公章： 我公司及其一切工作人员向芜湖新兴铸管有限责任公司作出如下承诺：</w:t>
      </w:r>
    </w:p>
    <w:p w:rsidR="00AF2552" w:rsidRDefault="00AF2552" w:rsidP="00AF2552">
      <w:pPr>
        <w:pStyle w:val="a4"/>
        <w:spacing w:before="140" w:line="331" w:lineRule="auto"/>
        <w:ind w:right="209" w:firstLine="561"/>
        <w:rPr>
          <w:spacing w:val="-5"/>
          <w:w w:val="95"/>
          <w:sz w:val="24"/>
          <w:szCs w:val="24"/>
        </w:rPr>
      </w:pPr>
      <w:r>
        <w:rPr>
          <w:rFonts w:hint="eastAsia"/>
          <w:spacing w:val="-5"/>
          <w:w w:val="95"/>
          <w:sz w:val="24"/>
          <w:szCs w:val="24"/>
        </w:rPr>
        <w:t>1、绝不以不正当的方式利用芜湖新兴铸管有限责任公司工作人员达成合作目的；</w:t>
      </w:r>
    </w:p>
    <w:p w:rsidR="00AF2552" w:rsidRDefault="00AF2552" w:rsidP="00AF2552">
      <w:pPr>
        <w:pStyle w:val="a4"/>
        <w:spacing w:before="140" w:line="331" w:lineRule="auto"/>
        <w:ind w:right="209" w:firstLine="561"/>
        <w:rPr>
          <w:spacing w:val="-5"/>
          <w:w w:val="95"/>
          <w:sz w:val="24"/>
          <w:szCs w:val="24"/>
        </w:rPr>
      </w:pPr>
      <w:r>
        <w:rPr>
          <w:rFonts w:hint="eastAsia"/>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rsidR="00AF2552" w:rsidRDefault="00AF2552" w:rsidP="00AF2552">
      <w:pPr>
        <w:widowControl/>
        <w:spacing w:line="331" w:lineRule="auto"/>
        <w:jc w:val="left"/>
        <w:rPr>
          <w:rFonts w:ascii="宋体" w:hAnsi="宋体" w:cs="宋体"/>
          <w:spacing w:val="-5"/>
          <w:w w:val="95"/>
          <w:lang w:val="zh-CN" w:bidi="zh-CN"/>
        </w:rPr>
        <w:sectPr w:rsidR="00AF2552">
          <w:pgSz w:w="11900" w:h="16840"/>
          <w:pgMar w:top="1580" w:right="980" w:bottom="280" w:left="1360" w:header="720" w:footer="720" w:gutter="0"/>
          <w:cols w:space="720"/>
        </w:sectPr>
      </w:pPr>
    </w:p>
    <w:p w:rsidR="00AF2552" w:rsidRDefault="00AF2552" w:rsidP="00AF2552">
      <w:pPr>
        <w:pStyle w:val="a4"/>
        <w:spacing w:before="140" w:line="331" w:lineRule="auto"/>
        <w:ind w:right="209" w:firstLine="561"/>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AF2552" w:rsidRDefault="00AF2552" w:rsidP="00AF2552">
      <w:pPr>
        <w:pStyle w:val="a4"/>
        <w:spacing w:before="140" w:line="331" w:lineRule="auto"/>
        <w:ind w:right="209" w:firstLine="561"/>
        <w:rPr>
          <w:spacing w:val="2"/>
          <w:w w:val="95"/>
          <w:sz w:val="24"/>
          <w:szCs w:val="24"/>
        </w:rPr>
      </w:pPr>
      <w:r>
        <w:rPr>
          <w:rFonts w:hint="eastAsia"/>
          <w:spacing w:val="-5"/>
          <w:w w:val="95"/>
          <w:sz w:val="24"/>
          <w:szCs w:val="24"/>
        </w:rPr>
        <w:t>4、在合作过程中，我方所供产品出现问题的，一律按照正常流程处理， 绝不以任何形式求助于芜湖新兴铸管有限责任公司工作人员和/或关联人员；</w:t>
      </w:r>
    </w:p>
    <w:p w:rsidR="00AF2552" w:rsidRDefault="00AF2552" w:rsidP="00AF2552">
      <w:pPr>
        <w:pStyle w:val="a4"/>
        <w:spacing w:before="146" w:line="331" w:lineRule="auto"/>
        <w:ind w:right="209" w:firstLine="561"/>
        <w:rPr>
          <w:spacing w:val="2"/>
          <w:w w:val="95"/>
          <w:sz w:val="24"/>
          <w:szCs w:val="24"/>
        </w:rPr>
      </w:pPr>
      <w:r>
        <w:rPr>
          <w:rFonts w:hint="eastAsia"/>
          <w:spacing w:val="2"/>
          <w:w w:val="95"/>
          <w:sz w:val="24"/>
          <w:szCs w:val="24"/>
        </w:rPr>
        <w:t>5、我方承诺，不向芜湖新兴铸管有限责任公司工作人员推荐明知不符</w:t>
      </w:r>
    </w:p>
    <w:p w:rsidR="00AF2552" w:rsidRDefault="00AF2552" w:rsidP="00AF2552">
      <w:pPr>
        <w:pStyle w:val="a4"/>
        <w:spacing w:before="146" w:line="331" w:lineRule="auto"/>
        <w:ind w:right="209" w:firstLine="561"/>
        <w:rPr>
          <w:spacing w:val="2"/>
          <w:w w:val="95"/>
          <w:sz w:val="24"/>
          <w:szCs w:val="24"/>
        </w:rPr>
      </w:pPr>
      <w:r>
        <w:rPr>
          <w:rFonts w:hint="eastAsia"/>
          <w:spacing w:val="2"/>
          <w:w w:val="95"/>
          <w:sz w:val="24"/>
          <w:szCs w:val="24"/>
        </w:rPr>
        <w:t>合资质要求的其他供应商；</w:t>
      </w:r>
    </w:p>
    <w:p w:rsidR="00AF2552" w:rsidRDefault="00AF2552" w:rsidP="00AF2552">
      <w:pPr>
        <w:pStyle w:val="a4"/>
        <w:spacing w:before="146" w:line="331" w:lineRule="auto"/>
        <w:ind w:right="209" w:firstLine="561"/>
        <w:rPr>
          <w:spacing w:val="2"/>
          <w:w w:val="95"/>
          <w:sz w:val="24"/>
          <w:szCs w:val="24"/>
        </w:rPr>
      </w:pPr>
      <w:r>
        <w:rPr>
          <w:rFonts w:hint="eastAsia"/>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rsidR="00AF2552" w:rsidRDefault="00AF2552" w:rsidP="00AF2552">
      <w:pPr>
        <w:pStyle w:val="a4"/>
        <w:spacing w:before="2" w:line="336" w:lineRule="auto"/>
        <w:ind w:right="257" w:firstLine="561"/>
        <w:rPr>
          <w:spacing w:val="-5"/>
          <w:w w:val="95"/>
          <w:sz w:val="24"/>
          <w:szCs w:val="24"/>
        </w:rPr>
      </w:pPr>
      <w:r>
        <w:rPr>
          <w:rFonts w:hint="eastAsia"/>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rsidR="00AF2552" w:rsidRDefault="00AF2552" w:rsidP="00AF2552">
      <w:pPr>
        <w:pStyle w:val="a4"/>
        <w:spacing w:before="7"/>
        <w:rPr>
          <w:sz w:val="20"/>
          <w:szCs w:val="24"/>
        </w:rPr>
      </w:pPr>
    </w:p>
    <w:p w:rsidR="00AF2552" w:rsidRDefault="00AF2552" w:rsidP="00AF2552">
      <w:pPr>
        <w:pStyle w:val="a4"/>
        <w:spacing w:before="146" w:line="331" w:lineRule="auto"/>
        <w:ind w:right="209" w:firstLine="561"/>
        <w:rPr>
          <w:spacing w:val="2"/>
          <w:w w:val="95"/>
          <w:sz w:val="24"/>
          <w:szCs w:val="24"/>
        </w:rPr>
      </w:pPr>
      <w:r>
        <w:rPr>
          <w:rFonts w:hint="eastAsia"/>
          <w:spacing w:val="2"/>
          <w:w w:val="95"/>
          <w:sz w:val="24"/>
          <w:szCs w:val="24"/>
        </w:rPr>
        <w:t>承诺企业名称：</w:t>
      </w:r>
      <w:r>
        <w:rPr>
          <w:spacing w:val="2"/>
          <w:w w:val="95"/>
          <w:sz w:val="24"/>
          <w:szCs w:val="24"/>
        </w:rPr>
        <w:t xml:space="preserve">                    </w:t>
      </w:r>
    </w:p>
    <w:p w:rsidR="00AF2552" w:rsidRDefault="00AF2552" w:rsidP="00AF2552">
      <w:pPr>
        <w:pStyle w:val="a4"/>
        <w:spacing w:before="146" w:line="331" w:lineRule="auto"/>
        <w:ind w:right="209" w:firstLine="561"/>
        <w:rPr>
          <w:spacing w:val="2"/>
          <w:w w:val="95"/>
          <w:sz w:val="24"/>
          <w:szCs w:val="24"/>
        </w:rPr>
      </w:pPr>
    </w:p>
    <w:p w:rsidR="00AF2552" w:rsidRDefault="00AF2552" w:rsidP="00AF2552">
      <w:pPr>
        <w:pStyle w:val="a4"/>
        <w:spacing w:before="146" w:line="331" w:lineRule="auto"/>
        <w:ind w:right="209" w:firstLine="561"/>
        <w:rPr>
          <w:spacing w:val="2"/>
          <w:w w:val="95"/>
          <w:sz w:val="24"/>
          <w:szCs w:val="24"/>
        </w:rPr>
      </w:pPr>
      <w:r>
        <w:rPr>
          <w:rFonts w:hint="eastAsia"/>
          <w:spacing w:val="2"/>
          <w:w w:val="95"/>
          <w:sz w:val="24"/>
          <w:szCs w:val="24"/>
        </w:rPr>
        <w:t>（加盖公章）</w:t>
      </w:r>
    </w:p>
    <w:p w:rsidR="00AF2552" w:rsidRDefault="00AF2552" w:rsidP="00AF2552">
      <w:pPr>
        <w:pStyle w:val="a4"/>
        <w:spacing w:before="146" w:line="331" w:lineRule="auto"/>
        <w:ind w:right="209" w:firstLine="561"/>
        <w:rPr>
          <w:spacing w:val="2"/>
          <w:w w:val="95"/>
          <w:sz w:val="24"/>
          <w:szCs w:val="24"/>
        </w:rPr>
      </w:pPr>
    </w:p>
    <w:p w:rsidR="00AF2552" w:rsidRDefault="00AF2552" w:rsidP="00AF2552">
      <w:pPr>
        <w:pStyle w:val="a4"/>
        <w:spacing w:before="146" w:line="331" w:lineRule="auto"/>
        <w:ind w:right="209" w:firstLine="561"/>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AF2552" w:rsidRDefault="00AF2552" w:rsidP="00AF2552">
      <w:pPr>
        <w:pStyle w:val="a4"/>
        <w:spacing w:before="146" w:line="331" w:lineRule="auto"/>
        <w:ind w:right="209"/>
        <w:rPr>
          <w:spacing w:val="2"/>
          <w:w w:val="95"/>
          <w:sz w:val="24"/>
          <w:szCs w:val="24"/>
        </w:rPr>
      </w:pPr>
    </w:p>
    <w:p w:rsidR="00AF2552" w:rsidRDefault="00AF2552" w:rsidP="00AF2552">
      <w:pPr>
        <w:pStyle w:val="a4"/>
        <w:spacing w:before="146" w:line="331" w:lineRule="auto"/>
        <w:ind w:right="209" w:firstLine="561"/>
        <w:rPr>
          <w:spacing w:val="2"/>
          <w:w w:val="95"/>
          <w:sz w:val="24"/>
          <w:szCs w:val="24"/>
        </w:rPr>
      </w:pPr>
    </w:p>
    <w:p w:rsidR="00AF2552" w:rsidRDefault="00AF2552" w:rsidP="00AF2552">
      <w:pPr>
        <w:pStyle w:val="a4"/>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AF2552" w:rsidRDefault="00AF2552" w:rsidP="00AF2552">
      <w:pPr>
        <w:tabs>
          <w:tab w:val="left" w:pos="420"/>
          <w:tab w:val="left" w:pos="630"/>
        </w:tabs>
        <w:spacing w:line="300" w:lineRule="auto"/>
        <w:rPr>
          <w:rFonts w:ascii="宋体" w:hAnsi="宋体"/>
          <w:b/>
          <w:bCs/>
          <w:color w:val="4F81BD"/>
          <w:sz w:val="22"/>
        </w:rPr>
      </w:pPr>
    </w:p>
    <w:p w:rsidR="00AF2552" w:rsidRDefault="00AF2552" w:rsidP="00AF2552">
      <w:pPr>
        <w:tabs>
          <w:tab w:val="left" w:pos="420"/>
          <w:tab w:val="left" w:pos="630"/>
        </w:tabs>
        <w:spacing w:line="300" w:lineRule="auto"/>
        <w:rPr>
          <w:rFonts w:ascii="宋体" w:hAnsi="宋体"/>
          <w:b/>
          <w:bCs/>
          <w:color w:val="4F81BD"/>
          <w:sz w:val="22"/>
        </w:rPr>
      </w:pPr>
    </w:p>
    <w:p w:rsidR="00AF2552" w:rsidRDefault="00AF2552" w:rsidP="00AF2552">
      <w:pPr>
        <w:tabs>
          <w:tab w:val="left" w:pos="420"/>
          <w:tab w:val="left" w:pos="630"/>
        </w:tabs>
        <w:spacing w:line="300" w:lineRule="auto"/>
        <w:rPr>
          <w:rFonts w:ascii="宋体" w:hAnsi="宋体"/>
          <w:b/>
          <w:bCs/>
          <w:color w:val="4F81BD"/>
          <w:sz w:val="22"/>
        </w:rPr>
      </w:pPr>
    </w:p>
    <w:p w:rsidR="00AF2552" w:rsidRDefault="00AF2552" w:rsidP="00AF2552">
      <w:pPr>
        <w:tabs>
          <w:tab w:val="left" w:pos="420"/>
          <w:tab w:val="left" w:pos="630"/>
        </w:tabs>
        <w:spacing w:line="300" w:lineRule="auto"/>
        <w:rPr>
          <w:rFonts w:ascii="宋体" w:hAnsi="宋体"/>
          <w:b/>
          <w:bCs/>
          <w:color w:val="4F81BD"/>
          <w:sz w:val="22"/>
        </w:rPr>
      </w:pPr>
    </w:p>
    <w:p w:rsidR="00AF2552" w:rsidRDefault="00AF2552" w:rsidP="00AF2552">
      <w:pPr>
        <w:tabs>
          <w:tab w:val="left" w:pos="420"/>
          <w:tab w:val="left" w:pos="630"/>
        </w:tabs>
        <w:spacing w:line="300" w:lineRule="auto"/>
        <w:rPr>
          <w:rFonts w:ascii="宋体" w:hAnsi="宋体"/>
          <w:b/>
          <w:bCs/>
          <w:color w:val="4F81BD"/>
          <w:sz w:val="22"/>
        </w:rPr>
      </w:pPr>
    </w:p>
    <w:p w:rsidR="00AF2552" w:rsidRDefault="00AF2552" w:rsidP="00AF2552">
      <w:pPr>
        <w:tabs>
          <w:tab w:val="left" w:pos="420"/>
          <w:tab w:val="left" w:pos="630"/>
        </w:tabs>
        <w:spacing w:line="300" w:lineRule="auto"/>
        <w:rPr>
          <w:rFonts w:ascii="宋体" w:hAnsi="宋体"/>
          <w:b/>
          <w:bCs/>
          <w:color w:val="4F81BD"/>
          <w:sz w:val="22"/>
        </w:rPr>
      </w:pPr>
    </w:p>
    <w:p w:rsidR="00AF2552" w:rsidRDefault="00AF2552" w:rsidP="00AF2552">
      <w:pPr>
        <w:tabs>
          <w:tab w:val="left" w:pos="420"/>
          <w:tab w:val="left" w:pos="630"/>
        </w:tabs>
        <w:spacing w:line="300" w:lineRule="auto"/>
        <w:rPr>
          <w:rFonts w:ascii="宋体" w:hAnsi="宋体"/>
          <w:b/>
          <w:bCs/>
          <w:color w:val="4F81BD"/>
          <w:sz w:val="22"/>
        </w:rPr>
      </w:pPr>
    </w:p>
    <w:p w:rsidR="00AF2552" w:rsidRDefault="00AF2552" w:rsidP="00AF2552">
      <w:pPr>
        <w:tabs>
          <w:tab w:val="left" w:pos="720"/>
          <w:tab w:val="left" w:pos="7200"/>
        </w:tabs>
        <w:snapToGrid w:val="0"/>
        <w:spacing w:line="240" w:lineRule="atLeast"/>
        <w:rPr>
          <w:rFonts w:ascii="仿宋_GB2312" w:eastAsia="仿宋_GB2312"/>
          <w:sz w:val="28"/>
          <w:szCs w:val="28"/>
        </w:rPr>
      </w:pPr>
    </w:p>
    <w:p w:rsidR="00AF2552" w:rsidRDefault="00AF2552" w:rsidP="00AF2552">
      <w:pPr>
        <w:tabs>
          <w:tab w:val="left" w:pos="720"/>
          <w:tab w:val="left" w:pos="7200"/>
        </w:tabs>
        <w:snapToGrid w:val="0"/>
        <w:spacing w:line="240" w:lineRule="atLeast"/>
        <w:rPr>
          <w:rFonts w:ascii="仿宋_GB2312" w:eastAsia="仿宋_GB2312"/>
          <w:sz w:val="28"/>
          <w:szCs w:val="28"/>
        </w:rPr>
      </w:pPr>
    </w:p>
    <w:p w:rsidR="00AF2552" w:rsidRDefault="00AF2552" w:rsidP="00AF2552">
      <w:pPr>
        <w:tabs>
          <w:tab w:val="left" w:pos="720"/>
          <w:tab w:val="left" w:pos="7200"/>
        </w:tabs>
        <w:snapToGrid w:val="0"/>
        <w:spacing w:line="240" w:lineRule="atLeast"/>
        <w:rPr>
          <w:rFonts w:ascii="仿宋_GB2312" w:eastAsia="仿宋_GB2312"/>
          <w:sz w:val="28"/>
          <w:szCs w:val="28"/>
        </w:rPr>
      </w:pPr>
    </w:p>
    <w:p w:rsidR="00AF2552" w:rsidRDefault="00AF2552" w:rsidP="00AF2552">
      <w:pPr>
        <w:pStyle w:val="2"/>
        <w:widowControl/>
        <w:jc w:val="center"/>
        <w:rPr>
          <w:rFonts w:hint="default"/>
          <w:sz w:val="28"/>
          <w:szCs w:val="28"/>
        </w:rPr>
      </w:pPr>
      <w:r>
        <w:rPr>
          <w:sz w:val="28"/>
          <w:szCs w:val="28"/>
        </w:rPr>
        <w:t>法人授权委托书</w:t>
      </w:r>
    </w:p>
    <w:p w:rsidR="00AF2552" w:rsidRDefault="00AF2552" w:rsidP="00AF2552">
      <w:pPr>
        <w:pStyle w:val="a8"/>
        <w:widowControl/>
        <w:ind w:firstLine="420"/>
        <w:rPr>
          <w:sz w:val="28"/>
          <w:szCs w:val="28"/>
        </w:rPr>
      </w:pPr>
      <w:r>
        <w:rPr>
          <w:sz w:val="28"/>
          <w:szCs w:val="28"/>
        </w:rPr>
        <w:t>委托单位：</w:t>
      </w:r>
      <w:r>
        <w:rPr>
          <w:sz w:val="28"/>
          <w:szCs w:val="28"/>
        </w:rPr>
        <w:t xml:space="preserve">    </w:t>
      </w:r>
    </w:p>
    <w:p w:rsidR="00AF2552" w:rsidRDefault="00AF2552" w:rsidP="00AF2552">
      <w:pPr>
        <w:pStyle w:val="a8"/>
        <w:widowControl/>
        <w:ind w:firstLine="420"/>
        <w:rPr>
          <w:sz w:val="28"/>
          <w:szCs w:val="28"/>
        </w:rPr>
      </w:pPr>
      <w:r>
        <w:rPr>
          <w:sz w:val="28"/>
          <w:szCs w:val="28"/>
        </w:rPr>
        <w:t>法定代表人：</w:t>
      </w:r>
    </w:p>
    <w:p w:rsidR="00AF2552" w:rsidRDefault="00AF2552" w:rsidP="00AF2552">
      <w:pPr>
        <w:pStyle w:val="a8"/>
        <w:widowControl/>
        <w:ind w:firstLine="420"/>
        <w:rPr>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AF2552" w:rsidRDefault="00AF2552" w:rsidP="00AF2552">
      <w:pPr>
        <w:pStyle w:val="a8"/>
        <w:widowControl/>
        <w:ind w:firstLine="420"/>
        <w:rPr>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AF2552" w:rsidRDefault="00AF2552" w:rsidP="00AF2552">
      <w:pPr>
        <w:pStyle w:val="a8"/>
        <w:widowControl/>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AF2552" w:rsidRDefault="00AF2552" w:rsidP="00AF2552">
      <w:pPr>
        <w:pStyle w:val="a8"/>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rsidR="00AF2552" w:rsidRDefault="00AF2552" w:rsidP="00AF2552">
      <w:pPr>
        <w:pStyle w:val="a8"/>
        <w:widowControl/>
        <w:ind w:firstLine="420"/>
        <w:rPr>
          <w:sz w:val="28"/>
          <w:szCs w:val="28"/>
        </w:rPr>
      </w:pPr>
      <w:r>
        <w:rPr>
          <w:sz w:val="28"/>
          <w:szCs w:val="28"/>
        </w:rPr>
        <w:t>法人授权责任人身份证复印件</w:t>
      </w:r>
      <w:r>
        <w:rPr>
          <w:rFonts w:hint="eastAsia"/>
          <w:sz w:val="28"/>
          <w:szCs w:val="28"/>
        </w:rPr>
        <w:t>：</w:t>
      </w:r>
    </w:p>
    <w:p w:rsidR="00AF2552" w:rsidRDefault="00AF2552" w:rsidP="00AF2552">
      <w:pPr>
        <w:pStyle w:val="a8"/>
        <w:widowControl/>
        <w:ind w:firstLine="420"/>
      </w:pPr>
      <w:r>
        <w:rPr>
          <w:noProof/>
        </w:rPr>
        <mc:AlternateContent>
          <mc:Choice Requires="wps">
            <w:drawing>
              <wp:anchor distT="0" distB="0" distL="114300" distR="114300" simplePos="0" relativeHeight="251662336" behindDoc="0" locked="0" layoutInCell="1" allowOverlap="1">
                <wp:simplePos x="0" y="0"/>
                <wp:positionH relativeFrom="column">
                  <wp:posOffset>2656205</wp:posOffset>
                </wp:positionH>
                <wp:positionV relativeFrom="paragraph">
                  <wp:posOffset>28575</wp:posOffset>
                </wp:positionV>
                <wp:extent cx="1873250" cy="1075690"/>
                <wp:effectExtent l="14605" t="16510" r="17145" b="1270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5204B" id="矩形 5" o:spid="_x0000_s1026" style="position:absolute;left:0;text-align:left;margin-left:209.15pt;margin-top:2.25pt;width:147.5pt;height:8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" strokecolor="#739cc3" strokeweight="1.25pt">
                <v:fill angle="90" focus="100%" type="gradient">
                  <o:fill v:ext="view" type="gradientUnscaled"/>
                </v:fill>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20320</wp:posOffset>
                </wp:positionV>
                <wp:extent cx="1873250" cy="1075690"/>
                <wp:effectExtent l="12065" t="8255" r="10160" b="1143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EE6E4" id="矩形 4" o:spid="_x0000_s1026" style="position:absolute;left:0;text-align:left;margin-left:39.45pt;margin-top:1.6pt;width:147.5pt;height:8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" strokecolor="#739cc3" strokeweight="1.25pt">
                <v:fill angle="90" focus="100%" type="gradient">
                  <o:fill v:ext="view" type="gradientUnscaled"/>
                </v:fill>
              </v:rect>
            </w:pict>
          </mc:Fallback>
        </mc:AlternateContent>
      </w:r>
    </w:p>
    <w:p w:rsidR="00AF2552" w:rsidRDefault="00AF2552" w:rsidP="00AF2552">
      <w:pPr>
        <w:pStyle w:val="a8"/>
        <w:widowControl/>
        <w:ind w:firstLine="420"/>
      </w:pPr>
    </w:p>
    <w:p w:rsidR="00AF2552" w:rsidRDefault="00AF2552" w:rsidP="00AF2552">
      <w:pPr>
        <w:pStyle w:val="a8"/>
        <w:widowControl/>
      </w:pPr>
    </w:p>
    <w:p w:rsidR="00AF2552" w:rsidRDefault="00AF2552" w:rsidP="00AF2552">
      <w:pPr>
        <w:pStyle w:val="a8"/>
        <w:widowControl/>
        <w:ind w:firstLine="420"/>
      </w:pPr>
      <w:r>
        <w:t>委托单位：</w:t>
      </w:r>
      <w:r>
        <w:t xml:space="preserve"> (</w:t>
      </w:r>
      <w:r>
        <w:t>盖</w:t>
      </w:r>
      <w:r>
        <w:rPr>
          <w:rFonts w:hint="eastAsia"/>
        </w:rPr>
        <w:t>公</w:t>
      </w:r>
      <w:r>
        <w:t>章</w:t>
      </w:r>
      <w:r>
        <w:t>)</w:t>
      </w:r>
    </w:p>
    <w:p w:rsidR="00AF2552" w:rsidRDefault="00AF2552" w:rsidP="00AF2552">
      <w:pPr>
        <w:pStyle w:val="a8"/>
        <w:widowControl/>
        <w:ind w:firstLine="420"/>
      </w:pPr>
      <w:r>
        <w:t>法定代表人：</w:t>
      </w:r>
      <w:r>
        <w:t xml:space="preserve"> (</w:t>
      </w:r>
      <w:r>
        <w:t>签名或盖章</w:t>
      </w:r>
      <w:r>
        <w:t>)</w:t>
      </w:r>
    </w:p>
    <w:p w:rsidR="00AF2552" w:rsidRDefault="00AF2552" w:rsidP="00AF2552">
      <w:pPr>
        <w:pStyle w:val="a8"/>
        <w:widowControl/>
        <w:ind w:firstLine="420"/>
      </w:pPr>
      <w:r>
        <w:t>法人授权责任人：</w:t>
      </w:r>
      <w:r>
        <w:t>(</w:t>
      </w:r>
      <w:r>
        <w:t>签名或盖章</w:t>
      </w:r>
      <w:r>
        <w:t>)</w:t>
      </w:r>
    </w:p>
    <w:p w:rsidR="00AF2552" w:rsidRDefault="00AF2552" w:rsidP="00AF2552">
      <w:pPr>
        <w:pStyle w:val="a8"/>
        <w:widowControl/>
        <w:ind w:firstLineChars="400" w:firstLine="960"/>
        <w:rPr>
          <w:rFonts w:ascii="仿宋_GB2312" w:eastAsia="仿宋_GB2312"/>
          <w:sz w:val="28"/>
          <w:szCs w:val="28"/>
        </w:rPr>
      </w:pPr>
      <w:r>
        <w:t>年</w:t>
      </w:r>
      <w:r>
        <w:t xml:space="preserve"> </w:t>
      </w:r>
      <w:r>
        <w:rPr>
          <w:rFonts w:hint="eastAsia"/>
        </w:rPr>
        <w:t xml:space="preserve">  </w:t>
      </w:r>
      <w:r>
        <w:t>月</w:t>
      </w:r>
      <w:r>
        <w:t xml:space="preserve"> </w:t>
      </w:r>
      <w:r>
        <w:rPr>
          <w:rFonts w:hint="eastAsia"/>
        </w:rPr>
        <w:t xml:space="preserve">   </w:t>
      </w:r>
      <w:r>
        <w:t>日</w:t>
      </w:r>
    </w:p>
    <w:p w:rsidR="00AF2552" w:rsidRDefault="00AF2552" w:rsidP="00AF2552">
      <w:pPr>
        <w:tabs>
          <w:tab w:val="left" w:pos="720"/>
          <w:tab w:val="left" w:pos="7200"/>
        </w:tabs>
        <w:snapToGrid w:val="0"/>
        <w:spacing w:line="240" w:lineRule="atLeast"/>
        <w:rPr>
          <w:rFonts w:ascii="仿宋_GB2312" w:eastAsia="仿宋_GB2312"/>
          <w:sz w:val="28"/>
          <w:szCs w:val="28"/>
        </w:rPr>
      </w:pPr>
    </w:p>
    <w:p w:rsidR="00557FDA" w:rsidRDefault="00557FDA" w:rsidP="00AF2552">
      <w:pPr>
        <w:spacing w:line="300" w:lineRule="auto"/>
        <w:rPr>
          <w:rFonts w:ascii="仿宋_GB2312" w:eastAsia="仿宋_GB2312"/>
          <w:sz w:val="28"/>
          <w:szCs w:val="28"/>
        </w:rPr>
      </w:pPr>
    </w:p>
    <w:sectPr w:rsidR="00557FDA" w:rsidSect="00B27F47">
      <w:headerReference w:type="default" r:id="rId12"/>
      <w:pgSz w:w="11900" w:h="16840"/>
      <w:pgMar w:top="1580" w:right="940" w:bottom="280" w:left="13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95B" w:rsidRDefault="00E3695B">
      <w:r>
        <w:separator/>
      </w:r>
    </w:p>
  </w:endnote>
  <w:endnote w:type="continuationSeparator" w:id="0">
    <w:p w:rsidR="00E3695B" w:rsidRDefault="00E3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FDA" w:rsidRDefault="009C590F">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4725" cy="147955"/>
              <wp:effectExtent l="0" t="0" r="127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147955"/>
                      </a:xfrm>
                      <a:prstGeom prst="rect">
                        <a:avLst/>
                      </a:prstGeom>
                      <a:noFill/>
                      <a:ln>
                        <a:noFill/>
                      </a:ln>
                    </wps:spPr>
                    <wps:txbx>
                      <w:txbxContent>
                        <w:p w:rsidR="00557FDA" w:rsidRDefault="009C590F">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0C34FF">
                            <w:rPr>
                              <w:noProof/>
                            </w:rPr>
                            <w:t>10</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0C34FF">
                              <w:rPr>
                                <w:noProof/>
                              </w:rPr>
                              <w:t>13</w:t>
                            </w:r>
                          </w:fldSimple>
                          <w:r>
                            <w:rPr>
                              <w:rFonts w:hint="eastAsia"/>
                            </w:rPr>
                            <w:t xml:space="preserve"> </w:t>
                          </w:r>
                          <w:r>
                            <w:rPr>
                              <w:rFonts w:hint="eastAsia"/>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76.75pt;height:1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" filled="f" stroked="f">
              <v:textbox style="mso-fit-shape-to-text:t" inset="0,0,0,0">
                <w:txbxContent>
                  <w:p w:rsidR="00557FDA" w:rsidRDefault="009C590F">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0C34FF">
                      <w:rPr>
                        <w:noProof/>
                      </w:rPr>
                      <w:t>10</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0C34FF">
                        <w:rPr>
                          <w:noProof/>
                        </w:rPr>
                        <w:t>13</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95B" w:rsidRDefault="00E3695B">
      <w:r>
        <w:separator/>
      </w:r>
    </w:p>
  </w:footnote>
  <w:footnote w:type="continuationSeparator" w:id="0">
    <w:p w:rsidR="00E3695B" w:rsidRDefault="00E36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764" w:rsidRDefault="00E3695B">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639B689"/>
    <w:multiLevelType w:val="singleLevel"/>
    <w:tmpl w:val="D639B689"/>
    <w:lvl w:ilvl="0">
      <w:start w:val="1"/>
      <w:numFmt w:val="decimal"/>
      <w:suff w:val="nothing"/>
      <w:lvlText w:val="%1、"/>
      <w:lvlJc w:val="left"/>
      <w:pPr>
        <w:ind w:left="0" w:firstLine="0"/>
      </w:pPr>
    </w:lvl>
  </w:abstractNum>
  <w:abstractNum w:abstractNumId="1">
    <w:nsid w:val="F02FAC5D"/>
    <w:multiLevelType w:val="singleLevel"/>
    <w:tmpl w:val="F02FAC5D"/>
    <w:lvl w:ilvl="0">
      <w:start w:val="1"/>
      <w:numFmt w:val="decimal"/>
      <w:lvlText w:val="%1."/>
      <w:lvlJc w:val="left"/>
      <w:pPr>
        <w:ind w:left="425" w:hanging="425"/>
      </w:pPr>
      <w:rPr>
        <w:rFonts w:hint="default"/>
      </w:rPr>
    </w:lvl>
  </w:abstractNum>
  <w:abstractNum w:abstractNumId="2">
    <w:nsid w:val="0115CC41"/>
    <w:multiLevelType w:val="singleLevel"/>
    <w:tmpl w:val="0115CC41"/>
    <w:lvl w:ilvl="0">
      <w:start w:val="1"/>
      <w:numFmt w:val="decimal"/>
      <w:suff w:val="nothing"/>
      <w:lvlText w:val="%1．"/>
      <w:lvlJc w:val="left"/>
      <w:pPr>
        <w:ind w:left="0" w:firstLine="400"/>
      </w:pPr>
      <w:rPr>
        <w:rFonts w:hint="default"/>
      </w:rPr>
    </w:lvl>
  </w:abstractNum>
  <w:abstractNum w:abstractNumId="3">
    <w:nsid w:val="036BBFBD"/>
    <w:multiLevelType w:val="singleLevel"/>
    <w:tmpl w:val="036BBFBD"/>
    <w:lvl w:ilvl="0">
      <w:start w:val="1"/>
      <w:numFmt w:val="decimal"/>
      <w:lvlText w:val="%1."/>
      <w:lvlJc w:val="left"/>
      <w:pPr>
        <w:ind w:left="425" w:hanging="425"/>
      </w:pPr>
      <w:rPr>
        <w:rFonts w:hint="default"/>
        <w:color w:val="auto"/>
      </w:rPr>
    </w:lvl>
  </w:abstractNum>
  <w:abstractNum w:abstractNumId="4">
    <w:nsid w:val="2A3C6F81"/>
    <w:multiLevelType w:val="singleLevel"/>
    <w:tmpl w:val="2A3C6F81"/>
    <w:lvl w:ilvl="0">
      <w:start w:val="1"/>
      <w:numFmt w:val="decimal"/>
      <w:lvlText w:val="%1."/>
      <w:lvlJc w:val="left"/>
      <w:pPr>
        <w:ind w:left="425" w:hanging="425"/>
      </w:pPr>
      <w:rPr>
        <w:rFonts w:hint="default"/>
      </w:rPr>
    </w:lvl>
  </w:abstractNum>
  <w:abstractNum w:abstractNumId="5">
    <w:nsid w:val="329841BA"/>
    <w:multiLevelType w:val="multilevel"/>
    <w:tmpl w:val="329841BA"/>
    <w:lvl w:ilvl="0">
      <w:start w:val="1"/>
      <w:numFmt w:val="japaneseCounting"/>
      <w:lvlText w:val="%1、"/>
      <w:lvlJc w:val="left"/>
      <w:pPr>
        <w:ind w:left="1202" w:hanging="72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83026B7"/>
    <w:multiLevelType w:val="multilevel"/>
    <w:tmpl w:val="483026B7"/>
    <w:lvl w:ilvl="0">
      <w:start w:val="1"/>
      <w:numFmt w:val="decimal"/>
      <w:lvlText w:val="%1）"/>
      <w:lvlJc w:val="left"/>
      <w:pPr>
        <w:ind w:left="643" w:hanging="360"/>
      </w:pPr>
      <w:rPr>
        <w:rFonts w:hint="default"/>
      </w:rPr>
    </w:lvl>
    <w:lvl w:ilvl="1">
      <w:start w:val="1"/>
      <w:numFmt w:val="lowerLetter"/>
      <w:lvlText w:val="%2)"/>
      <w:lvlJc w:val="left"/>
      <w:pPr>
        <w:ind w:left="611" w:hanging="420"/>
      </w:pPr>
    </w:lvl>
    <w:lvl w:ilvl="2">
      <w:start w:val="1"/>
      <w:numFmt w:val="lowerRoman"/>
      <w:lvlText w:val="%3."/>
      <w:lvlJc w:val="right"/>
      <w:pPr>
        <w:ind w:left="1031" w:hanging="420"/>
      </w:pPr>
    </w:lvl>
    <w:lvl w:ilvl="3">
      <w:start w:val="1"/>
      <w:numFmt w:val="decimal"/>
      <w:lvlText w:val="%4."/>
      <w:lvlJc w:val="left"/>
      <w:pPr>
        <w:ind w:left="1451" w:hanging="420"/>
      </w:pPr>
    </w:lvl>
    <w:lvl w:ilvl="4">
      <w:start w:val="1"/>
      <w:numFmt w:val="lowerLetter"/>
      <w:lvlText w:val="%5)"/>
      <w:lvlJc w:val="left"/>
      <w:pPr>
        <w:ind w:left="1871" w:hanging="420"/>
      </w:pPr>
    </w:lvl>
    <w:lvl w:ilvl="5">
      <w:start w:val="1"/>
      <w:numFmt w:val="lowerRoman"/>
      <w:lvlText w:val="%6."/>
      <w:lvlJc w:val="right"/>
      <w:pPr>
        <w:ind w:left="2291" w:hanging="420"/>
      </w:pPr>
    </w:lvl>
    <w:lvl w:ilvl="6">
      <w:start w:val="1"/>
      <w:numFmt w:val="decimal"/>
      <w:lvlText w:val="%7."/>
      <w:lvlJc w:val="left"/>
      <w:pPr>
        <w:ind w:left="2711" w:hanging="420"/>
      </w:pPr>
    </w:lvl>
    <w:lvl w:ilvl="7">
      <w:start w:val="1"/>
      <w:numFmt w:val="lowerLetter"/>
      <w:lvlText w:val="%8)"/>
      <w:lvlJc w:val="left"/>
      <w:pPr>
        <w:ind w:left="3131" w:hanging="420"/>
      </w:pPr>
    </w:lvl>
    <w:lvl w:ilvl="8">
      <w:start w:val="1"/>
      <w:numFmt w:val="lowerRoman"/>
      <w:lvlText w:val="%9."/>
      <w:lvlJc w:val="right"/>
      <w:pPr>
        <w:ind w:left="3551" w:hanging="420"/>
      </w:pPr>
    </w:lvl>
  </w:abstractNum>
  <w:abstractNum w:abstractNumId="8">
    <w:nsid w:val="74E555E2"/>
    <w:multiLevelType w:val="multilevel"/>
    <w:tmpl w:val="74E555E2"/>
    <w:lvl w:ilvl="0">
      <w:start w:val="1"/>
      <w:numFmt w:val="japaneseCounting"/>
      <w:lvlText w:val="%1、"/>
      <w:lvlJc w:val="left"/>
      <w:pPr>
        <w:ind w:left="450" w:hanging="45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DA2E250"/>
    <w:multiLevelType w:val="singleLevel"/>
    <w:tmpl w:val="7DA2E250"/>
    <w:lvl w:ilvl="0">
      <w:start w:val="2"/>
      <w:numFmt w:val="chineseCounting"/>
      <w:suff w:val="nothing"/>
      <w:lvlText w:val="%1、"/>
      <w:lvlJc w:val="left"/>
      <w:rPr>
        <w:rFonts w:hint="eastAsia"/>
      </w:rPr>
    </w:lvl>
  </w:abstractNum>
  <w:num w:numId="1">
    <w:abstractNumId w:val="5"/>
  </w:num>
  <w:num w:numId="2">
    <w:abstractNumId w:val="8"/>
  </w:num>
  <w:num w:numId="3">
    <w:abstractNumId w:val="6"/>
  </w:num>
  <w:num w:numId="4">
    <w:abstractNumId w:val="1"/>
  </w:num>
  <w:num w:numId="5">
    <w:abstractNumId w:val="9"/>
  </w:num>
  <w:num w:numId="6">
    <w:abstractNumId w:val="7"/>
  </w:num>
  <w:num w:numId="7">
    <w:abstractNumId w:val="3"/>
  </w:num>
  <w:num w:numId="8">
    <w:abstractNumId w:val="2"/>
  </w:num>
  <w:num w:numId="9">
    <w:abstractNumId w:val="4"/>
  </w:num>
  <w:num w:numId="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8E"/>
    <w:rsid w:val="00013537"/>
    <w:rsid w:val="000152AC"/>
    <w:rsid w:val="00027406"/>
    <w:rsid w:val="00062DB1"/>
    <w:rsid w:val="0006334D"/>
    <w:rsid w:val="000A75D0"/>
    <w:rsid w:val="000C0512"/>
    <w:rsid w:val="000C34FF"/>
    <w:rsid w:val="000D19EA"/>
    <w:rsid w:val="000E737C"/>
    <w:rsid w:val="0012767D"/>
    <w:rsid w:val="0017435A"/>
    <w:rsid w:val="00180D13"/>
    <w:rsid w:val="00195EF7"/>
    <w:rsid w:val="001A14E1"/>
    <w:rsid w:val="001E33DE"/>
    <w:rsid w:val="002052AF"/>
    <w:rsid w:val="00231707"/>
    <w:rsid w:val="00243369"/>
    <w:rsid w:val="0027600A"/>
    <w:rsid w:val="00284D10"/>
    <w:rsid w:val="002C1373"/>
    <w:rsid w:val="002D2DB0"/>
    <w:rsid w:val="002E0181"/>
    <w:rsid w:val="003102ED"/>
    <w:rsid w:val="00321467"/>
    <w:rsid w:val="00347EC6"/>
    <w:rsid w:val="00382F1B"/>
    <w:rsid w:val="0038439D"/>
    <w:rsid w:val="003950B9"/>
    <w:rsid w:val="003B7451"/>
    <w:rsid w:val="004108AA"/>
    <w:rsid w:val="00411E82"/>
    <w:rsid w:val="004128A9"/>
    <w:rsid w:val="0045590B"/>
    <w:rsid w:val="00466671"/>
    <w:rsid w:val="00483D1D"/>
    <w:rsid w:val="00496DB6"/>
    <w:rsid w:val="004A570A"/>
    <w:rsid w:val="004C2F1A"/>
    <w:rsid w:val="004C3BA9"/>
    <w:rsid w:val="004C6355"/>
    <w:rsid w:val="004C67D9"/>
    <w:rsid w:val="00506CED"/>
    <w:rsid w:val="00510547"/>
    <w:rsid w:val="00514AA4"/>
    <w:rsid w:val="005344E4"/>
    <w:rsid w:val="00537A90"/>
    <w:rsid w:val="00557FDA"/>
    <w:rsid w:val="00570D69"/>
    <w:rsid w:val="005776A5"/>
    <w:rsid w:val="00582304"/>
    <w:rsid w:val="005A0DBC"/>
    <w:rsid w:val="005A4AB2"/>
    <w:rsid w:val="005D0BC5"/>
    <w:rsid w:val="005D37BE"/>
    <w:rsid w:val="005E2A78"/>
    <w:rsid w:val="00601629"/>
    <w:rsid w:val="006170DD"/>
    <w:rsid w:val="006651CD"/>
    <w:rsid w:val="006949D2"/>
    <w:rsid w:val="006A6F89"/>
    <w:rsid w:val="006E3F79"/>
    <w:rsid w:val="006E58DF"/>
    <w:rsid w:val="00700DDA"/>
    <w:rsid w:val="00713A39"/>
    <w:rsid w:val="00724EEB"/>
    <w:rsid w:val="00742AEA"/>
    <w:rsid w:val="0075658B"/>
    <w:rsid w:val="007A087B"/>
    <w:rsid w:val="007B205F"/>
    <w:rsid w:val="007D7EC1"/>
    <w:rsid w:val="007E7290"/>
    <w:rsid w:val="008125A4"/>
    <w:rsid w:val="0081292B"/>
    <w:rsid w:val="00820DDE"/>
    <w:rsid w:val="00826757"/>
    <w:rsid w:val="0083094B"/>
    <w:rsid w:val="00833E38"/>
    <w:rsid w:val="00873D88"/>
    <w:rsid w:val="008A7AC2"/>
    <w:rsid w:val="008F3322"/>
    <w:rsid w:val="008F6AC3"/>
    <w:rsid w:val="00923380"/>
    <w:rsid w:val="009710BB"/>
    <w:rsid w:val="00973385"/>
    <w:rsid w:val="00975D10"/>
    <w:rsid w:val="0099131C"/>
    <w:rsid w:val="009C590F"/>
    <w:rsid w:val="00A26D1B"/>
    <w:rsid w:val="00A64545"/>
    <w:rsid w:val="00A737C3"/>
    <w:rsid w:val="00AA1C4F"/>
    <w:rsid w:val="00AB6AD0"/>
    <w:rsid w:val="00AD2719"/>
    <w:rsid w:val="00AD5066"/>
    <w:rsid w:val="00AF1735"/>
    <w:rsid w:val="00AF2552"/>
    <w:rsid w:val="00B146B9"/>
    <w:rsid w:val="00B154CF"/>
    <w:rsid w:val="00B15EA5"/>
    <w:rsid w:val="00B20618"/>
    <w:rsid w:val="00B24C85"/>
    <w:rsid w:val="00B279ED"/>
    <w:rsid w:val="00B31044"/>
    <w:rsid w:val="00B534B7"/>
    <w:rsid w:val="00B55458"/>
    <w:rsid w:val="00B7545C"/>
    <w:rsid w:val="00B76F31"/>
    <w:rsid w:val="00B97174"/>
    <w:rsid w:val="00BB2F0C"/>
    <w:rsid w:val="00BB3045"/>
    <w:rsid w:val="00BD264D"/>
    <w:rsid w:val="00C144F6"/>
    <w:rsid w:val="00C26B00"/>
    <w:rsid w:val="00C4040D"/>
    <w:rsid w:val="00C42743"/>
    <w:rsid w:val="00C42B42"/>
    <w:rsid w:val="00C51F27"/>
    <w:rsid w:val="00C61B93"/>
    <w:rsid w:val="00C948ED"/>
    <w:rsid w:val="00CB440E"/>
    <w:rsid w:val="00D039E4"/>
    <w:rsid w:val="00D22469"/>
    <w:rsid w:val="00D34BE4"/>
    <w:rsid w:val="00D4571B"/>
    <w:rsid w:val="00DB35AA"/>
    <w:rsid w:val="00DC789F"/>
    <w:rsid w:val="00DD1C6F"/>
    <w:rsid w:val="00DF033B"/>
    <w:rsid w:val="00E073E7"/>
    <w:rsid w:val="00E3188E"/>
    <w:rsid w:val="00E3695B"/>
    <w:rsid w:val="00E55DB0"/>
    <w:rsid w:val="00E61443"/>
    <w:rsid w:val="00E8378E"/>
    <w:rsid w:val="00EE4FA5"/>
    <w:rsid w:val="00EF6333"/>
    <w:rsid w:val="00F15CE9"/>
    <w:rsid w:val="00F256F8"/>
    <w:rsid w:val="00F50D70"/>
    <w:rsid w:val="00F66BA0"/>
    <w:rsid w:val="00F75BC5"/>
    <w:rsid w:val="00FA7FFA"/>
    <w:rsid w:val="00FE0826"/>
    <w:rsid w:val="00FE6E7F"/>
    <w:rsid w:val="00FF5DB0"/>
    <w:rsid w:val="0B1B193F"/>
    <w:rsid w:val="0D8F0CF8"/>
    <w:rsid w:val="17601C07"/>
    <w:rsid w:val="23980CDC"/>
    <w:rsid w:val="29EB7A65"/>
    <w:rsid w:val="2B632448"/>
    <w:rsid w:val="2BD53FB8"/>
    <w:rsid w:val="2E9803DF"/>
    <w:rsid w:val="36055701"/>
    <w:rsid w:val="45373331"/>
    <w:rsid w:val="4F92046D"/>
    <w:rsid w:val="5A411643"/>
    <w:rsid w:val="602A1E24"/>
    <w:rsid w:val="661719DA"/>
    <w:rsid w:val="6C2F488B"/>
    <w:rsid w:val="7643443A"/>
    <w:rsid w:val="77F122A8"/>
    <w:rsid w:val="7E894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B6A9008-A0A4-45DD-8265-930CF215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pPr>
      <w:adjustRightInd w:val="0"/>
      <w:spacing w:before="120" w:line="398" w:lineRule="atLeast"/>
      <w:textAlignment w:val="baseline"/>
    </w:pPr>
    <w:rPr>
      <w:rFonts w:ascii="Arial" w:eastAsia="宋体" w:hAnsi="Arial" w:cs="Arial"/>
      <w:kern w:val="0"/>
      <w:sz w:val="24"/>
      <w:szCs w:val="20"/>
    </w:rPr>
  </w:style>
  <w:style w:type="paragraph" w:styleId="a4">
    <w:name w:val="Body Text"/>
    <w:basedOn w:val="a"/>
    <w:link w:val="Char"/>
    <w:uiPriority w:val="1"/>
    <w:qFormat/>
    <w:pPr>
      <w:spacing w:before="141"/>
      <w:ind w:left="113"/>
    </w:pPr>
    <w:rPr>
      <w:rFonts w:ascii="宋体" w:eastAsia="宋体" w:hAnsi="宋体" w:cs="宋体"/>
      <w:sz w:val="28"/>
      <w:szCs w:val="28"/>
      <w:lang w:val="zh-CN" w:bidi="zh-CN"/>
    </w:rPr>
  </w:style>
  <w:style w:type="paragraph" w:styleId="a5">
    <w:name w:val="Plain Text"/>
    <w:basedOn w:val="a"/>
    <w:link w:val="Char0"/>
    <w:rPr>
      <w:rFonts w:ascii="宋体" w:hAnsi="Courier New"/>
      <w:szCs w:val="20"/>
    </w:rPr>
  </w:style>
  <w:style w:type="paragraph" w:styleId="a6">
    <w:name w:val="footer"/>
    <w:basedOn w:val="a"/>
    <w:link w:val="Char1"/>
    <w:unhideWhenUsed/>
    <w:pPr>
      <w:tabs>
        <w:tab w:val="center" w:pos="4153"/>
        <w:tab w:val="right" w:pos="8306"/>
      </w:tabs>
      <w:snapToGrid w:val="0"/>
      <w:jc w:val="left"/>
    </w:pPr>
    <w:rPr>
      <w:sz w:val="18"/>
      <w:szCs w:val="18"/>
    </w:rPr>
  </w:style>
  <w:style w:type="paragraph" w:styleId="a7">
    <w:name w:val="header"/>
    <w:basedOn w:val="a"/>
    <w:link w:val="Char2"/>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pPr>
      <w:spacing w:before="100" w:beforeAutospacing="1" w:after="100" w:afterAutospacing="1"/>
      <w:jc w:val="left"/>
    </w:pPr>
    <w:rPr>
      <w:rFonts w:ascii="Calibri" w:eastAsia="宋体" w:hAnsi="Calibri" w:cs="Times New Roman"/>
      <w:kern w:val="0"/>
      <w:sz w:val="24"/>
      <w:szCs w:val="24"/>
    </w:rPr>
  </w:style>
  <w:style w:type="character" w:customStyle="1" w:styleId="Char2">
    <w:name w:val="页眉 Char"/>
    <w:basedOn w:val="a0"/>
    <w:link w:val="a7"/>
    <w:uiPriority w:val="99"/>
    <w:rPr>
      <w:sz w:val="18"/>
      <w:szCs w:val="18"/>
    </w:rPr>
  </w:style>
  <w:style w:type="character" w:customStyle="1" w:styleId="Char1">
    <w:name w:val="页脚 Char"/>
    <w:basedOn w:val="a0"/>
    <w:link w:val="a6"/>
    <w:uiPriority w:val="99"/>
    <w:rPr>
      <w:sz w:val="18"/>
      <w:szCs w:val="18"/>
    </w:rPr>
  </w:style>
  <w:style w:type="paragraph" w:styleId="a9">
    <w:name w:val="List Paragraph"/>
    <w:basedOn w:val="a"/>
    <w:uiPriority w:val="99"/>
    <w:qFormat/>
    <w:pPr>
      <w:ind w:firstLineChars="200" w:firstLine="420"/>
    </w:pPr>
  </w:style>
  <w:style w:type="character" w:customStyle="1" w:styleId="Char0">
    <w:name w:val="纯文本 Char"/>
    <w:link w:val="a5"/>
    <w:rPr>
      <w:rFonts w:ascii="宋体" w:hAnsi="Courier New"/>
      <w:szCs w:val="20"/>
    </w:rPr>
  </w:style>
  <w:style w:type="character" w:customStyle="1" w:styleId="Char10">
    <w:name w:val="纯文本 Char1"/>
    <w:basedOn w:val="a0"/>
    <w:uiPriority w:val="99"/>
    <w:semiHidden/>
    <w:rPr>
      <w:rFonts w:ascii="宋体" w:eastAsia="宋体" w:hAnsi="Courier New" w:cs="Courier New"/>
      <w:szCs w:val="21"/>
    </w:rPr>
  </w:style>
  <w:style w:type="paragraph" w:customStyle="1" w:styleId="1">
    <w:name w:val="正文文本缩进1"/>
    <w:basedOn w:val="a"/>
    <w:pPr>
      <w:ind w:left="480" w:hangingChars="200" w:hanging="480"/>
    </w:pPr>
    <w:rPr>
      <w:rFonts w:ascii="Calibri" w:eastAsia="宋体" w:hAnsi="Calibri" w:cs="黑体"/>
      <w:sz w:val="24"/>
      <w:szCs w:val="24"/>
    </w:rPr>
  </w:style>
  <w:style w:type="character" w:customStyle="1" w:styleId="2Char">
    <w:name w:val="标题 2 Char"/>
    <w:basedOn w:val="a0"/>
    <w:link w:val="2"/>
    <w:rPr>
      <w:rFonts w:ascii="宋体" w:eastAsia="宋体" w:hAnsi="宋体" w:cs="Times New Roman"/>
      <w:b/>
      <w:kern w:val="0"/>
      <w:sz w:val="36"/>
      <w:szCs w:val="36"/>
    </w:rPr>
  </w:style>
  <w:style w:type="character" w:customStyle="1" w:styleId="Char">
    <w:name w:val="正文文本 Char"/>
    <w:basedOn w:val="a0"/>
    <w:link w:val="a4"/>
    <w:uiPriority w:val="1"/>
    <w:rPr>
      <w:rFonts w:ascii="宋体" w:eastAsia="宋体" w:hAnsi="宋体" w:cs="宋体"/>
      <w:sz w:val="28"/>
      <w:szCs w:val="2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DECD86-2515-481D-9996-E56C34D2B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13</Pages>
  <Words>1321</Words>
  <Characters>7535</Characters>
  <Application>Microsoft Office Word</Application>
  <DocSecurity>0</DocSecurity>
  <Lines>62</Lines>
  <Paragraphs>17</Paragraphs>
  <ScaleCrop>false</ScaleCrop>
  <Company>china</Company>
  <LinksUpToDate>false</LinksUpToDate>
  <CharactersWithSpaces>8839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86</cp:revision>
  <dcterms:created xsi:type="dcterms:W3CDTF">2020-07-13T02:00:00Z</dcterms:created>
  <dcterms:modified xsi:type="dcterms:W3CDTF">2020-11-17T08:18:00Z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