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89" w:rsidRDefault="00192089" w:rsidP="00191D4F">
      <w:pPr>
        <w:jc w:val="center"/>
        <w:rPr>
          <w:rFonts w:hint="eastAsia"/>
          <w:b/>
          <w:sz w:val="32"/>
          <w:szCs w:val="32"/>
        </w:rPr>
      </w:pPr>
      <w:r w:rsidRPr="00192089">
        <w:rPr>
          <w:rFonts w:hint="eastAsia"/>
          <w:b/>
          <w:sz w:val="32"/>
          <w:szCs w:val="32"/>
        </w:rPr>
        <w:t>关于铸管远程集控系统和铸管污泥烘干</w:t>
      </w:r>
    </w:p>
    <w:p w:rsidR="006F42A8" w:rsidRDefault="00192089" w:rsidP="00191D4F">
      <w:pPr>
        <w:jc w:val="center"/>
        <w:rPr>
          <w:rFonts w:hint="eastAsia"/>
          <w:b/>
          <w:sz w:val="32"/>
          <w:szCs w:val="32"/>
        </w:rPr>
      </w:pPr>
      <w:r w:rsidRPr="00192089">
        <w:rPr>
          <w:rFonts w:hint="eastAsia"/>
          <w:b/>
          <w:sz w:val="32"/>
          <w:szCs w:val="32"/>
        </w:rPr>
        <w:t>项目招标的延期公告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F8112A">
        <w:rPr>
          <w:rFonts w:hint="eastAsia"/>
          <w:sz w:val="28"/>
          <w:szCs w:val="28"/>
        </w:rPr>
        <w:t>0</w:t>
      </w:r>
      <w:r w:rsidR="00192089">
        <w:rPr>
          <w:rFonts w:hint="eastAsia"/>
          <w:sz w:val="28"/>
          <w:szCs w:val="28"/>
        </w:rPr>
        <w:t>5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192089">
        <w:rPr>
          <w:rFonts w:hint="eastAsia"/>
          <w:sz w:val="28"/>
          <w:szCs w:val="28"/>
        </w:rPr>
        <w:t>铸管远程集控系统和铸管污泥烘干项目</w:t>
      </w:r>
      <w:r w:rsidR="00F8112A" w:rsidRPr="00F8112A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1.02.0</w:t>
      </w:r>
      <w:r w:rsidR="00192089">
        <w:rPr>
          <w:rFonts w:hint="eastAsia"/>
          <w:sz w:val="28"/>
          <w:szCs w:val="28"/>
        </w:rPr>
        <w:t>4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57A" w:rsidRDefault="002B557A" w:rsidP="006F42A8">
      <w:pPr>
        <w:rPr>
          <w:rFonts w:hint="eastAsia"/>
        </w:rPr>
      </w:pPr>
      <w:r>
        <w:separator/>
      </w:r>
    </w:p>
  </w:endnote>
  <w:endnote w:type="continuationSeparator" w:id="0">
    <w:p w:rsidR="002B557A" w:rsidRDefault="002B557A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57A" w:rsidRDefault="002B557A" w:rsidP="006F42A8">
      <w:pPr>
        <w:rPr>
          <w:rFonts w:hint="eastAsia"/>
        </w:rPr>
      </w:pPr>
      <w:r>
        <w:separator/>
      </w:r>
    </w:p>
  </w:footnote>
  <w:footnote w:type="continuationSeparator" w:id="0">
    <w:p w:rsidR="002B557A" w:rsidRDefault="002B557A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0D7A3A"/>
    <w:rsid w:val="00114868"/>
    <w:rsid w:val="00191D4F"/>
    <w:rsid w:val="00192089"/>
    <w:rsid w:val="00292575"/>
    <w:rsid w:val="002A22E9"/>
    <w:rsid w:val="002B557A"/>
    <w:rsid w:val="005E7414"/>
    <w:rsid w:val="00654C55"/>
    <w:rsid w:val="00686B64"/>
    <w:rsid w:val="006D58BE"/>
    <w:rsid w:val="006F42A8"/>
    <w:rsid w:val="0075574D"/>
    <w:rsid w:val="00794A04"/>
    <w:rsid w:val="00860779"/>
    <w:rsid w:val="009B05D1"/>
    <w:rsid w:val="00A430C3"/>
    <w:rsid w:val="00BD777A"/>
    <w:rsid w:val="00CB73E9"/>
    <w:rsid w:val="00CC7C54"/>
    <w:rsid w:val="00DB4600"/>
    <w:rsid w:val="00E27C98"/>
    <w:rsid w:val="00E760A3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13</cp:revision>
  <dcterms:created xsi:type="dcterms:W3CDTF">2020-09-08T00:56:00Z</dcterms:created>
  <dcterms:modified xsi:type="dcterms:W3CDTF">2021-02-05T00:39:00Z</dcterms:modified>
</cp:coreProperties>
</file>