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铁前部煤粉仓泄爆口管道工程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铁前部煤粉仓泄爆口管道工程项目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1"/>
          <w:szCs w:val="21"/>
        </w:rPr>
      </w:pPr>
      <w:r>
        <w:rPr>
          <w:rFonts w:hint="eastAsia" w:ascii="宋体" w:hAnsi="宋体" w:cs="宋体"/>
          <w:color w:val="auto"/>
          <w:kern w:val="36"/>
        </w:rPr>
        <w:t>本公司拟对</w:t>
      </w:r>
      <w:r>
        <w:rPr>
          <w:rFonts w:hint="eastAsia" w:ascii="宋体" w:hAnsi="宋体"/>
          <w:color w:val="auto"/>
          <w:sz w:val="21"/>
          <w:szCs w:val="21"/>
          <w:lang w:eastAsia="zh-CN"/>
        </w:rPr>
        <w:t>铁前部料场大棚内部路面硬化及增加挡料墙工程项目</w:t>
      </w:r>
      <w:r>
        <w:rPr>
          <w:rFonts w:hint="eastAsia" w:ascii="宋体" w:hAnsi="宋体" w:cs="宋体"/>
          <w:color w:val="auto"/>
          <w:kern w:val="36"/>
          <w:sz w:val="21"/>
          <w:szCs w:val="21"/>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sz w:val="21"/>
          <w:szCs w:val="21"/>
        </w:rPr>
        <w:t>一、工程名称：</w:t>
      </w:r>
      <w:r>
        <w:rPr>
          <w:rFonts w:hint="eastAsia" w:ascii="宋体" w:hAnsi="宋体"/>
          <w:color w:val="auto"/>
          <w:sz w:val="21"/>
          <w:szCs w:val="21"/>
          <w:lang w:eastAsia="zh-CN"/>
        </w:rPr>
        <w:t>铁前部料场大棚内部路面硬化及增加挡料墙工程项目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包含管道安装、钢结构制安等施工</w:t>
      </w:r>
      <w:r>
        <w:rPr>
          <w:rFonts w:hint="eastAsia" w:ascii="宋体" w:hAnsi="宋体"/>
          <w:color w:val="auto"/>
          <w:lang w:val="en-US" w:eastAsia="zh-CN"/>
        </w:rPr>
        <w:t>。</w:t>
      </w:r>
    </w:p>
    <w:p>
      <w:pPr>
        <w:spacing w:line="360" w:lineRule="exact"/>
        <w:rPr>
          <w:rFonts w:hint="eastAsia" w:ascii="宋体" w:hAnsi="宋体"/>
          <w:color w:val="auto"/>
          <w:lang w:val="en-US" w:eastAsia="zh-CN"/>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 2021-</w:t>
      </w:r>
      <w:r>
        <w:rPr>
          <w:rFonts w:hint="eastAsia" w:ascii="宋体" w:hAnsi="宋体"/>
          <w:color w:val="auto"/>
          <w:lang w:val="en-US" w:eastAsia="zh-CN"/>
        </w:rPr>
        <w:t>12</w:t>
      </w:r>
      <w:r>
        <w:rPr>
          <w:rFonts w:hint="eastAsia" w:ascii="宋体" w:hAnsi="宋体"/>
          <w:color w:val="auto"/>
        </w:rPr>
        <w:t>-</w:t>
      </w:r>
      <w:r>
        <w:rPr>
          <w:rFonts w:hint="eastAsia" w:ascii="宋体" w:hAnsi="宋体"/>
          <w:color w:val="auto"/>
          <w:lang w:val="en-US" w:eastAsia="zh-CN"/>
        </w:rPr>
        <w:t>01</w:t>
      </w:r>
      <w:r>
        <w:rPr>
          <w:rFonts w:hint="eastAsia" w:ascii="宋体" w:hAnsi="宋体"/>
          <w:color w:val="auto"/>
        </w:rPr>
        <w:t xml:space="preserve">           （暂定）                             </w:t>
      </w:r>
    </w:p>
    <w:p>
      <w:pPr>
        <w:spacing w:line="360" w:lineRule="exact"/>
        <w:rPr>
          <w:rFonts w:hint="eastAsia" w:ascii="宋体" w:hAnsi="宋体"/>
          <w:color w:val="auto"/>
        </w:rPr>
      </w:pPr>
      <w:r>
        <w:rPr>
          <w:rFonts w:hint="eastAsia" w:ascii="宋体" w:hAnsi="宋体"/>
          <w:color w:val="auto"/>
        </w:rPr>
        <w:t>竣工日期： 202</w:t>
      </w:r>
      <w:r>
        <w:rPr>
          <w:rFonts w:hint="eastAsia" w:ascii="宋体" w:hAnsi="宋体"/>
          <w:color w:val="auto"/>
          <w:lang w:val="en-US" w:eastAsia="zh-CN"/>
        </w:rPr>
        <w:t>1</w:t>
      </w:r>
      <w:r>
        <w:rPr>
          <w:rFonts w:hint="eastAsia" w:ascii="宋体" w:hAnsi="宋体"/>
          <w:color w:val="auto"/>
        </w:rPr>
        <w:t>-</w:t>
      </w:r>
      <w:r>
        <w:rPr>
          <w:rFonts w:hint="eastAsia" w:ascii="宋体" w:hAnsi="宋体"/>
          <w:color w:val="auto"/>
          <w:lang w:val="en-US" w:eastAsia="zh-CN"/>
        </w:rPr>
        <w:t>12</w:t>
      </w:r>
      <w:r>
        <w:rPr>
          <w:rFonts w:hint="eastAsia" w:ascii="宋体" w:hAnsi="宋体"/>
          <w:color w:val="auto"/>
        </w:rPr>
        <w:t>-</w:t>
      </w:r>
      <w:r>
        <w:rPr>
          <w:rFonts w:hint="eastAsia" w:ascii="宋体" w:hAnsi="宋体"/>
          <w:color w:val="auto"/>
          <w:lang w:val="en-US" w:eastAsia="zh-CN"/>
        </w:rPr>
        <w:t>21</w:t>
      </w:r>
      <w:r>
        <w:rPr>
          <w:rFonts w:hint="eastAsia" w:ascii="宋体" w:hAnsi="宋体"/>
          <w:color w:val="auto"/>
        </w:rPr>
        <w:t xml:space="preserve">                                                       </w:t>
      </w:r>
    </w:p>
    <w:p>
      <w:pPr>
        <w:spacing w:line="360" w:lineRule="exact"/>
        <w:rPr>
          <w:rFonts w:hint="eastAsia" w:ascii="宋体" w:hAnsi="宋体"/>
          <w:color w:val="auto"/>
        </w:rPr>
      </w:pPr>
      <w:r>
        <w:rPr>
          <w:rFonts w:hint="eastAsia" w:ascii="宋体" w:hAnsi="宋体"/>
          <w:color w:val="auto"/>
        </w:rPr>
        <w:t xml:space="preserve">合同工期总日历天数 </w:t>
      </w:r>
      <w:r>
        <w:rPr>
          <w:rFonts w:hint="eastAsia" w:ascii="宋体" w:hAnsi="宋体"/>
          <w:color w:val="auto"/>
          <w:lang w:val="en-US" w:eastAsia="zh-CN"/>
        </w:rPr>
        <w:t>20</w:t>
      </w:r>
      <w:r>
        <w:rPr>
          <w:rFonts w:hint="eastAsia" w:ascii="宋体" w:hAnsi="宋体"/>
          <w:color w:val="auto"/>
        </w:rPr>
        <w:t xml:space="preserve"> 天</w:t>
      </w:r>
      <w:r>
        <w:rPr>
          <w:rFonts w:hint="eastAsia" w:ascii="宋体" w:hAnsi="宋体"/>
          <w:color w:val="auto"/>
          <w:lang w:eastAsia="zh-CN"/>
        </w:rPr>
        <w:t>。</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w:t>
      </w:r>
      <w:r>
        <w:rPr>
          <w:rFonts w:hint="eastAsia" w:ascii="宋体" w:hAnsi="宋体" w:eastAsiaTheme="minorEastAsia" w:cstheme="minorBidi"/>
          <w:color w:val="FF0000"/>
          <w:kern w:val="2"/>
          <w:sz w:val="21"/>
          <w:szCs w:val="22"/>
          <w:lang w:val="en-US" w:eastAsia="zh-CN" w:bidi="ar-SA"/>
        </w:rPr>
        <w:t>钢材和混凝土价格以2021年第10期芜湖市市场信息价为基准，</w:t>
      </w:r>
      <w:r>
        <w:rPr>
          <w:rFonts w:hint="eastAsia" w:ascii="宋体" w:hAnsi="宋体" w:eastAsiaTheme="minorEastAsia" w:cstheme="minorBidi"/>
          <w:color w:val="auto"/>
          <w:kern w:val="2"/>
          <w:sz w:val="21"/>
          <w:szCs w:val="22"/>
          <w:lang w:val="en-US" w:eastAsia="zh-CN" w:bidi="ar-SA"/>
        </w:rPr>
        <w:t>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2．双方约定的工程款（进度款）支付的方式：以上工程无预付款；工程完工后付至已完工程量的70% ，付款前提供等额增值税专用发票。</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r>
        <w:rPr>
          <w:rFonts w:hint="eastAsia" w:ascii="宋体" w:hAnsi="宋体" w:cs="宋体" w:eastAsiaTheme="minorEastAsia"/>
          <w:color w:val="auto"/>
          <w:kern w:val="2"/>
          <w:sz w:val="21"/>
          <w:szCs w:val="22"/>
          <w:lang w:val="en-US" w:eastAsia="zh-CN" w:bidi="ar-SA"/>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bookmarkStart w:id="3" w:name="_GoBack"/>
      <w:bookmarkEnd w:id="3"/>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2016"/>
        <w:gridCol w:w="540"/>
        <w:gridCol w:w="930"/>
        <w:gridCol w:w="9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铁前部煤粉仓泄爆口管道工程项目报价单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20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7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DN400(含）-DN800（含）管道安装</w:t>
            </w:r>
          </w:p>
        </w:tc>
        <w:tc>
          <w:tcPr>
            <w:tcW w:w="20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21110103.S01-01~03</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97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拦标价：21000元/t。包括管道、管件的卸车、运输、倒运、安装、除锈刷漆、标识等涉及的全部工序及人工费、机械费、材料费、措施费、不可竞争费、税金、水电费等全部费用。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w:t>
            </w:r>
          </w:p>
        </w:tc>
        <w:tc>
          <w:tcPr>
            <w:tcW w:w="20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97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18000元/t。含管道支架、管托、吊架、管卡、圆形伞帽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20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暂估金额10000元</w:t>
            </w:r>
          </w:p>
        </w:tc>
        <w:tc>
          <w:tcPr>
            <w:tcW w:w="97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DFC1491"/>
    <w:rsid w:val="0E4F2C23"/>
    <w:rsid w:val="0EC46B13"/>
    <w:rsid w:val="0F454D3F"/>
    <w:rsid w:val="0FDE47C7"/>
    <w:rsid w:val="10077F58"/>
    <w:rsid w:val="104501EF"/>
    <w:rsid w:val="121B22D6"/>
    <w:rsid w:val="12332CE0"/>
    <w:rsid w:val="133E6E16"/>
    <w:rsid w:val="14197C48"/>
    <w:rsid w:val="1A33768E"/>
    <w:rsid w:val="1C7E1688"/>
    <w:rsid w:val="1C8160E7"/>
    <w:rsid w:val="1CAB7BE0"/>
    <w:rsid w:val="1DC136C9"/>
    <w:rsid w:val="214D2E1E"/>
    <w:rsid w:val="21D2437C"/>
    <w:rsid w:val="21F73AF2"/>
    <w:rsid w:val="23883F50"/>
    <w:rsid w:val="24A35529"/>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9372E6"/>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8BB783B"/>
    <w:rsid w:val="6998730F"/>
    <w:rsid w:val="6A45164A"/>
    <w:rsid w:val="6BFA79CF"/>
    <w:rsid w:val="6CDE16B5"/>
    <w:rsid w:val="6D2A14DA"/>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2021-11-22T08:32:56Z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