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转炉炼钢智能化系统工程项目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11</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26</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eastAsia="zh-CN"/>
        </w:rPr>
        <w:t>转炉炼钢智能化系统工程项目</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auto"/>
          <w:sz w:val="24"/>
          <w:szCs w:val="24"/>
          <w:u w:val="none"/>
        </w:rPr>
        <w:t>国家建设部门颁发的</w:t>
      </w:r>
      <w:r>
        <w:rPr>
          <w:rFonts w:hint="eastAsia" w:ascii="宋体" w:hAnsi="宋体" w:cs="宋体"/>
          <w:bCs/>
          <w:color w:val="FF0000"/>
          <w:sz w:val="24"/>
          <w:szCs w:val="24"/>
          <w:u w:val="none"/>
          <w:lang w:val="en-US" w:eastAsia="zh-CN"/>
        </w:rPr>
        <w:t>机电</w:t>
      </w:r>
      <w:r>
        <w:rPr>
          <w:rFonts w:hint="eastAsia" w:ascii="宋体" w:hAnsi="宋体" w:cs="宋体"/>
          <w:bCs/>
          <w:color w:val="FF0000"/>
          <w:sz w:val="24"/>
          <w:szCs w:val="24"/>
          <w:u w:val="none"/>
        </w:rPr>
        <w:t>工程施工总承包叁级及以上</w:t>
      </w:r>
      <w:r>
        <w:rPr>
          <w:rFonts w:hint="eastAsia" w:ascii="宋体" w:hAnsi="宋体"/>
          <w:bCs/>
          <w:color w:val="FF0000"/>
          <w:sz w:val="24"/>
          <w:szCs w:val="24"/>
          <w:highlight w:val="none"/>
          <w:u w:val="none"/>
        </w:rPr>
        <w:t>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lang w:val="en-US" w:eastAsia="zh-CN"/>
        </w:rPr>
        <w:t>机电</w:t>
      </w:r>
      <w:r>
        <w:rPr>
          <w:rFonts w:hint="eastAsia" w:hAnsi="宋体"/>
          <w:color w:val="FF0000"/>
          <w:sz w:val="24"/>
          <w:szCs w:val="24"/>
          <w:highlight w:val="none"/>
          <w:u w:val="none"/>
          <w:lang w:val="en-US" w:eastAsia="zh-CN"/>
        </w:rPr>
        <w:t>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ascii="宋体" w:hAnsi="宋体" w:eastAsia="宋体" w:cs="宋体"/>
          <w:bCs/>
          <w:color w:val="auto"/>
          <w:kern w:val="0"/>
          <w:sz w:val="24"/>
          <w:szCs w:val="24"/>
        </w:rPr>
        <w:t>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11</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27</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孙星超</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15385537006</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转炉炼钢智能化系统工程项目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eastAsia="宋体" w:cs="宋体"/>
          <w:b w:val="0"/>
          <w:bCs/>
          <w:sz w:val="21"/>
          <w:szCs w:val="21"/>
          <w:u w:val="none"/>
          <w:lang w:eastAsia="zh-CN"/>
        </w:rPr>
        <w:t>转炉炼钢智能化系统工程项目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default"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包含DN100及以下管道安装约0.5t，DN100-DN200(含）管道安装约3t，DN200-DN500(含）管道安装约1t，DN100及以下阀门安装约8套，DN100~DN200(含）阀门安装约4套，钢结构制安约10t，设备安装约17t，电气安装</w:t>
      </w:r>
      <w:r>
        <w:rPr>
          <w:rFonts w:hint="eastAsia" w:ascii="宋体" w:hAnsi="宋体"/>
          <w:color w:val="auto"/>
        </w:rPr>
        <w:t>等</w:t>
      </w:r>
      <w:r>
        <w:rPr>
          <w:rFonts w:hint="eastAsia" w:ascii="宋体" w:hAnsi="宋体"/>
          <w:color w:val="auto"/>
          <w:lang w:eastAsia="zh-CN"/>
        </w:rPr>
        <w:t>工程量</w:t>
      </w:r>
      <w:r>
        <w:rPr>
          <w:rFonts w:hint="eastAsia" w:ascii="宋体" w:hAnsi="宋体"/>
          <w:color w:val="auto"/>
        </w:rPr>
        <w:t>。</w:t>
      </w:r>
      <w:r>
        <w:rPr>
          <w:rFonts w:hint="eastAsia" w:ascii="宋体" w:hAnsi="宋体"/>
          <w:color w:val="auto"/>
          <w:lang w:eastAsia="zh-CN"/>
        </w:rPr>
        <w:t>部分管道甩头、钢平台需检修时干</w:t>
      </w:r>
      <w:r>
        <w:rPr>
          <w:rFonts w:hint="eastAsia" w:ascii="宋体" w:hAnsi="宋体"/>
          <w:color w:val="auto"/>
          <w:lang w:val="en-US" w:eastAsia="zh-CN"/>
        </w:rPr>
        <w:t>。</w:t>
      </w:r>
    </w:p>
    <w:p>
      <w:pPr>
        <w:spacing w:line="360" w:lineRule="auto"/>
        <w:rPr>
          <w:rFonts w:hint="eastAsia" w:ascii="宋体" w:hAnsi="宋体"/>
          <w:color w:val="auto"/>
          <w:lang w:val="en-US" w:eastAsia="zh-CN"/>
        </w:rPr>
      </w:pP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exact"/>
        <w:rPr>
          <w:rFonts w:hint="eastAsia" w:ascii="宋体" w:hAnsi="宋体"/>
          <w:color w:val="auto"/>
        </w:rPr>
      </w:pPr>
      <w:r>
        <w:rPr>
          <w:rFonts w:hint="eastAsia" w:ascii="宋体" w:hAnsi="宋体"/>
          <w:color w:val="auto"/>
        </w:rPr>
        <w:t>开工日期：</w:t>
      </w:r>
      <w:r>
        <w:rPr>
          <w:rFonts w:hint="eastAsia" w:ascii="宋体" w:hAnsi="宋体"/>
          <w:color w:val="auto"/>
          <w:lang w:val="en-US" w:eastAsia="zh-CN"/>
        </w:rPr>
        <w:t>2021年12月5日</w:t>
      </w:r>
      <w:r>
        <w:rPr>
          <w:rFonts w:hint="eastAsia" w:ascii="宋体" w:hAnsi="宋体"/>
          <w:color w:val="auto"/>
        </w:rPr>
        <w:t xml:space="preserve">（暂定）                                          </w:t>
      </w:r>
    </w:p>
    <w:p>
      <w:pPr>
        <w:spacing w:line="360" w:lineRule="exact"/>
        <w:rPr>
          <w:rFonts w:hint="eastAsia" w:ascii="宋体" w:hAnsi="宋体"/>
          <w:color w:val="auto"/>
        </w:rPr>
      </w:pPr>
      <w:r>
        <w:rPr>
          <w:rFonts w:hint="eastAsia" w:ascii="宋体" w:hAnsi="宋体"/>
          <w:color w:val="auto"/>
        </w:rPr>
        <w:t>竣工日期：</w:t>
      </w:r>
      <w:r>
        <w:rPr>
          <w:rFonts w:hint="eastAsia" w:ascii="宋体" w:hAnsi="宋体"/>
          <w:color w:val="auto"/>
          <w:lang w:val="en-US" w:eastAsia="zh-CN"/>
        </w:rPr>
        <w:t>2022年</w:t>
      </w:r>
      <w:r>
        <w:rPr>
          <w:rFonts w:hint="eastAsia" w:ascii="宋体" w:hAnsi="宋体"/>
          <w:color w:val="auto"/>
        </w:rPr>
        <w:t xml:space="preserve"> </w:t>
      </w:r>
      <w:r>
        <w:rPr>
          <w:rFonts w:hint="eastAsia" w:ascii="宋体" w:hAnsi="宋体"/>
          <w:color w:val="auto"/>
          <w:lang w:val="en-US" w:eastAsia="zh-CN"/>
        </w:rPr>
        <w:t>1 月14日</w:t>
      </w:r>
      <w:r>
        <w:rPr>
          <w:rFonts w:hint="eastAsia" w:ascii="宋体" w:hAnsi="宋体"/>
          <w:color w:val="auto"/>
        </w:rPr>
        <w:t xml:space="preserve">                                            </w:t>
      </w:r>
    </w:p>
    <w:p>
      <w:pPr>
        <w:spacing w:line="360" w:lineRule="exact"/>
        <w:rPr>
          <w:rFonts w:ascii="宋体" w:hAnsi="宋体"/>
          <w:color w:val="auto"/>
        </w:rPr>
      </w:pPr>
      <w:r>
        <w:rPr>
          <w:rFonts w:hint="eastAsia" w:ascii="宋体" w:hAnsi="宋体"/>
          <w:color w:val="auto"/>
        </w:rPr>
        <w:t>合同工期总日历天数</w:t>
      </w:r>
      <w:r>
        <w:rPr>
          <w:rFonts w:hint="eastAsia" w:ascii="宋体" w:hAnsi="宋体"/>
          <w:color w:val="auto"/>
          <w:lang w:val="en-US" w:eastAsia="zh-CN"/>
        </w:rPr>
        <w:t>40</w:t>
      </w:r>
      <w:r>
        <w:rPr>
          <w:rFonts w:hint="eastAsia" w:ascii="宋体" w:hAnsi="宋体"/>
          <w:color w:val="auto"/>
        </w:rPr>
        <w:t>天</w:t>
      </w:r>
      <w:r>
        <w:rPr>
          <w:rFonts w:hint="eastAsia" w:ascii="宋体" w:hAnsi="宋体"/>
          <w:color w:val="auto"/>
          <w:lang w:val="en-US"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本工程按单价包干结合定额优惠率（材料费不参与总价优惠）的方式进行报价。除单价包干外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FF0000"/>
          <w:kern w:val="36"/>
          <w:sz w:val="21"/>
          <w:szCs w:val="22"/>
          <w:lang w:val="en-US" w:eastAsia="zh-CN" w:bidi="ar-SA"/>
        </w:rPr>
        <w:t>该工程所有材料（除阀门、电气材料外）由承包人提供</w:t>
      </w:r>
      <w:r>
        <w:rPr>
          <w:rFonts w:hint="eastAsia" w:ascii="宋体" w:hAnsi="宋体" w:cs="宋体" w:eastAsiaTheme="minorEastAsia"/>
          <w:color w:val="auto"/>
          <w:kern w:val="36"/>
          <w:sz w:val="21"/>
          <w:szCs w:val="22"/>
          <w:lang w:val="en-US" w:eastAsia="zh-CN" w:bidi="ar-SA"/>
        </w:rPr>
        <w:t>。</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建筑用钢材砼承包人须</w:t>
      </w:r>
      <w:r>
        <w:rPr>
          <w:rFonts w:hint="eastAsia" w:ascii="宋体" w:hAnsi="宋体" w:cs="宋体" w:eastAsiaTheme="minorEastAsia"/>
          <w:color w:val="FF0000"/>
          <w:kern w:val="36"/>
          <w:sz w:val="21"/>
          <w:szCs w:val="22"/>
          <w:lang w:val="en-US" w:eastAsia="zh-CN" w:bidi="ar-SA"/>
        </w:rPr>
        <w:t>优先采购</w:t>
      </w:r>
      <w:r>
        <w:rPr>
          <w:rFonts w:hint="eastAsia" w:ascii="宋体" w:hAnsi="宋体" w:cs="宋体" w:eastAsiaTheme="minorEastAsia"/>
          <w:color w:val="auto"/>
          <w:kern w:val="36"/>
          <w:sz w:val="21"/>
          <w:szCs w:val="22"/>
          <w:lang w:val="en-US" w:eastAsia="zh-CN" w:bidi="ar-SA"/>
        </w:rPr>
        <w:t>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cs="宋体" w:eastAsiaTheme="minorEastAsia"/>
          <w:color w:val="FF0000"/>
          <w:kern w:val="36"/>
          <w:sz w:val="21"/>
          <w:szCs w:val="22"/>
          <w:lang w:val="en-US" w:eastAsia="zh-CN" w:bidi="ar-SA"/>
        </w:rPr>
      </w:pPr>
      <w:bookmarkStart w:id="0" w:name="_Hlk67732197"/>
      <w:r>
        <w:rPr>
          <w:rFonts w:hint="eastAsia" w:ascii="宋体" w:hAnsi="宋体" w:cs="宋体" w:eastAsiaTheme="minorEastAsia"/>
          <w:color w:val="FF0000"/>
          <w:kern w:val="36"/>
          <w:sz w:val="21"/>
          <w:szCs w:val="22"/>
          <w:lang w:val="en-US" w:eastAsia="zh-CN" w:bidi="ar-SA"/>
        </w:rPr>
        <w:t>单价包干部分材料价差除钢材外不予调整，钢材价格以2021年第10期芜湖市市场信息价为基准，芜湖市市场信息价没有的以合肥市市场信息价为基准，若施工期间材料单价涨跌幅超过±5%时，其超过部分据实调整钢材价格，芜湖和合肥市场信息价查询不到的不予调整。</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bookmarkEnd w:id="0"/>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发包人在指定位置提供施工电源及水源，之外部分承包人自行承担，现场施工水电费结算时按合同总价的7‰扣除或装表据实扣除。</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color w:val="auto"/>
        </w:rPr>
        <w:t>2．双方约定的工程款（进度款）支付的方式：</w:t>
      </w:r>
      <w:r>
        <w:rPr>
          <w:rFonts w:hint="eastAsia" w:ascii="宋体" w:hAnsi="宋体" w:cs="宋体" w:eastAsiaTheme="minorEastAsia"/>
          <w:color w:val="auto"/>
          <w:kern w:val="2"/>
          <w:sz w:val="21"/>
          <w:szCs w:val="22"/>
          <w:lang w:val="en-US" w:eastAsia="zh-CN" w:bidi="ar-SA"/>
        </w:rPr>
        <w:t>以上工程无预付款；发包人次月按审定的上月进度的70%支付承包人工程款，付款前提供等额增值税专用发票。</w:t>
      </w:r>
    </w:p>
    <w:p>
      <w:pPr>
        <w:widowControl/>
        <w:spacing w:before="156" w:beforeLines="50" w:after="156" w:afterLines="50"/>
        <w:ind w:firstLine="42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工程竣工验收合格、结算审核后付至审核价的97%，留3%为质保金，质保金返还按保修规定。承包人应于发包人支付全部或部分工程款项前向发包人开具增值税专用发票，工程款以6个月承兑汇票支付。</w:t>
      </w:r>
    </w:p>
    <w:p>
      <w:pPr>
        <w:widowControl/>
        <w:spacing w:before="156" w:beforeLines="50" w:after="156" w:afterLines="50"/>
        <w:ind w:firstLine="42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结算审核后承包人及时向发包人开具全额增值税专用发票。</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tbl>
      <w:tblPr>
        <w:tblW w:w="160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38"/>
        <w:gridCol w:w="1816"/>
        <w:gridCol w:w="1381"/>
        <w:gridCol w:w="1020"/>
        <w:gridCol w:w="1560"/>
        <w:gridCol w:w="9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16065" w:type="dxa"/>
            <w:gridSpan w:val="6"/>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转炉炼钢智能化系统工程报价单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序号</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分项名称</w:t>
            </w:r>
          </w:p>
        </w:tc>
        <w:tc>
          <w:tcPr>
            <w:tcW w:w="13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施工图号</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单位</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工程量</w:t>
            </w:r>
          </w:p>
        </w:tc>
        <w:tc>
          <w:tcPr>
            <w:tcW w:w="96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DN100及以下管道安装</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14654.01S01等</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0.5</w:t>
            </w:r>
          </w:p>
        </w:tc>
        <w:tc>
          <w:tcPr>
            <w:tcW w:w="96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拦标价：20000元/t，包括管道及管件的卸车、运输、倒运、安装、试压、吹扫、除锈刷漆、标识等涉及的全部工序及人工费、机械费、材料费、措施费、不可竞争费、税金、水电费等全部费用。</w:t>
            </w:r>
            <w:r>
              <w:rPr>
                <w:rFonts w:hint="eastAsia" w:ascii="宋体" w:hAnsi="宋体" w:eastAsia="宋体" w:cs="宋体"/>
                <w:i w:val="0"/>
                <w:iCs w:val="0"/>
                <w:color w:val="FF0000"/>
                <w:kern w:val="0"/>
                <w:sz w:val="20"/>
                <w:szCs w:val="20"/>
                <w:u w:val="none"/>
                <w:bdr w:val="none" w:color="auto" w:sz="0" w:space="0"/>
                <w:lang w:val="en-US" w:eastAsia="zh-CN" w:bidi="ar"/>
              </w:rPr>
              <w:t>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7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DN100~DN200(含）管道安装</w:t>
            </w: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96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拦标价：15000元/t，包括管道及管件的卸车、运输、倒运、安装、试压、吹扫、除锈刷漆、标识等涉及的全部工序及人工费、机械费、材料费、措施费、不可竞争费、税金、水电费等全部费用。</w:t>
            </w:r>
            <w:r>
              <w:rPr>
                <w:rFonts w:hint="eastAsia" w:ascii="宋体" w:hAnsi="宋体" w:eastAsia="宋体" w:cs="宋体"/>
                <w:i w:val="0"/>
                <w:iCs w:val="0"/>
                <w:color w:val="FF0000"/>
                <w:kern w:val="0"/>
                <w:sz w:val="20"/>
                <w:szCs w:val="20"/>
                <w:u w:val="none"/>
                <w:bdr w:val="none" w:color="auto" w:sz="0" w:space="0"/>
                <w:lang w:val="en-US" w:eastAsia="zh-CN" w:bidi="ar"/>
              </w:rPr>
              <w:t>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396"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DN200~DN500(含）管道安装</w:t>
            </w: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6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拦标价：12500元/t，包括管道及管件的卸车、运输、倒运、安装、试压、吹扫、除锈刷漆、标识等涉及的全部工序及人工费、机械费、材料费、措施费、不可竞争费、税金、水电费等全部费用。</w:t>
            </w:r>
            <w:r>
              <w:rPr>
                <w:rFonts w:hint="eastAsia" w:ascii="宋体" w:hAnsi="宋体" w:eastAsia="宋体" w:cs="宋体"/>
                <w:i w:val="0"/>
                <w:iCs w:val="0"/>
                <w:color w:val="FF0000"/>
                <w:kern w:val="0"/>
                <w:sz w:val="20"/>
                <w:szCs w:val="20"/>
                <w:u w:val="none"/>
                <w:bdr w:val="none" w:color="auto" w:sz="0" w:space="0"/>
                <w:lang w:val="en-US" w:eastAsia="zh-CN" w:bidi="ar"/>
              </w:rPr>
              <w:t>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46"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DN100及以下阀门安装</w:t>
            </w: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96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250元/套，包括阀门和配套法兰的卸车、运输、倒运、安装、试压、吹扫、标识等涉及的全部工序及人工费、机械费、材料费（不含阀门及法兰材料费用）、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DN100~DN200(含）阀门安装</w:t>
            </w: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96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1000元/套，包括阀门和配套法兰的卸车、运输、倒运、安装、试压、吹扫、标识等涉及的全部工序及人工费、机械费、材料费（不含阀门及法兰材料费用）、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3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钢结构制安</w:t>
            </w: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96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18000元/t，包括梯子、平台、栏杆、支撑、管托、支吊架、管卡等所有钢构制安，包括卸车、运输、倒运、制作、安装、除锈、刷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803"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设备安装</w:t>
            </w: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96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拦标价：3</w:t>
            </w:r>
            <w:bookmarkStart w:id="4" w:name="_GoBack"/>
            <w:r>
              <w:rPr>
                <w:rFonts w:hint="eastAsia" w:ascii="宋体" w:hAnsi="宋体" w:eastAsia="宋体" w:cs="宋体"/>
                <w:i w:val="0"/>
                <w:iCs w:val="0"/>
                <w:color w:val="000000"/>
                <w:kern w:val="0"/>
                <w:sz w:val="22"/>
                <w:szCs w:val="22"/>
                <w:u w:val="none"/>
                <w:bdr w:val="none" w:color="auto" w:sz="0" w:space="0"/>
                <w:lang w:val="en-US" w:eastAsia="zh-CN" w:bidi="ar"/>
              </w:rPr>
              <w:t>0</w:t>
            </w:r>
            <w:bookmarkEnd w:id="4"/>
            <w:r>
              <w:rPr>
                <w:rFonts w:hint="eastAsia" w:ascii="宋体" w:hAnsi="宋体" w:eastAsia="宋体" w:cs="宋体"/>
                <w:i w:val="0"/>
                <w:iCs w:val="0"/>
                <w:color w:val="000000"/>
                <w:kern w:val="0"/>
                <w:sz w:val="22"/>
                <w:szCs w:val="22"/>
                <w:u w:val="none"/>
                <w:bdr w:val="none" w:color="auto" w:sz="0" w:space="0"/>
                <w:lang w:val="en-US" w:eastAsia="zh-CN" w:bidi="ar"/>
              </w:rPr>
              <w:t>00元/t，含旋转平台定位块、下枢轴定位块、副枪、下枢轴支撑、旋转框架、钢丝绳调节装置、轮滑箱、副枪导向装置、升降小车、旋转平台、枪体氮气吹扫、车身冷却水管等，包括卸车、运输、倒运、检验、安装、调试、标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优惠率（不包含材料费）</w:t>
            </w: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暂列金额 150000元</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6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拦标价：148500元；执行2018版安徽省建设工程计价定额及配套费用定额，材料费不参与总价优惠。措施费以签证形式据实计取，二次搬运费不计取。（含电气安装等）</w:t>
            </w:r>
          </w:p>
        </w:tc>
      </w:tr>
    </w:tbl>
    <w:p>
      <w:pPr>
        <w:tabs>
          <w:tab w:val="left" w:pos="720"/>
          <w:tab w:val="left" w:pos="7200"/>
        </w:tabs>
        <w:snapToGrid w:val="0"/>
        <w:spacing w:line="240" w:lineRule="auto"/>
        <w:ind w:firstLine="211" w:firstLineChars="100"/>
        <w:rPr>
          <w:b/>
          <w:color w:val="auto"/>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1" w:name="_Toc532887698"/>
      <w:bookmarkStart w:id="2" w:name="_Toc15231775"/>
      <w:bookmarkStart w:id="3" w:name="_Toc15291886"/>
      <w:r>
        <w:rPr>
          <w:color w:val="auto"/>
          <w:sz w:val="18"/>
          <w:szCs w:val="18"/>
        </w:rPr>
        <w:t xml:space="preserve"> 专项施工方案</w:t>
      </w:r>
      <w:bookmarkEnd w:id="1"/>
      <w:bookmarkEnd w:id="2"/>
      <w:bookmarkEnd w:id="3"/>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47221"/>
    <w:rsid w:val="0A0901C8"/>
    <w:rsid w:val="0B4A7DF3"/>
    <w:rsid w:val="0DFC1491"/>
    <w:rsid w:val="0E4F2C23"/>
    <w:rsid w:val="0F454D3F"/>
    <w:rsid w:val="104501EF"/>
    <w:rsid w:val="121B22D6"/>
    <w:rsid w:val="133E6E16"/>
    <w:rsid w:val="13B43725"/>
    <w:rsid w:val="140F383A"/>
    <w:rsid w:val="14197C48"/>
    <w:rsid w:val="1A33768E"/>
    <w:rsid w:val="1C7E1688"/>
    <w:rsid w:val="1C8160E7"/>
    <w:rsid w:val="1CAB7BE0"/>
    <w:rsid w:val="1DC136C9"/>
    <w:rsid w:val="214D2E1E"/>
    <w:rsid w:val="21D2437C"/>
    <w:rsid w:val="21F73AF2"/>
    <w:rsid w:val="23883F50"/>
    <w:rsid w:val="24C93CD8"/>
    <w:rsid w:val="24E835CF"/>
    <w:rsid w:val="27B106C3"/>
    <w:rsid w:val="282A37D0"/>
    <w:rsid w:val="28754C22"/>
    <w:rsid w:val="29AB06DF"/>
    <w:rsid w:val="29C32D5A"/>
    <w:rsid w:val="29EF4459"/>
    <w:rsid w:val="2A62363C"/>
    <w:rsid w:val="2AFF2879"/>
    <w:rsid w:val="2C604D81"/>
    <w:rsid w:val="2CA46661"/>
    <w:rsid w:val="2FFE36B1"/>
    <w:rsid w:val="310A5319"/>
    <w:rsid w:val="326329B3"/>
    <w:rsid w:val="34481C4C"/>
    <w:rsid w:val="364C51F0"/>
    <w:rsid w:val="37CA36AB"/>
    <w:rsid w:val="386D04A2"/>
    <w:rsid w:val="39913532"/>
    <w:rsid w:val="3A100A0A"/>
    <w:rsid w:val="3A9E2574"/>
    <w:rsid w:val="3B9F0063"/>
    <w:rsid w:val="3C062CAD"/>
    <w:rsid w:val="3D5977E3"/>
    <w:rsid w:val="400A7CF7"/>
    <w:rsid w:val="42B5472A"/>
    <w:rsid w:val="467B56CD"/>
    <w:rsid w:val="47807B49"/>
    <w:rsid w:val="4786146B"/>
    <w:rsid w:val="49806F97"/>
    <w:rsid w:val="4A1D777A"/>
    <w:rsid w:val="4AEF23A9"/>
    <w:rsid w:val="4BEB70CE"/>
    <w:rsid w:val="4C2439BA"/>
    <w:rsid w:val="4C6D4D7D"/>
    <w:rsid w:val="4C6F1F1E"/>
    <w:rsid w:val="4EF83610"/>
    <w:rsid w:val="4FC1072C"/>
    <w:rsid w:val="51C85998"/>
    <w:rsid w:val="526A207D"/>
    <w:rsid w:val="53707484"/>
    <w:rsid w:val="53966193"/>
    <w:rsid w:val="54DA0463"/>
    <w:rsid w:val="558D3BDC"/>
    <w:rsid w:val="56F435CB"/>
    <w:rsid w:val="57181B7C"/>
    <w:rsid w:val="579A163B"/>
    <w:rsid w:val="58251DDC"/>
    <w:rsid w:val="5953468B"/>
    <w:rsid w:val="59A06F0E"/>
    <w:rsid w:val="5ACF5D45"/>
    <w:rsid w:val="5D634D0C"/>
    <w:rsid w:val="5E513B46"/>
    <w:rsid w:val="5F533CAB"/>
    <w:rsid w:val="607B250C"/>
    <w:rsid w:val="65100BCA"/>
    <w:rsid w:val="66296C18"/>
    <w:rsid w:val="67B90FFF"/>
    <w:rsid w:val="67E85B48"/>
    <w:rsid w:val="68BB783B"/>
    <w:rsid w:val="6998730F"/>
    <w:rsid w:val="6BFA79CF"/>
    <w:rsid w:val="6CDE16B5"/>
    <w:rsid w:val="6DF65BBA"/>
    <w:rsid w:val="6EE72E54"/>
    <w:rsid w:val="6F286C4E"/>
    <w:rsid w:val="71A34979"/>
    <w:rsid w:val="724E1F86"/>
    <w:rsid w:val="72FE5A07"/>
    <w:rsid w:val="73F30113"/>
    <w:rsid w:val="7481717E"/>
    <w:rsid w:val="74E73BF7"/>
    <w:rsid w:val="75037D3A"/>
    <w:rsid w:val="765207B1"/>
    <w:rsid w:val="77676C2F"/>
    <w:rsid w:val="782F64FC"/>
    <w:rsid w:val="7A1268BD"/>
    <w:rsid w:val="7A471BC2"/>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2</TotalTime>
  <ScaleCrop>false</ScaleCrop>
  <LinksUpToDate>false</LinksUpToDate>
  <CharactersWithSpaces>11263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2021-11-26T09:24:21Z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9C715AAECA884F55A9461866D6FA45E2</vt:lpwstr>
  </property>
</Properties>
</file>