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项目报价表（不含税报价，税率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%）：</w:t>
      </w:r>
    </w:p>
    <w:tbl>
      <w:tblPr>
        <w:tblStyle w:val="4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2565"/>
        <w:gridCol w:w="1395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工作区域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承揽项目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承揽人数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月费用（元）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三山区招待所（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工作地点三山区，可包吃包住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厨师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主管兼服务员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服务员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勤杂工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val="en-US"/>
              </w:rPr>
              <w:t>5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lang w:eastAsia="zh-CN"/>
              </w:rPr>
              <w:t>客房</w:t>
            </w:r>
            <w:r>
              <w:rPr>
                <w:rFonts w:hint="eastAsia" w:ascii="宋体" w:hAnsi="宋体" w:cs="宋体"/>
                <w:lang w:val="en-US" w:eastAsia="zh-CN"/>
              </w:rPr>
              <w:t>及2#楼</w:t>
            </w:r>
            <w:r>
              <w:rPr>
                <w:rFonts w:hint="eastAsia" w:ascii="宋体" w:hAnsi="宋体" w:cs="宋体"/>
                <w:lang w:eastAsia="zh-CN"/>
              </w:rPr>
              <w:t>保洁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val="en-US"/>
              </w:rPr>
              <w:t>6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客房夜班值班员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弋江区专家楼（工作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地点弋江区，包吃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厨师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主管兼服务员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服务员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勤杂工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lang w:eastAsia="zh-CN"/>
              </w:rPr>
              <w:t>客房保洁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合计金额小写：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备注：各岗位承揽人数应满足发包方工作日常需求；</w:t>
      </w:r>
    </w:p>
    <w:p>
      <w:pPr>
        <w:tabs>
          <w:tab w:val="left" w:pos="540"/>
        </w:tabs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合计金额大写：</w:t>
      </w:r>
      <w:bookmarkStart w:id="0" w:name="_GoBack"/>
      <w:bookmarkEnd w:id="0"/>
    </w:p>
    <w:p>
      <w:pPr>
        <w:tabs>
          <w:tab w:val="left" w:pos="540"/>
        </w:tabs>
        <w:spacing w:line="360" w:lineRule="auto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报价单位（盖章）：</w:t>
      </w:r>
    </w:p>
    <w:p>
      <w:pPr>
        <w:spacing w:line="520" w:lineRule="exact"/>
      </w:pPr>
      <w:r>
        <w:rPr>
          <w:rFonts w:hint="eastAsia" w:ascii="宋体" w:hAnsi="宋体" w:cs="宋体"/>
          <w:b/>
          <w:bCs/>
          <w:sz w:val="24"/>
          <w:szCs w:val="24"/>
        </w:rPr>
        <w:t>日期：</w:t>
      </w: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4097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E42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122</Characters>
  <Lines>0</Lines>
  <Paragraphs>61</Paragraphs>
  <TotalTime>38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李全清</cp:lastModifiedBy>
  <cp:lastPrinted>2019-12-25T14:40:00Z</cp:lastPrinted>
  <dcterms:modified xsi:type="dcterms:W3CDTF">2020-01-08T06:00:16Z</dcterms:modified>
  <dc:title>LYA-AL00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