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焦化部制冷机大修招标公告变更通告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变更</w:t>
      </w:r>
      <w:r>
        <w:rPr>
          <w:rFonts w:hint="eastAsia"/>
          <w:sz w:val="30"/>
          <w:szCs w:val="30"/>
        </w:rPr>
        <w:t>内容如下：</w:t>
      </w:r>
    </w:p>
    <w:p>
      <w:pPr>
        <w:widowControl/>
        <w:numPr>
          <w:ilvl w:val="0"/>
          <w:numId w:val="1"/>
        </w:numPr>
        <w:tabs>
          <w:tab w:val="left" w:pos="425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招标公告，附件中第三条第1项，增加说明，</w:t>
      </w:r>
      <w:r>
        <w:rPr>
          <w:rFonts w:hint="eastAsia"/>
          <w:b/>
          <w:bCs/>
          <w:sz w:val="30"/>
          <w:szCs w:val="30"/>
        </w:rPr>
        <w:t>“</w:t>
      </w:r>
      <w:r>
        <w:rPr>
          <w:rFonts w:hint="eastAsia" w:ascii="宋体" w:hAnsi="宋体"/>
          <w:b/>
          <w:bCs/>
          <w:sz w:val="30"/>
          <w:szCs w:val="30"/>
        </w:rPr>
        <w:t>若竞标单位中标，需在合同签订后进驻发包方现场施工前缴纳60万元安全施工保障金（电汇或国股银行承兑），施工结束通过验收后发包方在60日内退还。同时，现场所有施工人员必须缴纳足额（60万元）人身意外伤害保险。</w:t>
      </w:r>
      <w:r>
        <w:rPr>
          <w:rFonts w:hint="eastAsia"/>
          <w:b/>
          <w:bCs/>
          <w:sz w:val="30"/>
          <w:szCs w:val="30"/>
        </w:rPr>
        <w:t>”</w:t>
      </w:r>
    </w:p>
    <w:p>
      <w:pPr>
        <w:widowControl/>
        <w:numPr>
          <w:ilvl w:val="0"/>
          <w:numId w:val="1"/>
        </w:numPr>
        <w:tabs>
          <w:tab w:val="left" w:pos="425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招标公告，附件中第十一条第1项，将付款方式修订为</w:t>
      </w:r>
      <w:r>
        <w:rPr>
          <w:rFonts w:hint="eastAsia"/>
          <w:b/>
          <w:bCs/>
          <w:sz w:val="30"/>
          <w:szCs w:val="30"/>
        </w:rPr>
        <w:t>“</w:t>
      </w:r>
      <w:r>
        <w:rPr>
          <w:rFonts w:hint="eastAsia" w:ascii="宋体" w:hAnsi="宋体"/>
          <w:b/>
          <w:bCs/>
          <w:sz w:val="30"/>
          <w:szCs w:val="30"/>
        </w:rPr>
        <w:t>预付30%，大修结束通过验收后付款60%，剩余10%为质保金，质保期满后一次性付清。付款方式为银行承兑或电汇</w:t>
      </w:r>
      <w:r>
        <w:rPr>
          <w:rFonts w:hint="eastAsia"/>
          <w:b/>
          <w:bCs/>
          <w:sz w:val="30"/>
          <w:szCs w:val="30"/>
        </w:rPr>
        <w:t>”</w:t>
      </w:r>
    </w:p>
    <w:p>
      <w:pPr>
        <w:jc w:val="right"/>
        <w:rPr>
          <w:rFonts w:hint="eastAsia" w:eastAsia="宋体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芜湖新兴铸管有限责任公司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招标办公室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                         2019-2-15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2F1"/>
    <w:multiLevelType w:val="multilevel"/>
    <w:tmpl w:val="34D512F1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D4406"/>
    <w:rsid w:val="3B7D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2019-02-15T00:37:00Z</dcterms:created>
  <dc:creator>李全清</dc:creator>
  <cp:lastModifiedBy>李全清</cp:lastModifiedBy>
  <dcterms:modified xsi:type="dcterms:W3CDTF">2019-02-15T00:42:26Z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