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炼钢部棒磨车间除尘系统维修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01</w:t>
      </w:r>
      <w:r>
        <w:rPr>
          <w:rFonts w:ascii="宋体" w:hAnsi="宋体"/>
          <w:color w:val="000000"/>
          <w:sz w:val="24"/>
          <w:szCs w:val="24"/>
        </w:rPr>
        <w:t>月</w:t>
      </w:r>
      <w:r>
        <w:rPr>
          <w:rFonts w:hint="eastAsia" w:ascii="宋体" w:hAnsi="宋体"/>
          <w:color w:val="000000"/>
          <w:sz w:val="24"/>
          <w:szCs w:val="24"/>
          <w:lang w:val="en-US" w:eastAsia="zh-CN"/>
        </w:rPr>
        <w:t>20</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XLG</w:t>
      </w:r>
      <w:r>
        <w:rPr>
          <w:rFonts w:hint="eastAsia" w:ascii="宋体" w:hAnsi="宋体" w:cs="宋体"/>
          <w:sz w:val="24"/>
          <w:szCs w:val="24"/>
        </w:rPr>
        <w:t>20</w:t>
      </w:r>
      <w:r>
        <w:rPr>
          <w:rFonts w:hint="eastAsia" w:ascii="宋体" w:hAnsi="宋体" w:cs="宋体"/>
          <w:sz w:val="24"/>
          <w:szCs w:val="24"/>
          <w:lang w:val="en-US" w:eastAsia="zh-CN"/>
        </w:rPr>
        <w:t>21011901BMCCXTWX</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color w:val="FF0000"/>
          <w:sz w:val="24"/>
          <w:szCs w:val="24"/>
        </w:rPr>
        <w:t>炼钢部棒磨车间除尘系统维修</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建筑机电安装专业承包三级或机电工程施工总承包三级及以上资质，且同时具有防水防腐保温专业承包三级及以上资质</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0"/>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eastAsiaTheme="minorEastAsia" w:cstheme="minorBidi"/>
          <w:bCs/>
          <w:sz w:val="24"/>
          <w:szCs w:val="24"/>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01</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21</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08</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01</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3</w:t>
      </w:r>
      <w:r>
        <w:rPr>
          <w:rFonts w:hint="eastAsia" w:ascii="宋体" w:hAnsi="宋体" w:eastAsiaTheme="minorEastAsia" w:cstheme="minorBidi"/>
          <w:bCs/>
          <w:color w:val="FF0000"/>
          <w:sz w:val="24"/>
          <w:szCs w:val="24"/>
        </w:rPr>
        <w:t>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0"/>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0"/>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ind w:firstLine="480" w:firstLineChars="200"/>
        <w:rPr>
          <w:rFonts w:hint="eastAsia" w:ascii="宋体" w:hAnsi="宋体"/>
          <w:sz w:val="24"/>
          <w:szCs w:val="24"/>
        </w:rPr>
      </w:pPr>
      <w:r>
        <w:rPr>
          <w:rFonts w:hint="eastAsia" w:ascii="宋体" w:hAnsi="宋体"/>
          <w:sz w:val="24"/>
          <w:szCs w:val="24"/>
        </w:rPr>
        <w:t>我公司将于近日对</w:t>
      </w:r>
      <w:r>
        <w:rPr>
          <w:rFonts w:hint="eastAsia" w:ascii="宋体" w:hAnsi="宋体"/>
          <w:b/>
          <w:bCs/>
          <w:sz w:val="24"/>
          <w:szCs w:val="22"/>
        </w:rPr>
        <w:t>炼钢部棒磨车间除尘系统维修</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，公平交易承诺函（加盖公章）扫描后发至李全清邮箱。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sz w:val="24"/>
          <w:szCs w:val="24"/>
          <w:lang w:val="en-US" w:eastAsia="zh-CN"/>
        </w:rPr>
        <w:t>炼钢棒磨车间除尘系统管道堵塞，除尘罩破损，收尘、除尘效果不佳，阀门没有连锁控制，需对棒磨车间除尘系统进行升级改造。</w:t>
      </w:r>
    </w:p>
    <w:p>
      <w:pPr>
        <w:pStyle w:val="7"/>
        <w:shd w:val="clear" w:color="auto" w:fill="FFFFFF"/>
        <w:ind w:firstLine="480" w:firstLineChars="200"/>
        <w:rPr>
          <w:color w:val="FF0000"/>
          <w:szCs w:val="24"/>
        </w:rPr>
      </w:pPr>
      <w:r>
        <w:rPr>
          <w:rFonts w:hint="eastAsia"/>
          <w:szCs w:val="24"/>
        </w:rPr>
        <w:t>联系人及电话：</w:t>
      </w:r>
    </w:p>
    <w:p>
      <w:pPr>
        <w:ind w:firstLine="600" w:firstLineChars="250"/>
        <w:rPr>
          <w:rFonts w:ascii="宋体" w:hAnsi="宋体"/>
          <w:sz w:val="24"/>
          <w:szCs w:val="24"/>
        </w:rPr>
      </w:pPr>
      <w:r>
        <w:rPr>
          <w:rFonts w:hint="eastAsia" w:ascii="宋体" w:hAnsi="宋体"/>
          <w:sz w:val="24"/>
          <w:szCs w:val="24"/>
        </w:rPr>
        <w:t>招标办：        李全清    18055315335</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w:t>
      </w:r>
      <w:r>
        <w:rPr>
          <w:rFonts w:hint="eastAsia" w:ascii="宋体" w:hAnsi="宋体"/>
          <w:sz w:val="24"/>
          <w:szCs w:val="24"/>
        </w:rPr>
        <w:t xml:space="preserve">    </w:t>
      </w:r>
      <w:r>
        <w:rPr>
          <w:rFonts w:hint="eastAsia" w:ascii="宋体" w:hAnsi="宋体"/>
          <w:sz w:val="24"/>
          <w:szCs w:val="24"/>
          <w:lang w:val="en-US" w:eastAsia="zh-CN"/>
        </w:rPr>
        <w:t>15005536106</w:t>
      </w:r>
    </w:p>
    <w:p>
      <w:pPr>
        <w:ind w:firstLine="600" w:firstLineChars="250"/>
        <w:rPr>
          <w:rFonts w:ascii="宋体" w:hAnsi="宋体" w:cs="宋体"/>
          <w:sz w:val="24"/>
          <w:szCs w:val="24"/>
        </w:rPr>
      </w:pPr>
      <w:r>
        <w:rPr>
          <w:rFonts w:hint="eastAsia" w:ascii="宋体" w:hAnsi="宋体" w:cs="宋体"/>
          <w:sz w:val="24"/>
          <w:szCs w:val="24"/>
          <w:lang w:val="en-US" w:eastAsia="zh-CN"/>
        </w:rPr>
        <w:t>炼钢部</w:t>
      </w:r>
      <w:r>
        <w:rPr>
          <w:rFonts w:hint="eastAsia" w:ascii="宋体" w:hAnsi="宋体" w:cs="宋体"/>
          <w:sz w:val="24"/>
          <w:szCs w:val="24"/>
        </w:rPr>
        <w:t xml:space="preserve">：        </w:t>
      </w:r>
      <w:r>
        <w:rPr>
          <w:rFonts w:hint="eastAsia" w:ascii="宋体" w:hAnsi="宋体" w:cs="宋体"/>
          <w:sz w:val="24"/>
          <w:szCs w:val="24"/>
          <w:lang w:val="en-US" w:eastAsia="zh-CN"/>
        </w:rPr>
        <w:t>李海恩</w:t>
      </w:r>
      <w:r>
        <w:rPr>
          <w:rFonts w:hint="eastAsia" w:ascii="宋体" w:hAnsi="宋体" w:cs="宋体"/>
          <w:sz w:val="24"/>
          <w:szCs w:val="24"/>
        </w:rPr>
        <w:t xml:space="preserve">    </w:t>
      </w:r>
      <w:r>
        <w:rPr>
          <w:rFonts w:hint="eastAsia" w:ascii="宋体" w:hAnsi="宋体" w:cs="宋体"/>
          <w:sz w:val="24"/>
          <w:szCs w:val="24"/>
          <w:lang w:val="en-US" w:eastAsia="zh-CN"/>
        </w:rPr>
        <w:t>13155338052</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bCs/>
          <w:sz w:val="24"/>
          <w:szCs w:val="24"/>
          <w:u w:val="single"/>
        </w:rPr>
        <w:t>20</w:t>
      </w:r>
      <w:r>
        <w:rPr>
          <w:rFonts w:hint="eastAsia" w:ascii="宋体" w:hAnsi="宋体"/>
          <w:bCs/>
          <w:sz w:val="24"/>
          <w:szCs w:val="24"/>
          <w:u w:val="single"/>
          <w:lang w:val="en-US" w:eastAsia="zh-CN"/>
        </w:rPr>
        <w:t>21</w:t>
      </w:r>
      <w:r>
        <w:rPr>
          <w:rFonts w:ascii="宋体" w:hAnsi="宋体"/>
          <w:bCs/>
          <w:sz w:val="24"/>
          <w:szCs w:val="24"/>
        </w:rPr>
        <w:t>年</w:t>
      </w:r>
      <w:r>
        <w:rPr>
          <w:rFonts w:hint="eastAsia" w:ascii="宋体" w:hAnsi="宋体"/>
          <w:bCs/>
          <w:sz w:val="24"/>
          <w:szCs w:val="24"/>
          <w:u w:val="single"/>
          <w:lang w:val="en-US" w:eastAsia="zh-CN"/>
        </w:rPr>
        <w:t>01</w:t>
      </w:r>
      <w:r>
        <w:rPr>
          <w:rFonts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u w:val="single"/>
          <w:lang w:val="en-US" w:eastAsia="zh-CN"/>
        </w:rPr>
        <w:t>27</w:t>
      </w:r>
      <w:r>
        <w:rPr>
          <w:rFonts w:hint="eastAsia" w:ascii="宋体" w:hAnsi="宋体"/>
          <w:bCs/>
          <w:sz w:val="24"/>
          <w:szCs w:val="24"/>
          <w:u w:val="single"/>
        </w:rPr>
        <w:t xml:space="preserve"> </w:t>
      </w:r>
      <w:r>
        <w:rPr>
          <w:rFonts w:ascii="宋体" w:hAnsi="宋体"/>
          <w:bCs/>
          <w:sz w:val="24"/>
          <w:szCs w:val="24"/>
        </w:rPr>
        <w:t>日</w:t>
      </w:r>
      <w:r>
        <w:rPr>
          <w:rFonts w:hint="eastAsia" w:ascii="宋体" w:hAnsi="宋体"/>
          <w:bCs/>
          <w:sz w:val="24"/>
          <w:szCs w:val="24"/>
          <w:u w:val="single"/>
          <w:lang w:val="en-US" w:eastAsia="zh-CN"/>
        </w:rPr>
        <w:t>下</w:t>
      </w:r>
      <w:r>
        <w:rPr>
          <w:rFonts w:hint="eastAsia" w:ascii="宋体" w:hAnsi="宋体"/>
          <w:bCs/>
          <w:sz w:val="24"/>
          <w:szCs w:val="24"/>
          <w:u w:val="single"/>
        </w:rPr>
        <w:t>午1</w:t>
      </w:r>
      <w:r>
        <w:rPr>
          <w:rFonts w:hint="eastAsia" w:ascii="宋体" w:hAnsi="宋体"/>
          <w:bCs/>
          <w:sz w:val="24"/>
          <w:szCs w:val="24"/>
          <w:u w:val="single"/>
          <w:lang w:val="en-US" w:eastAsia="zh-CN"/>
        </w:rPr>
        <w:t>6</w:t>
      </w:r>
      <w:r>
        <w:rPr>
          <w:rFonts w:hint="eastAsia" w:ascii="宋体" w:hAnsi="宋体"/>
          <w:bCs/>
          <w:sz w:val="24"/>
          <w:szCs w:val="24"/>
          <w:u w:val="single"/>
        </w:rPr>
        <w:t>:</w:t>
      </w:r>
      <w:r>
        <w:rPr>
          <w:rFonts w:hint="eastAsia" w:ascii="宋体" w:hAnsi="宋体"/>
          <w:bCs/>
          <w:sz w:val="24"/>
          <w:szCs w:val="24"/>
          <w:u w:val="single"/>
          <w:lang w:val="en-US" w:eastAsia="zh-CN"/>
        </w:rPr>
        <w:t>3</w:t>
      </w:r>
      <w:r>
        <w:rPr>
          <w:rFonts w:hint="eastAsia" w:ascii="宋体" w:hAnsi="宋体"/>
          <w:bCs/>
          <w:sz w:val="24"/>
          <w:szCs w:val="24"/>
          <w:u w:val="single"/>
        </w:rPr>
        <w:t xml:space="preserve">0； </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ascii="宋体" w:hAnsi="宋体"/>
          <w:bCs/>
          <w:sz w:val="24"/>
          <w:szCs w:val="24"/>
        </w:rPr>
        <w:t xml:space="preserve"> </w:t>
      </w:r>
      <w:r>
        <w:rPr>
          <w:rFonts w:hint="eastAsia" w:ascii="宋体" w:hAnsi="宋体"/>
          <w:bCs/>
          <w:sz w:val="24"/>
          <w:szCs w:val="24"/>
          <w:u w:val="single"/>
        </w:rPr>
        <w:t xml:space="preserve"> 20</w:t>
      </w:r>
      <w:r>
        <w:rPr>
          <w:rFonts w:hint="eastAsia" w:ascii="宋体" w:hAnsi="宋体"/>
          <w:bCs/>
          <w:sz w:val="24"/>
          <w:szCs w:val="24"/>
          <w:u w:val="single"/>
          <w:lang w:val="en-US" w:eastAsia="zh-CN"/>
        </w:rPr>
        <w:t>201</w:t>
      </w:r>
      <w:r>
        <w:rPr>
          <w:rFonts w:hint="eastAsia" w:ascii="宋体" w:hAnsi="宋体"/>
          <w:bCs/>
          <w:sz w:val="24"/>
          <w:szCs w:val="24"/>
          <w:u w:val="single"/>
        </w:rPr>
        <w:t xml:space="preserve"> </w:t>
      </w:r>
      <w:r>
        <w:rPr>
          <w:rFonts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u w:val="single"/>
          <w:lang w:val="en-US" w:eastAsia="zh-CN"/>
        </w:rPr>
        <w:t>01</w:t>
      </w:r>
      <w:r>
        <w:rPr>
          <w:rFonts w:hint="eastAsia" w:ascii="宋体" w:hAnsi="宋体"/>
          <w:bCs/>
          <w:sz w:val="24"/>
          <w:szCs w:val="24"/>
          <w:u w:val="single"/>
        </w:rPr>
        <w:t xml:space="preserve"> </w:t>
      </w:r>
      <w:r>
        <w:rPr>
          <w:rFonts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u w:val="single"/>
          <w:lang w:val="en-US" w:eastAsia="zh-CN"/>
        </w:rPr>
        <w:t>29</w:t>
      </w:r>
      <w:r>
        <w:rPr>
          <w:rFonts w:ascii="宋体" w:hAnsi="宋体"/>
          <w:bCs/>
          <w:sz w:val="24"/>
          <w:szCs w:val="24"/>
        </w:rPr>
        <w:t>日</w:t>
      </w:r>
      <w:r>
        <w:rPr>
          <w:rFonts w:hint="eastAsia" w:ascii="宋体" w:hAnsi="宋体"/>
          <w:bCs/>
          <w:sz w:val="24"/>
          <w:szCs w:val="24"/>
          <w:lang w:val="en-US" w:eastAsia="zh-CN"/>
        </w:rPr>
        <w:t>上</w:t>
      </w:r>
      <w:r>
        <w:rPr>
          <w:rFonts w:hint="eastAsia" w:ascii="宋体" w:hAnsi="宋体"/>
          <w:bCs/>
          <w:sz w:val="24"/>
          <w:szCs w:val="24"/>
          <w:u w:val="single"/>
        </w:rPr>
        <w:t>午</w:t>
      </w:r>
      <w:r>
        <w:rPr>
          <w:rFonts w:hint="eastAsia" w:ascii="宋体" w:hAnsi="宋体"/>
          <w:bCs/>
          <w:sz w:val="24"/>
          <w:szCs w:val="24"/>
          <w:u w:val="single"/>
          <w:lang w:val="en-US" w:eastAsia="zh-CN"/>
        </w:rPr>
        <w:t>9</w:t>
      </w:r>
      <w:r>
        <w:rPr>
          <w:rFonts w:hint="eastAsia" w:ascii="宋体" w:hAnsi="宋体"/>
          <w:bCs/>
          <w:sz w:val="24"/>
          <w:szCs w:val="24"/>
          <w:u w:val="single"/>
        </w:rPr>
        <w:t>:</w:t>
      </w:r>
      <w:r>
        <w:rPr>
          <w:rFonts w:hint="eastAsia" w:ascii="宋体" w:hAnsi="宋体"/>
          <w:bCs/>
          <w:sz w:val="24"/>
          <w:szCs w:val="24"/>
          <w:u w:val="single"/>
          <w:lang w:val="en-US" w:eastAsia="zh-CN"/>
        </w:rPr>
        <w:t>3</w:t>
      </w:r>
      <w:r>
        <w:rPr>
          <w:rFonts w:hint="eastAsia" w:ascii="宋体" w:hAnsi="宋体"/>
          <w:bCs/>
          <w:sz w:val="24"/>
          <w:szCs w:val="24"/>
          <w:u w:val="single"/>
        </w:rPr>
        <w:t xml:space="preserve">0 </w:t>
      </w:r>
      <w:r>
        <w:rPr>
          <w:rFonts w:hint="eastAsia" w:ascii="宋体" w:hAnsi="宋体"/>
          <w:bCs/>
          <w:sz w:val="24"/>
          <w:szCs w:val="24"/>
        </w:rPr>
        <w:t>，在芜湖新兴铸管有限责任公司三山工业园区</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eastAsia" w:ascii="宋体" w:hAnsi="宋体"/>
          <w:sz w:val="24"/>
          <w:szCs w:val="24"/>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李全清</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2"/>
          <w:szCs w:val="22"/>
        </w:rPr>
      </w:pPr>
      <w:r>
        <w:rPr>
          <w:rFonts w:hint="eastAsia" w:ascii="宋体" w:hAnsi="宋体"/>
          <w:b/>
          <w:bCs/>
          <w:color w:val="4F81BD"/>
          <w:sz w:val="22"/>
          <w:szCs w:val="22"/>
        </w:rPr>
        <w:t>附件1：投标人须知及要求；</w:t>
      </w:r>
    </w:p>
    <w:p>
      <w:pPr>
        <w:rPr>
          <w:rFonts w:ascii="宋体" w:hAnsi="宋体"/>
          <w:b/>
          <w:bCs/>
          <w:color w:val="4F81BD"/>
          <w:sz w:val="22"/>
          <w:szCs w:val="22"/>
        </w:rPr>
      </w:pPr>
      <w:r>
        <w:rPr>
          <w:rFonts w:hint="eastAsia" w:ascii="宋体" w:hAnsi="宋体"/>
          <w:b/>
          <w:bCs/>
          <w:color w:val="4F81BD"/>
          <w:sz w:val="22"/>
          <w:szCs w:val="22"/>
        </w:rPr>
        <w:t>附件2：报名函、委托授权书、公平交易承诺函；</w:t>
      </w:r>
    </w:p>
    <w:p>
      <w:pPr>
        <w:rPr>
          <w:rFonts w:hint="default"/>
          <w:lang w:val="en-US" w:eastAsia="zh-CN"/>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4"/>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肆仟壹佰</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01</w:t>
      </w:r>
      <w:r>
        <w:rPr>
          <w:rFonts w:hint="eastAsia" w:ascii="宋体" w:hAnsi="宋体" w:eastAsia="宋体" w:cs="宋体"/>
          <w:bCs/>
          <w:color w:val="7030A0"/>
          <w:sz w:val="24"/>
          <w:szCs w:val="24"/>
        </w:rPr>
        <w:t>月</w:t>
      </w:r>
      <w:r>
        <w:rPr>
          <w:rFonts w:hint="eastAsia" w:ascii="宋体" w:hAnsi="宋体" w:eastAsia="宋体" w:cs="宋体"/>
          <w:bCs/>
          <w:color w:val="7030A0"/>
          <w:sz w:val="24"/>
          <w:szCs w:val="24"/>
          <w:lang w:val="en-US" w:eastAsia="zh-CN"/>
        </w:rPr>
        <w:t>27</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3</w:t>
      </w:r>
      <w:r>
        <w:rPr>
          <w:rFonts w:hint="eastAsia" w:ascii="宋体" w:hAnsi="宋体" w:eastAsia="宋体" w:cs="宋体"/>
          <w:bCs/>
          <w:color w:val="7030A0"/>
          <w:sz w:val="24"/>
          <w:szCs w:val="24"/>
        </w:rPr>
        <w:t>0点前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中标单位需缴纳60万元安全保证金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必须具有建筑机电安装专业承包三级或机电工程施工总承包三级及以上资质</w:t>
      </w:r>
      <w:bookmarkStart w:id="0" w:name="_GoBack"/>
      <w:bookmarkEnd w:id="0"/>
      <w:r>
        <w:rPr>
          <w:rFonts w:hint="eastAsia" w:ascii="宋体" w:hAnsi="宋体" w:eastAsia="宋体" w:cs="宋体"/>
          <w:sz w:val="24"/>
          <w:szCs w:val="24"/>
          <w:lang w:val="en-US" w:eastAsia="zh-CN"/>
        </w:rPr>
        <w:t>。</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sz w:val="24"/>
          <w:szCs w:val="24"/>
        </w:rPr>
      </w:pPr>
      <w:r>
        <w:rPr>
          <w:rFonts w:hint="eastAsia" w:ascii="宋体" w:hAnsi="宋体" w:eastAsia="宋体" w:cs="宋体"/>
          <w:color w:val="00B0F0"/>
          <w:sz w:val="24"/>
          <w:szCs w:val="24"/>
        </w:rPr>
        <w:t>投标单位中标后须按我公司</w:t>
      </w:r>
      <w:r>
        <w:rPr>
          <w:rFonts w:hint="eastAsia" w:ascii="宋体" w:hAnsi="宋体" w:eastAsia="宋体" w:cs="宋体"/>
          <w:color w:val="00B0F0"/>
          <w:sz w:val="24"/>
          <w:szCs w:val="24"/>
          <w:lang w:val="en-US" w:eastAsia="zh-CN"/>
        </w:rPr>
        <w:t>相关</w:t>
      </w:r>
      <w:r>
        <w:rPr>
          <w:rFonts w:hint="eastAsia" w:ascii="宋体" w:hAnsi="宋体" w:eastAsia="宋体" w:cs="宋体"/>
          <w:color w:val="00B0F0"/>
          <w:sz w:val="24"/>
          <w:szCs w:val="24"/>
        </w:rPr>
        <w:t>管理制度执行。</w:t>
      </w:r>
    </w:p>
    <w:p>
      <w:pPr>
        <w:widowControl w:val="0"/>
        <w:numPr>
          <w:ilvl w:val="0"/>
          <w:numId w:val="3"/>
        </w:numPr>
        <w:ind w:left="638" w:leftChars="304" w:firstLine="215"/>
        <w:rPr>
          <w:rFonts w:hint="eastAsia" w:ascii="宋体" w:hAnsi="宋体" w:eastAsia="宋体" w:cs="宋体"/>
          <w:sz w:val="24"/>
          <w:szCs w:val="24"/>
        </w:rPr>
      </w:pPr>
      <w:r>
        <w:rPr>
          <w:rFonts w:hint="eastAsia" w:ascii="宋体" w:hAnsi="宋体" w:eastAsia="宋体" w:cs="宋体"/>
          <w:color w:val="00B0F0"/>
          <w:sz w:val="24"/>
          <w:szCs w:val="24"/>
          <w:lang w:val="en-US" w:eastAsia="zh-CN"/>
        </w:rPr>
        <w:t>不接受联合体投标。</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1"/>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付款90%，质保金10%，质保期</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r>
        <w:rPr>
          <w:rFonts w:hint="eastAsia" w:ascii="宋体" w:hAnsi="宋体" w:eastAsia="宋体" w:cs="宋体"/>
          <w:sz w:val="24"/>
          <w:szCs w:val="24"/>
          <w:lang w:val="en-US" w:eastAsia="zh-CN"/>
        </w:rPr>
        <w:t>本次招标采用一次报价评标。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w:t>
      </w:r>
      <w:r>
        <w:rPr>
          <w:rFonts w:hint="eastAsia" w:ascii="宋体" w:hAnsi="宋体" w:eastAsia="宋体" w:cs="宋体"/>
          <w:sz w:val="24"/>
          <w:szCs w:val="24"/>
        </w:rPr>
        <w:t>0分，质量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w:t>
      </w:r>
      <w:r>
        <w:rPr>
          <w:rFonts w:hint="eastAsia" w:ascii="宋体" w:hAnsi="宋体" w:eastAsia="宋体" w:cs="宋体"/>
          <w:sz w:val="24"/>
          <w:szCs w:val="24"/>
        </w:rPr>
        <w:t>0分，服务、工期及资金状况10分。</w:t>
      </w:r>
    </w:p>
    <w:p>
      <w:pPr>
        <w:rPr>
          <w:rFonts w:hint="default" w:ascii="宋体" w:hAnsi="宋体" w:eastAsia="宋体" w:cs="宋体"/>
          <w:sz w:val="24"/>
          <w:lang w:val="en-US" w:eastAsia="zh-CN"/>
        </w:rPr>
      </w:pPr>
      <w:r>
        <w:rPr>
          <w:rFonts w:hint="eastAsia" w:ascii="宋体" w:hAnsi="宋体" w:eastAsia="宋体" w:cs="宋体"/>
          <w:b/>
          <w:color w:val="0000FF"/>
          <w:sz w:val="24"/>
          <w:szCs w:val="24"/>
        </w:rPr>
        <w:t>十四、其他要求</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维修量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 xml:space="preserve">    1、除尘管道清理 （</w:t>
      </w:r>
      <w:r>
        <w:rPr>
          <w:rFonts w:hint="default" w:ascii="Arial" w:hAnsi="Arial" w:eastAsia="宋体" w:cs="Arial"/>
          <w:sz w:val="28"/>
          <w:szCs w:val="28"/>
          <w:lang w:val="en-US" w:eastAsia="zh-CN"/>
        </w:rPr>
        <w:t>≧</w:t>
      </w:r>
      <w:r>
        <w:rPr>
          <w:rFonts w:hint="eastAsia" w:ascii="Arial" w:hAnsi="Arial" w:eastAsia="宋体" w:cs="Arial"/>
          <w:sz w:val="28"/>
          <w:szCs w:val="28"/>
          <w:lang w:val="en-US" w:eastAsia="zh-CN"/>
        </w:rPr>
        <w:t>750mm</w:t>
      </w:r>
      <w:r>
        <w:rPr>
          <w:rFonts w:hint="eastAsia" w:ascii="Calibri" w:hAnsi="Calibri" w:eastAsia="宋体" w:cs="Times New Roman"/>
          <w:sz w:val="28"/>
          <w:szCs w:val="28"/>
          <w:lang w:val="en-US" w:eastAsia="zh-CN"/>
        </w:rPr>
        <w:t>）数量：99米；</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除尘管道更换（</w:t>
      </w:r>
      <w:r>
        <w:rPr>
          <w:rFonts w:hint="default" w:ascii="Arial" w:hAnsi="Arial" w:eastAsia="宋体" w:cs="Arial"/>
          <w:sz w:val="28"/>
          <w:szCs w:val="28"/>
          <w:lang w:val="en-US" w:eastAsia="zh-CN"/>
        </w:rPr>
        <w:t>≦</w:t>
      </w:r>
      <w:r>
        <w:rPr>
          <w:rFonts w:hint="eastAsia" w:ascii="Arial" w:hAnsi="Arial" w:eastAsia="宋体" w:cs="Arial"/>
          <w:sz w:val="28"/>
          <w:szCs w:val="28"/>
          <w:lang w:val="en-US" w:eastAsia="zh-CN"/>
        </w:rPr>
        <w:t>670mm</w:t>
      </w:r>
      <w:r>
        <w:rPr>
          <w:rFonts w:hint="eastAsia" w:ascii="Calibri" w:hAnsi="Calibri" w:eastAsia="宋体" w:cs="Times New Roman"/>
          <w:sz w:val="28"/>
          <w:szCs w:val="28"/>
          <w:lang w:val="en-US" w:eastAsia="zh-CN"/>
        </w:rPr>
        <w:t>） 数量：</w:t>
      </w:r>
    </w:p>
    <w:tbl>
      <w:tblPr>
        <w:tblStyle w:val="8"/>
        <w:tblW w:w="0" w:type="auto"/>
        <w:tblInd w:w="1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672"/>
        <w:gridCol w:w="1672"/>
        <w:gridCol w:w="1672"/>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名称</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型号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单位</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 xml:space="preserve">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7"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卷焊钢管</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Φ670×6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米</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卷焊钢管</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Φ560×4</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米</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卷焊钢管</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Φ450×4</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米</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卷焊钢管</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Φ400×6</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米</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卷焊钢管</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Φ320×4</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米</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33</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除尘收尘罩更换 数量：13</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除尘罩优化     数量：2件</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阀门拆除更换   数量：23件</w:t>
      </w:r>
    </w:p>
    <w:tbl>
      <w:tblPr>
        <w:tblStyle w:val="8"/>
        <w:tblW w:w="0" w:type="auto"/>
        <w:tblInd w:w="1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50"/>
        <w:gridCol w:w="3075"/>
        <w:gridCol w:w="105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ind w:left="636" w:leftChars="0" w:hanging="636" w:hangingChars="265"/>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名称</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型号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 xml:space="preserve">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电动蝶阀DF941W-0.1DN560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电动蝶阀DF941W-0.1DN450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电动蝶阀DF941W-0.1DN400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电动蝶阀DF941W-0.1DN320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3"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电动蝶阀DF941W-0.1DN200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val="0"/>
              <w:jc w:val="center"/>
              <w:textAlignment w:val="center"/>
              <w:rPr>
                <w:rFonts w:hint="default" w:ascii="宋体" w:hAnsi="宋体" w:eastAsia="宋体" w:cs="Times New Roman"/>
                <w:b w:val="0"/>
                <w:i w:val="0"/>
                <w:snapToGrid/>
                <w:color w:val="000000"/>
                <w:sz w:val="24"/>
                <w:szCs w:val="22"/>
                <w:u w:val="none"/>
                <w:lang w:eastAsia="zh-CN"/>
              </w:rPr>
            </w:pPr>
            <w:r>
              <w:rPr>
                <w:rFonts w:hint="default" w:ascii="宋体" w:hAnsi="宋体" w:eastAsia="宋体" w:cs="Times New Roman"/>
                <w:b w:val="0"/>
                <w:i w:val="0"/>
                <w:snapToGrid/>
                <w:color w:val="000000"/>
                <w:sz w:val="24"/>
                <w:szCs w:val="22"/>
                <w:u w:val="none"/>
                <w:lang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Calibri" w:hAnsi="Calibri" w:eastAsia="宋体" w:cs="Times New Roman"/>
          <w:sz w:val="28"/>
          <w:szCs w:val="28"/>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维修要求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 xml:space="preserve">    1、管径大于750mm的除尘管道进行清理。清理标准，积灰清理干净见钢板。</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所有焊接件的拼装与焊接，应严格按照事先编制的工艺和焊接规范进行，确保强度达标。</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焊接完毕做煤油渗漏，要求焊缝不漏气。</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防腐要求：表面除锈，底漆为两遍防腐漆。面漆为两遍海灰醇酸磁漆。</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施工完毕后管道清理干净，不准有杂物。</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管线走向原则上按现有走向布置，不准出现死弯（</w:t>
      </w:r>
      <w:r>
        <w:rPr>
          <w:rFonts w:hint="default" w:ascii="Arial" w:hAnsi="Arial" w:eastAsia="宋体" w:cs="Arial"/>
          <w:sz w:val="28"/>
          <w:szCs w:val="28"/>
          <w:lang w:val="en-US" w:eastAsia="zh-CN"/>
        </w:rPr>
        <w:t>≦</w:t>
      </w:r>
      <w:r>
        <w:rPr>
          <w:rFonts w:hint="eastAsia" w:ascii="Arial" w:hAnsi="Arial" w:eastAsia="宋体" w:cs="Arial"/>
          <w:sz w:val="28"/>
          <w:szCs w:val="28"/>
          <w:lang w:val="en-US" w:eastAsia="zh-CN"/>
        </w:rPr>
        <w:t>90</w:t>
      </w:r>
      <w:r>
        <w:rPr>
          <w:rFonts w:hint="eastAsia" w:ascii="宋体" w:hAnsi="宋体" w:eastAsia="宋体" w:cs="宋体"/>
          <w:sz w:val="28"/>
          <w:szCs w:val="28"/>
          <w:lang w:val="en-US" w:eastAsia="zh-CN"/>
        </w:rPr>
        <w:t>°</w:t>
      </w:r>
      <w:r>
        <w:rPr>
          <w:rFonts w:hint="eastAsia" w:ascii="Calibri" w:hAnsi="Calibri" w:eastAsia="宋体" w:cs="Times New Roman"/>
          <w:sz w:val="28"/>
          <w:szCs w:val="28"/>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维修主材及阀门由炼钢部提供，辅材和防腐材料由施工方负责提供。</w:t>
      </w:r>
    </w:p>
    <w:p>
      <w:pPr>
        <w:numPr>
          <w:ilvl w:val="0"/>
          <w:numId w:val="0"/>
        </w:numPr>
        <w:ind w:leftChars="304"/>
        <w:jc w:val="left"/>
        <w:rPr>
          <w:rFonts w:hint="eastAsia" w:ascii="宋体" w:hAnsi="宋体" w:eastAsia="宋体" w:cs="宋体"/>
          <w:sz w:val="24"/>
          <w:lang w:val="en-US" w:eastAsia="zh-CN"/>
        </w:rPr>
      </w:pPr>
      <w:r>
        <w:rPr>
          <w:rFonts w:hint="eastAsia" w:ascii="Calibri" w:hAnsi="Calibri" w:eastAsia="宋体" w:cs="Times New Roman"/>
          <w:sz w:val="28"/>
          <w:szCs w:val="28"/>
          <w:lang w:val="en-US" w:eastAsia="zh-CN"/>
        </w:rPr>
        <w:t>工期要求：材料到现场后，施工周期不得超过40天。</w:t>
      </w: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eastAsia="宋体" w:cs="宋体"/>
          <w:sz w:val="24"/>
          <w:szCs w:val="24"/>
          <w:lang w:val="en-US" w:eastAsia="zh-CN"/>
        </w:rPr>
        <w:t>30</w:t>
      </w:r>
      <w:r>
        <w:rPr>
          <w:rFonts w:hint="default" w:ascii="宋体" w:hAnsi="宋体" w:eastAsia="宋体" w:cs="宋体"/>
          <w:sz w:val="24"/>
          <w:szCs w:val="24"/>
          <w:lang w:val="en-US" w:eastAsia="zh-CN"/>
        </w:rPr>
        <w:t>万（大写：</w:t>
      </w:r>
      <w:r>
        <w:rPr>
          <w:rFonts w:hint="eastAsia" w:ascii="宋体" w:hAnsi="宋体" w:eastAsia="宋体" w:cs="宋体"/>
          <w:sz w:val="24"/>
          <w:szCs w:val="24"/>
          <w:lang w:val="en-US" w:eastAsia="zh-CN"/>
        </w:rPr>
        <w:t>叁拾万</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cs="宋体"/>
          <w:b/>
          <w:bCs/>
          <w:sz w:val="28"/>
          <w:szCs w:val="28"/>
          <w:highlight w:val="yellow"/>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201</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gt8GS1gAAAAcBAAAPAAAA&#10;AAAAAAEAIAAAACIAAABkcnMvZG93bnJldi54bWxQSwECFAAUAAAACACHTuJAQM/VeKUBAAApAwAA&#10;DgAAAAAAAAABACAAAAAlAQAAZHJzL2Uyb0RvYy54bWxQSwUGAAAAAAYABgBZAQAAPA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5" o:title=""/>
            <o:lock v:ext="edit" aspectratio="t"/>
          </v:shape>
          <o:OLEObject Type="Embed" ProgID="PBrush" ShapeID="_x0000_s1027" DrawAspect="Content" ObjectID="_1468075725" r:id="rId4">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3"/>
        <w:spacing w:before="78"/>
      </w:pPr>
      <w:r>
        <w:rPr>
          <w:w w:val="99"/>
        </w:rPr>
        <w:t xml:space="preserve"> </w:t>
      </w:r>
    </w:p>
    <w:p>
      <w:pPr>
        <w:pStyle w:val="3"/>
        <w:spacing w:before="0" w:line="360" w:lineRule="auto"/>
      </w:pPr>
      <w:r>
        <w:t xml:space="preserve">尊敬的合作单位： </w:t>
      </w:r>
    </w:p>
    <w:p>
      <w:pPr>
        <w:pStyle w:val="3"/>
        <w:spacing w:before="0" w:line="360" w:lineRule="auto"/>
        <w:ind w:left="0" w:firstLine="560" w:firstLineChars="200"/>
      </w:pPr>
      <w:r>
        <w:t>感谢您对我公司的支持和信任！</w:t>
      </w:r>
    </w:p>
    <w:p>
      <w:pPr>
        <w:pStyle w:val="3"/>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3"/>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3"/>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3"/>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3"/>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3"/>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3"/>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3"/>
        <w:spacing w:before="0" w:line="360" w:lineRule="auto"/>
        <w:ind w:left="0" w:firstLine="560" w:firstLineChars="200"/>
      </w:pPr>
      <w:r>
        <w:t>5、我方承诺，不向芜湖新兴铸管有限责任公司工作人员推荐明知不符</w:t>
      </w:r>
    </w:p>
    <w:p>
      <w:pPr>
        <w:pStyle w:val="3"/>
        <w:spacing w:before="0" w:line="360" w:lineRule="auto"/>
      </w:pPr>
      <w:r>
        <w:t xml:space="preserve">合资质要求的其他供应商； </w:t>
      </w:r>
    </w:p>
    <w:p>
      <w:pPr>
        <w:pStyle w:val="3"/>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3"/>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3"/>
        <w:spacing w:before="0"/>
        <w:ind w:left="675"/>
      </w:pPr>
    </w:p>
    <w:p>
      <w:pPr>
        <w:pStyle w:val="3"/>
        <w:spacing w:before="0"/>
        <w:ind w:left="675"/>
      </w:pPr>
      <w:r>
        <w:t>承诺企业名称：</w:t>
      </w:r>
      <w:r>
        <w:rPr>
          <w:u w:val="single"/>
        </w:rPr>
        <w:t xml:space="preserve">                         </w:t>
      </w:r>
      <w:r>
        <w:t xml:space="preserve"> </w:t>
      </w:r>
    </w:p>
    <w:p>
      <w:pPr>
        <w:pStyle w:val="3"/>
        <w:spacing w:before="140"/>
      </w:pPr>
      <w:r>
        <w:t>（加盖公章）</w:t>
      </w:r>
    </w:p>
    <w:p>
      <w:pPr>
        <w:pStyle w:val="3"/>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3"/>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3"/>
        <w:ind w:left="6272"/>
      </w:pPr>
      <w:r>
        <w:t xml:space="preserve">年 </w:t>
      </w:r>
      <w:r>
        <w:rPr>
          <w:rFonts w:hint="eastAsia"/>
          <w:lang w:val="en-US"/>
        </w:rPr>
        <w:t xml:space="preserve">  </w:t>
      </w:r>
      <w:r>
        <w:t>月</w:t>
      </w:r>
      <w:r>
        <w:rPr>
          <w:rFonts w:hint="eastAsia"/>
          <w:lang w:val="en-US"/>
        </w:rPr>
        <w:t xml:space="preserve">  </w:t>
      </w:r>
      <w:r>
        <w:t xml:space="preserve"> 日 </w:t>
      </w:r>
    </w:p>
    <w:p>
      <w:pPr>
        <w:pStyle w:val="2"/>
        <w:widowControl/>
        <w:rPr>
          <w:rFonts w:hint="default"/>
          <w:b w:val="0"/>
          <w:bCs/>
          <w:sz w:val="28"/>
          <w:szCs w:val="28"/>
        </w:rPr>
      </w:pPr>
    </w:p>
    <w:p>
      <w:pPr>
        <w:rPr>
          <w:bCs/>
          <w:sz w:val="28"/>
          <w:szCs w:val="28"/>
        </w:rPr>
      </w:pPr>
    </w:p>
    <w:p>
      <w:pPr>
        <w:rPr>
          <w:bCs/>
          <w:sz w:val="28"/>
          <w:szCs w:val="28"/>
        </w:rPr>
      </w:pPr>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F4JTCi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2U&#10;L7zVAAAACQEAAA8AAAAAAAAAAQAgAAAAIgAAAGRycy9kb3ducmV2LnhtbFBLAQIUABQAAAAIAIdO&#10;4kAXglMK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BnS3uS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tbl>
      <w:tblPr>
        <w:tblStyle w:val="8"/>
        <w:tblW w:w="10335" w:type="dxa"/>
        <w:tblInd w:w="-467" w:type="dxa"/>
        <w:shd w:val="clear" w:color="auto" w:fill="auto"/>
        <w:tblLayout w:type="autofit"/>
        <w:tblCellMar>
          <w:top w:w="0" w:type="dxa"/>
          <w:left w:w="0" w:type="dxa"/>
          <w:bottom w:w="0" w:type="dxa"/>
          <w:right w:w="0" w:type="dxa"/>
        </w:tblCellMar>
      </w:tblPr>
      <w:tblGrid>
        <w:gridCol w:w="4317"/>
        <w:gridCol w:w="867"/>
        <w:gridCol w:w="2444"/>
        <w:gridCol w:w="821"/>
        <w:gridCol w:w="818"/>
        <w:gridCol w:w="1068"/>
      </w:tblGrid>
      <w:tr>
        <w:tblPrEx>
          <w:shd w:val="clear" w:color="auto" w:fill="auto"/>
          <w:tblCellMar>
            <w:top w:w="0" w:type="dxa"/>
            <w:left w:w="0" w:type="dxa"/>
            <w:bottom w:w="0" w:type="dxa"/>
            <w:right w:w="0" w:type="dxa"/>
          </w:tblCellMar>
        </w:tblPrEx>
        <w:trPr>
          <w:trHeight w:val="860" w:hRule="atLeast"/>
        </w:trPr>
        <w:tc>
          <w:tcPr>
            <w:tcW w:w="1033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Style w:val="12"/>
                <w:lang w:val="en-US" w:eastAsia="zh-CN" w:bidi="ar"/>
              </w:rPr>
              <w:t>除尘系统改造报价表（含税报价，税率</w:t>
            </w:r>
            <w:r>
              <w:rPr>
                <w:rStyle w:val="13"/>
                <w:lang w:val="en-US" w:eastAsia="zh-CN" w:bidi="ar"/>
              </w:rPr>
              <w:t xml:space="preserve">  </w:t>
            </w:r>
            <w:r>
              <w:rPr>
                <w:rStyle w:val="12"/>
                <w:lang w:val="en-US" w:eastAsia="zh-CN" w:bidi="ar"/>
              </w:rPr>
              <w:t>%）</w:t>
            </w:r>
          </w:p>
        </w:tc>
      </w:tr>
      <w:tr>
        <w:tblPrEx>
          <w:shd w:val="clear" w:color="auto" w:fill="auto"/>
          <w:tblCellMar>
            <w:top w:w="0" w:type="dxa"/>
            <w:left w:w="0" w:type="dxa"/>
            <w:bottom w:w="0" w:type="dxa"/>
            <w:right w:w="0" w:type="dxa"/>
          </w:tblCellMar>
        </w:tblPrEx>
        <w:trPr>
          <w:trHeight w:val="660" w:hRule="atLeast"/>
        </w:trPr>
        <w:tc>
          <w:tcPr>
            <w:tcW w:w="4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施工内容</w:t>
            </w:r>
          </w:p>
        </w:tc>
        <w:tc>
          <w:tcPr>
            <w:tcW w:w="4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工作量</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报价</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备注</w:t>
            </w:r>
          </w:p>
        </w:tc>
      </w:tr>
      <w:tr>
        <w:tblPrEx>
          <w:shd w:val="clear" w:color="auto" w:fill="auto"/>
          <w:tblCellMar>
            <w:top w:w="0" w:type="dxa"/>
            <w:left w:w="0" w:type="dxa"/>
            <w:bottom w:w="0" w:type="dxa"/>
            <w:right w:w="0" w:type="dxa"/>
          </w:tblCellMar>
        </w:tblPrEx>
        <w:trPr>
          <w:trHeight w:val="600" w:hRule="atLeast"/>
        </w:trPr>
        <w:tc>
          <w:tcPr>
            <w:tcW w:w="4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除尘管道清理 （≧750mm）</w:t>
            </w:r>
          </w:p>
        </w:tc>
        <w:tc>
          <w:tcPr>
            <w:tcW w:w="4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99米</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除尘管道制作更换（≦670mm）</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卷焊钢管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Φ670×6</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27米</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钢管由发包方提供</w:t>
            </w: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卷焊钢管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Φ560×4</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25米</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卷焊钢管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Φ450×4</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97米</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卷焊钢管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Φ400×6</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76米</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卷焊钢管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Φ320×4</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33米</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除尘收尘罩更换</w:t>
            </w:r>
          </w:p>
        </w:tc>
        <w:tc>
          <w:tcPr>
            <w:tcW w:w="4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除尘罩优化</w:t>
            </w:r>
          </w:p>
        </w:tc>
        <w:tc>
          <w:tcPr>
            <w:tcW w:w="4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2件</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阀门拆除更换</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电动蝶阀DF941W-0.1DN560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阀门由发包方提供</w:t>
            </w: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电动蝶阀DF941W-0.1DN450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9台</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电动蝶阀DF941W-0.1DN400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10台</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电动蝶阀DF941W-0.1DN320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4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w:t>
            </w:r>
          </w:p>
        </w:tc>
        <w:tc>
          <w:tcPr>
            <w:tcW w:w="2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电动蝶阀DF941W-0.1DN200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0" w:hRule="atLeast"/>
        </w:trPr>
        <w:tc>
          <w:tcPr>
            <w:tcW w:w="4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管道、除尘罩等防腐</w:t>
            </w:r>
          </w:p>
        </w:tc>
        <w:tc>
          <w:tcPr>
            <w:tcW w:w="4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油漆由承揽方负责</w:t>
            </w:r>
          </w:p>
        </w:tc>
      </w:tr>
      <w:tr>
        <w:tblPrEx>
          <w:shd w:val="clear" w:color="auto" w:fill="auto"/>
          <w:tblCellMar>
            <w:top w:w="0" w:type="dxa"/>
            <w:left w:w="0" w:type="dxa"/>
            <w:bottom w:w="0" w:type="dxa"/>
            <w:right w:w="0" w:type="dxa"/>
          </w:tblCellMar>
        </w:tblPrEx>
        <w:trPr>
          <w:trHeight w:val="580" w:hRule="atLeast"/>
        </w:trPr>
        <w:tc>
          <w:tcPr>
            <w:tcW w:w="844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合计金额小写：</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8449"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合计金额大写：</w:t>
            </w:r>
          </w:p>
        </w:tc>
        <w:tc>
          <w:tcPr>
            <w:tcW w:w="188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施工周期（从具备施工条件起算）：</w:t>
            </w: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报价单位（公章）：</w:t>
            </w: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43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报价日期：</w:t>
            </w: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5"/>
    <w:multiLevelType w:val="singleLevel"/>
    <w:tmpl w:val="00000005"/>
    <w:lvl w:ilvl="0" w:tentative="0">
      <w:start w:val="2"/>
      <w:numFmt w:val="decimal"/>
      <w:suff w:val="nothing"/>
      <w:lvlText w:val="%1、"/>
      <w:lvlJc w:val="left"/>
    </w:lvl>
  </w:abstractNum>
  <w:abstractNum w:abstractNumId="4">
    <w:nsid w:val="0000000B"/>
    <w:multiLevelType w:val="singleLevel"/>
    <w:tmpl w:val="0000000B"/>
    <w:lvl w:ilvl="0" w:tentative="0">
      <w:start w:val="2"/>
      <w:numFmt w:val="chineseCounting"/>
      <w:suff w:val="nothing"/>
      <w:lvlText w:val="%1、"/>
      <w:lvlJc w:val="left"/>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singleLevel"/>
    <w:tmpl w:val="0000000D"/>
    <w:lvl w:ilvl="0" w:tentative="0">
      <w:start w:val="1"/>
      <w:numFmt w:val="chineseCounting"/>
      <w:suff w:val="nothing"/>
      <w:lvlText w:val="%1、"/>
      <w:lvlJc w:val="left"/>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8"/>
  </w:num>
  <w:num w:numId="2">
    <w:abstractNumId w:val="7"/>
    <w:lvlOverride w:ilvl="0">
      <w:startOverride w:val="1"/>
    </w:lvlOverride>
  </w:num>
  <w:num w:numId="3">
    <w:abstractNumId w:val="1"/>
  </w:num>
  <w:num w:numId="4">
    <w:abstractNumId w:val="5"/>
  </w:num>
  <w:num w:numId="5">
    <w:abstractNumId w:val="0"/>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22365"/>
    <w:rsid w:val="5890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1"/>
      <w:ind w:left="113"/>
    </w:pPr>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1">
    <w:name w:val="p0"/>
    <w:basedOn w:val="1"/>
    <w:qFormat/>
    <w:uiPriority w:val="0"/>
    <w:pPr>
      <w:widowControl/>
    </w:pPr>
    <w:rPr>
      <w:kern w:val="0"/>
      <w:szCs w:val="21"/>
    </w:rPr>
  </w:style>
  <w:style w:type="character" w:customStyle="1" w:styleId="12">
    <w:name w:val="font41"/>
    <w:basedOn w:val="9"/>
    <w:uiPriority w:val="0"/>
    <w:rPr>
      <w:rFonts w:hint="eastAsia" w:ascii="宋体" w:hAnsi="宋体" w:eastAsia="宋体" w:cs="宋体"/>
      <w:color w:val="000000"/>
      <w:sz w:val="44"/>
      <w:szCs w:val="44"/>
      <w:u w:val="none"/>
    </w:rPr>
  </w:style>
  <w:style w:type="character" w:customStyle="1" w:styleId="13">
    <w:name w:val="font01"/>
    <w:basedOn w:val="9"/>
    <w:uiPriority w:val="0"/>
    <w:rPr>
      <w:rFonts w:hint="eastAsia" w:ascii="宋体" w:hAnsi="宋体" w:eastAsia="宋体" w:cs="宋体"/>
      <w:color w:val="000000"/>
      <w:sz w:val="44"/>
      <w:szCs w:val="4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dcterms:modified xsi:type="dcterms:W3CDTF">2021-01-25T08:26:46Z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