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F2" w:rsidRDefault="001C5AF2" w:rsidP="001C5AF2">
      <w:pPr>
        <w:tabs>
          <w:tab w:val="left" w:pos="420"/>
          <w:tab w:val="left" w:pos="630"/>
        </w:tabs>
        <w:spacing w:line="300" w:lineRule="auto"/>
        <w:rPr>
          <w:sz w:val="28"/>
        </w:rPr>
      </w:pPr>
      <w:r>
        <w:rPr>
          <w:rFonts w:hint="eastAsia"/>
          <w:sz w:val="28"/>
        </w:rPr>
        <w:t>标段一</w:t>
      </w:r>
      <w:r w:rsidR="001332BC">
        <w:rPr>
          <w:rFonts w:hint="eastAsia"/>
          <w:sz w:val="28"/>
        </w:rPr>
        <w:t>报价表（</w:t>
      </w:r>
      <w:r w:rsidR="001332BC">
        <w:rPr>
          <w:rFonts w:hint="eastAsia"/>
          <w:sz w:val="21"/>
          <w:szCs w:val="20"/>
        </w:rPr>
        <w:t>不含税，适用税率</w:t>
      </w:r>
      <w:r w:rsidR="001332BC">
        <w:rPr>
          <w:rFonts w:hint="eastAsia"/>
          <w:sz w:val="21"/>
          <w:szCs w:val="20"/>
          <w:u w:val="single"/>
        </w:rPr>
        <w:t xml:space="preserve">    </w:t>
      </w:r>
      <w:r w:rsidR="001332BC">
        <w:rPr>
          <w:rFonts w:hint="eastAsia"/>
          <w:sz w:val="28"/>
        </w:rPr>
        <w:t>）</w:t>
      </w:r>
    </w:p>
    <w:tbl>
      <w:tblPr>
        <w:tblStyle w:val="a4"/>
        <w:tblpPr w:leftFromText="180" w:rightFromText="180" w:vertAnchor="text" w:horzAnchor="margin" w:tblpXSpec="center" w:tblpY="366"/>
        <w:tblOverlap w:val="never"/>
        <w:tblW w:w="9661" w:type="dxa"/>
        <w:tblLayout w:type="fixed"/>
        <w:tblLook w:val="04A0"/>
      </w:tblPr>
      <w:tblGrid>
        <w:gridCol w:w="392"/>
        <w:gridCol w:w="1701"/>
        <w:gridCol w:w="1701"/>
        <w:gridCol w:w="2693"/>
        <w:gridCol w:w="1134"/>
        <w:gridCol w:w="2040"/>
      </w:tblGrid>
      <w:tr w:rsidR="00EE1726" w:rsidTr="00EE1726">
        <w:tc>
          <w:tcPr>
            <w:tcW w:w="392" w:type="dxa"/>
            <w:vAlign w:val="center"/>
          </w:tcPr>
          <w:p w:rsidR="00EE1726" w:rsidRDefault="00EE1726" w:rsidP="00EE172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标段</w:t>
            </w:r>
          </w:p>
        </w:tc>
        <w:tc>
          <w:tcPr>
            <w:tcW w:w="1701" w:type="dxa"/>
            <w:vAlign w:val="center"/>
          </w:tcPr>
          <w:p w:rsidR="00EE1726" w:rsidRDefault="00EE1726" w:rsidP="00EE172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作业内容</w:t>
            </w:r>
          </w:p>
        </w:tc>
        <w:tc>
          <w:tcPr>
            <w:tcW w:w="1701" w:type="dxa"/>
            <w:vAlign w:val="center"/>
          </w:tcPr>
          <w:p w:rsidR="00EE1726" w:rsidRDefault="00EE1726" w:rsidP="00EE172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车型</w:t>
            </w:r>
          </w:p>
        </w:tc>
        <w:tc>
          <w:tcPr>
            <w:tcW w:w="2693" w:type="dxa"/>
            <w:vAlign w:val="center"/>
          </w:tcPr>
          <w:p w:rsidR="00EE1726" w:rsidRDefault="00EE1726" w:rsidP="00EE172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结算方式</w:t>
            </w:r>
          </w:p>
        </w:tc>
        <w:tc>
          <w:tcPr>
            <w:tcW w:w="1134" w:type="dxa"/>
            <w:vAlign w:val="center"/>
          </w:tcPr>
          <w:p w:rsidR="00EE1726" w:rsidRDefault="00EE1726" w:rsidP="00EE172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单价    元/吨</w:t>
            </w:r>
          </w:p>
        </w:tc>
        <w:tc>
          <w:tcPr>
            <w:tcW w:w="2040" w:type="dxa"/>
            <w:vAlign w:val="center"/>
          </w:tcPr>
          <w:p w:rsidR="00EE1726" w:rsidRDefault="00EE1726" w:rsidP="00EE172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费用      </w:t>
            </w:r>
          </w:p>
          <w:p w:rsidR="00EE1726" w:rsidRDefault="00EE1726" w:rsidP="00EE172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（万元）</w:t>
            </w:r>
          </w:p>
        </w:tc>
      </w:tr>
      <w:tr w:rsidR="00EE1726" w:rsidTr="00EE1726">
        <w:trPr>
          <w:trHeight w:val="1503"/>
        </w:trPr>
        <w:tc>
          <w:tcPr>
            <w:tcW w:w="392" w:type="dxa"/>
            <w:vMerge w:val="restart"/>
            <w:vAlign w:val="center"/>
          </w:tcPr>
          <w:p w:rsidR="00EE1726" w:rsidRDefault="00EE1726" w:rsidP="00EE1726">
            <w:pPr>
              <w:jc w:val="center"/>
            </w:pPr>
            <w:r>
              <w:rPr>
                <w:rFonts w:ascii="宋体" w:hAnsi="宋体" w:cs="宋体" w:hint="eastAsia"/>
                <w:color w:val="000000"/>
              </w:rPr>
              <w:t>一</w:t>
            </w:r>
          </w:p>
        </w:tc>
        <w:tc>
          <w:tcPr>
            <w:tcW w:w="1701" w:type="dxa"/>
            <w:vMerge w:val="restart"/>
            <w:vAlign w:val="center"/>
          </w:tcPr>
          <w:p w:rsidR="00EE1726" w:rsidRDefault="00EE1726" w:rsidP="00EE1726">
            <w:pPr>
              <w:ind w:firstLineChars="200" w:firstLine="48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钢渣及其磁选产品（精粉、粒子钢、片钢）及尾渣装车倒运、场地清理；转炉炉坑钢渣清理、渣场钢渣及辅料装车、中包垃圾清理及零星工作。</w:t>
            </w:r>
          </w:p>
        </w:tc>
        <w:tc>
          <w:tcPr>
            <w:tcW w:w="1701" w:type="dxa"/>
            <w:vMerge w:val="restart"/>
            <w:vAlign w:val="center"/>
          </w:tcPr>
          <w:p w:rsidR="00EE1726" w:rsidRDefault="00EE1726" w:rsidP="00EE1726">
            <w:pPr>
              <w:autoSpaceDN w:val="0"/>
              <w:ind w:firstLineChars="200" w:firstLine="48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  <w:p w:rsidR="00EE1726" w:rsidRDefault="00EE1726" w:rsidP="00EE1726">
            <w:pPr>
              <w:autoSpaceDN w:val="0"/>
              <w:ind w:firstLineChars="200" w:firstLine="480"/>
              <w:jc w:val="left"/>
              <w:textAlignment w:val="center"/>
              <w:rPr>
                <w:rFonts w:ascii="宋体" w:hAnsi="宋体"/>
                <w:color w:val="FF66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  <w:r>
              <w:rPr>
                <w:rFonts w:ascii="宋体" w:hAnsi="宋体"/>
                <w:color w:val="000000"/>
              </w:rPr>
              <w:t>台自卸车</w:t>
            </w:r>
            <w:r>
              <w:rPr>
                <w:rFonts w:ascii="宋体" w:hAnsi="宋体" w:hint="eastAsia"/>
                <w:color w:val="000000"/>
              </w:rPr>
              <w:t>，3</w:t>
            </w:r>
            <w:r>
              <w:rPr>
                <w:rFonts w:ascii="宋体" w:hAnsi="宋体"/>
                <w:color w:val="000000"/>
              </w:rPr>
              <w:t>台50型装载机（棒磨车间</w:t>
            </w:r>
            <w:r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台</w:t>
            </w:r>
            <w:r>
              <w:rPr>
                <w:rFonts w:ascii="宋体" w:hAnsi="宋体" w:hint="eastAsia"/>
                <w:color w:val="000000"/>
              </w:rPr>
              <w:t>，</w:t>
            </w:r>
            <w:r>
              <w:rPr>
                <w:rFonts w:ascii="宋体" w:hAnsi="宋体"/>
                <w:color w:val="000000"/>
              </w:rPr>
              <w:t>24小时作业</w:t>
            </w:r>
            <w:r>
              <w:rPr>
                <w:rFonts w:ascii="宋体" w:hAnsi="宋体" w:hint="eastAsia"/>
                <w:color w:val="000000"/>
              </w:rPr>
              <w:t>；</w:t>
            </w:r>
            <w:r>
              <w:rPr>
                <w:rFonts w:ascii="宋体" w:hAnsi="宋体"/>
                <w:color w:val="000000"/>
              </w:rPr>
              <w:t>炼钢车间2台</w:t>
            </w:r>
            <w:r>
              <w:rPr>
                <w:rFonts w:ascii="宋体" w:hAnsi="宋体" w:hint="eastAsia"/>
                <w:color w:val="000000"/>
              </w:rPr>
              <w:t>，</w:t>
            </w:r>
            <w:r>
              <w:rPr>
                <w:rFonts w:ascii="宋体" w:hAnsi="宋体"/>
                <w:color w:val="000000"/>
              </w:rPr>
              <w:t>车轮需要装防滑链，1台24小时作业，1台每天12小时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  <w:p w:rsidR="00EE1726" w:rsidRDefault="00EE1726" w:rsidP="00EE1726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2693" w:type="dxa"/>
            <w:vAlign w:val="center"/>
          </w:tcPr>
          <w:p w:rsidR="00EE1726" w:rsidRDefault="00EE1726" w:rsidP="00EE1726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费用=当月钢产量*单价</w:t>
            </w:r>
          </w:p>
          <w:p w:rsidR="00EE1726" w:rsidRDefault="00EE1726" w:rsidP="00EE1726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钢产量月均约24万吨</w:t>
            </w:r>
          </w:p>
        </w:tc>
        <w:tc>
          <w:tcPr>
            <w:tcW w:w="1134" w:type="dxa"/>
            <w:vAlign w:val="center"/>
          </w:tcPr>
          <w:p w:rsidR="00EE1726" w:rsidRDefault="00EE1726" w:rsidP="00EE172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40" w:type="dxa"/>
            <w:vAlign w:val="center"/>
          </w:tcPr>
          <w:p w:rsidR="00EE1726" w:rsidRDefault="00EE1726" w:rsidP="00EE1726">
            <w:pPr>
              <w:jc w:val="center"/>
              <w:rPr>
                <w:rFonts w:ascii="宋体" w:hAnsi="宋体" w:cs="宋体"/>
              </w:rPr>
            </w:pPr>
          </w:p>
        </w:tc>
      </w:tr>
      <w:tr w:rsidR="00EE1726" w:rsidTr="00EE1726">
        <w:tc>
          <w:tcPr>
            <w:tcW w:w="392" w:type="dxa"/>
            <w:vMerge/>
            <w:vAlign w:val="center"/>
          </w:tcPr>
          <w:p w:rsidR="00EE1726" w:rsidRDefault="00EE1726" w:rsidP="00EE172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01" w:type="dxa"/>
            <w:vMerge/>
            <w:vAlign w:val="center"/>
          </w:tcPr>
          <w:p w:rsidR="00EE1726" w:rsidRDefault="00EE1726" w:rsidP="00EE172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01" w:type="dxa"/>
            <w:vMerge/>
            <w:vAlign w:val="center"/>
          </w:tcPr>
          <w:p w:rsidR="00EE1726" w:rsidRDefault="00EE1726" w:rsidP="00EE172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3" w:type="dxa"/>
            <w:vAlign w:val="center"/>
          </w:tcPr>
          <w:p w:rsidR="00EE1726" w:rsidRDefault="00EE1726" w:rsidP="00EE1726">
            <w:pPr>
              <w:pStyle w:val="a3"/>
              <w:widowControl/>
              <w:spacing w:beforeAutospacing="0" w:afterAutospacing="0" w:line="375" w:lineRule="atLeast"/>
              <w:jc w:val="center"/>
              <w:rPr>
                <w:rFonts w:ascii="宋体" w:hAnsi="宋体" w:cs="宋体"/>
                <w:color w:val="2222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费用=当月产品倒运量*单价</w:t>
            </w:r>
          </w:p>
          <w:p w:rsidR="00EE1726" w:rsidRDefault="00EE1726" w:rsidP="00EE172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产品倒运量月均约0.7万吨</w:t>
            </w:r>
          </w:p>
        </w:tc>
        <w:tc>
          <w:tcPr>
            <w:tcW w:w="1134" w:type="dxa"/>
            <w:vAlign w:val="center"/>
          </w:tcPr>
          <w:p w:rsidR="00EE1726" w:rsidRDefault="00EE1726" w:rsidP="00EE172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40" w:type="dxa"/>
            <w:vAlign w:val="center"/>
          </w:tcPr>
          <w:p w:rsidR="00EE1726" w:rsidRDefault="00EE1726" w:rsidP="00EE1726">
            <w:pPr>
              <w:jc w:val="center"/>
              <w:rPr>
                <w:rFonts w:ascii="宋体" w:hAnsi="宋体" w:cs="宋体"/>
              </w:rPr>
            </w:pPr>
          </w:p>
        </w:tc>
      </w:tr>
      <w:tr w:rsidR="00EE1726" w:rsidTr="00EE1726">
        <w:trPr>
          <w:trHeight w:val="693"/>
        </w:trPr>
        <w:tc>
          <w:tcPr>
            <w:tcW w:w="2093" w:type="dxa"/>
            <w:gridSpan w:val="2"/>
            <w:vAlign w:val="center"/>
          </w:tcPr>
          <w:p w:rsidR="00EE1726" w:rsidRDefault="00EE1726" w:rsidP="00EE172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合计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1701" w:type="dxa"/>
            <w:vAlign w:val="center"/>
          </w:tcPr>
          <w:p w:rsidR="00EE1726" w:rsidRDefault="00EE1726" w:rsidP="00EE172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3" w:type="dxa"/>
            <w:vAlign w:val="center"/>
          </w:tcPr>
          <w:p w:rsidR="00EE1726" w:rsidRDefault="00EE1726" w:rsidP="00EE1726">
            <w:pPr>
              <w:pStyle w:val="a3"/>
              <w:widowControl/>
              <w:spacing w:beforeAutospacing="0" w:afterAutospacing="0" w:line="375" w:lineRule="atLeast"/>
              <w:jc w:val="center"/>
              <w:rPr>
                <w:rFonts w:ascii="宋体" w:hAnsi="宋体" w:cs="宋体" w:hint="eastAsia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1726" w:rsidRDefault="00EE1726" w:rsidP="00EE172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40" w:type="dxa"/>
            <w:vAlign w:val="center"/>
          </w:tcPr>
          <w:p w:rsidR="00EE1726" w:rsidRDefault="00EE1726" w:rsidP="00EE1726">
            <w:pPr>
              <w:jc w:val="center"/>
              <w:rPr>
                <w:rFonts w:ascii="宋体" w:hAnsi="宋体" w:cs="宋体"/>
              </w:rPr>
            </w:pPr>
          </w:p>
        </w:tc>
      </w:tr>
    </w:tbl>
    <w:p w:rsidR="00A43BD6" w:rsidRDefault="00A43BD6">
      <w:pPr>
        <w:spacing w:line="360" w:lineRule="auto"/>
        <w:rPr>
          <w:rFonts w:ascii="宋体" w:hAnsi="宋体" w:cs="宋体" w:hint="eastAsia"/>
          <w:szCs w:val="22"/>
        </w:rPr>
      </w:pPr>
    </w:p>
    <w:p w:rsidR="00F71272" w:rsidRDefault="001332BC">
      <w:pPr>
        <w:spacing w:line="360" w:lineRule="auto"/>
        <w:rPr>
          <w:rFonts w:ascii="宋体" w:hAnsi="宋体" w:cs="宋体"/>
          <w:szCs w:val="22"/>
        </w:rPr>
      </w:pPr>
      <w:r>
        <w:rPr>
          <w:rFonts w:ascii="宋体" w:hAnsi="宋体" w:cs="宋体" w:hint="eastAsia"/>
          <w:szCs w:val="22"/>
        </w:rPr>
        <w:t>报价单位</w:t>
      </w:r>
      <w:r>
        <w:rPr>
          <w:rFonts w:ascii="宋体" w:hAnsi="宋体" w:cs="宋体" w:hint="eastAsia"/>
          <w:szCs w:val="22"/>
        </w:rPr>
        <w:t>（</w:t>
      </w:r>
      <w:r>
        <w:rPr>
          <w:rFonts w:ascii="宋体" w:hAnsi="宋体" w:cs="宋体" w:hint="eastAsia"/>
          <w:szCs w:val="22"/>
        </w:rPr>
        <w:t>盖章</w:t>
      </w:r>
      <w:r>
        <w:rPr>
          <w:rFonts w:ascii="宋体" w:hAnsi="宋体" w:cs="宋体" w:hint="eastAsia"/>
          <w:szCs w:val="22"/>
        </w:rPr>
        <w:t>）：</w:t>
      </w:r>
    </w:p>
    <w:p w:rsidR="00F71272" w:rsidRDefault="001332BC">
      <w:pPr>
        <w:spacing w:line="360" w:lineRule="auto"/>
        <w:rPr>
          <w:rFonts w:ascii="宋体" w:hAnsi="宋体" w:cs="宋体"/>
          <w:szCs w:val="22"/>
        </w:rPr>
      </w:pPr>
      <w:r>
        <w:rPr>
          <w:rFonts w:ascii="宋体" w:hAnsi="宋体" w:cs="宋体" w:hint="eastAsia"/>
          <w:szCs w:val="22"/>
        </w:rPr>
        <w:t>代理人（签字）：</w:t>
      </w:r>
    </w:p>
    <w:p w:rsidR="00F71272" w:rsidRDefault="001332BC">
      <w:pPr>
        <w:spacing w:line="360" w:lineRule="auto"/>
        <w:rPr>
          <w:rFonts w:ascii="宋体" w:hAnsi="宋体" w:cs="宋体"/>
          <w:szCs w:val="22"/>
        </w:rPr>
      </w:pPr>
      <w:r>
        <w:rPr>
          <w:rFonts w:ascii="宋体" w:hAnsi="宋体" w:cs="宋体" w:hint="eastAsia"/>
          <w:szCs w:val="22"/>
        </w:rPr>
        <w:t>报价时间：</w:t>
      </w:r>
    </w:p>
    <w:p w:rsidR="00F71272" w:rsidRDefault="00F71272">
      <w:pPr>
        <w:rPr>
          <w:rFonts w:hint="eastAsia"/>
        </w:rPr>
      </w:pPr>
    </w:p>
    <w:p w:rsidR="00A43BD6" w:rsidRDefault="00A43BD6">
      <w:pPr>
        <w:rPr>
          <w:rFonts w:hint="eastAsia"/>
        </w:rPr>
      </w:pPr>
    </w:p>
    <w:p w:rsidR="00A43BD6" w:rsidRDefault="00A43BD6">
      <w:pPr>
        <w:rPr>
          <w:rFonts w:hint="eastAsia"/>
        </w:rPr>
      </w:pPr>
    </w:p>
    <w:p w:rsidR="00A43BD6" w:rsidRDefault="00A43BD6">
      <w:pPr>
        <w:rPr>
          <w:rFonts w:hint="eastAsia"/>
        </w:rPr>
      </w:pPr>
    </w:p>
    <w:p w:rsidR="00A43BD6" w:rsidRDefault="00A43BD6">
      <w:pPr>
        <w:rPr>
          <w:rFonts w:hint="eastAsia"/>
        </w:rPr>
      </w:pPr>
    </w:p>
    <w:p w:rsidR="00A43BD6" w:rsidRDefault="00A43BD6">
      <w:pPr>
        <w:rPr>
          <w:rFonts w:hint="eastAsia"/>
        </w:rPr>
      </w:pPr>
    </w:p>
    <w:p w:rsidR="00A43BD6" w:rsidRDefault="00A43BD6">
      <w:pPr>
        <w:rPr>
          <w:rFonts w:hint="eastAsia"/>
        </w:rPr>
      </w:pPr>
    </w:p>
    <w:p w:rsidR="00A43BD6" w:rsidRDefault="00A43BD6">
      <w:pPr>
        <w:rPr>
          <w:rFonts w:hint="eastAsia"/>
        </w:rPr>
      </w:pPr>
    </w:p>
    <w:p w:rsidR="00EE1726" w:rsidRDefault="00EE1726">
      <w:pPr>
        <w:rPr>
          <w:rFonts w:hint="eastAsia"/>
        </w:rPr>
      </w:pPr>
    </w:p>
    <w:p w:rsidR="00EE1726" w:rsidRDefault="00EE1726">
      <w:pPr>
        <w:rPr>
          <w:rFonts w:hint="eastAsia"/>
        </w:rPr>
      </w:pPr>
    </w:p>
    <w:p w:rsidR="00A43BD6" w:rsidRDefault="00A43BD6">
      <w:pPr>
        <w:rPr>
          <w:rFonts w:hint="eastAsia"/>
        </w:rPr>
      </w:pPr>
    </w:p>
    <w:p w:rsidR="00A43BD6" w:rsidRDefault="00A43BD6">
      <w:pPr>
        <w:rPr>
          <w:rFonts w:hint="eastAsia"/>
        </w:rPr>
      </w:pPr>
    </w:p>
    <w:p w:rsidR="00A43BD6" w:rsidRDefault="00A43BD6">
      <w:pPr>
        <w:rPr>
          <w:rFonts w:hint="eastAsia"/>
        </w:rPr>
      </w:pPr>
    </w:p>
    <w:p w:rsidR="00A43BD6" w:rsidRDefault="00A43BD6">
      <w:pPr>
        <w:rPr>
          <w:rFonts w:hint="eastAsia"/>
        </w:rPr>
      </w:pPr>
    </w:p>
    <w:p w:rsidR="00A43BD6" w:rsidRDefault="00A43BD6">
      <w:pPr>
        <w:rPr>
          <w:rFonts w:hint="eastAsia"/>
        </w:rPr>
      </w:pPr>
    </w:p>
    <w:p w:rsidR="00A43BD6" w:rsidRDefault="00A43BD6">
      <w:pPr>
        <w:rPr>
          <w:rFonts w:hint="eastAsia"/>
        </w:rPr>
      </w:pPr>
    </w:p>
    <w:p w:rsidR="00A43BD6" w:rsidRDefault="00A43BD6">
      <w:pPr>
        <w:rPr>
          <w:rFonts w:hint="eastAsia"/>
        </w:rPr>
      </w:pPr>
    </w:p>
    <w:p w:rsidR="00A43BD6" w:rsidRDefault="00A43BD6">
      <w:pPr>
        <w:rPr>
          <w:rFonts w:hint="eastAsia"/>
        </w:rPr>
      </w:pPr>
    </w:p>
    <w:p w:rsidR="00A43BD6" w:rsidRDefault="00A43BD6">
      <w:pPr>
        <w:rPr>
          <w:rFonts w:hint="eastAsia"/>
        </w:rPr>
      </w:pPr>
    </w:p>
    <w:p w:rsidR="00A43BD6" w:rsidRDefault="00A43BD6">
      <w:pPr>
        <w:rPr>
          <w:rFonts w:hint="eastAsia"/>
        </w:rPr>
      </w:pPr>
      <w:r>
        <w:rPr>
          <w:rFonts w:hint="eastAsia"/>
        </w:rPr>
        <w:lastRenderedPageBreak/>
        <w:t>标段二报价表（</w:t>
      </w:r>
      <w:r>
        <w:rPr>
          <w:rFonts w:hint="eastAsia"/>
          <w:sz w:val="21"/>
          <w:szCs w:val="20"/>
        </w:rPr>
        <w:t>不含税，适用税率</w:t>
      </w:r>
      <w:r>
        <w:rPr>
          <w:rFonts w:hint="eastAsia"/>
          <w:sz w:val="21"/>
          <w:szCs w:val="20"/>
          <w:u w:val="single"/>
        </w:rPr>
        <w:t xml:space="preserve">    </w:t>
      </w:r>
      <w:r>
        <w:rPr>
          <w:rFonts w:hint="eastAsia"/>
        </w:rPr>
        <w:t>）</w:t>
      </w:r>
    </w:p>
    <w:tbl>
      <w:tblPr>
        <w:tblStyle w:val="a4"/>
        <w:tblpPr w:leftFromText="180" w:rightFromText="180" w:vertAnchor="text" w:horzAnchor="page" w:tblpX="1172" w:tblpY="411"/>
        <w:tblOverlap w:val="never"/>
        <w:tblW w:w="9661" w:type="dxa"/>
        <w:tblLayout w:type="fixed"/>
        <w:tblLook w:val="04A0"/>
      </w:tblPr>
      <w:tblGrid>
        <w:gridCol w:w="392"/>
        <w:gridCol w:w="1559"/>
        <w:gridCol w:w="1701"/>
        <w:gridCol w:w="3119"/>
        <w:gridCol w:w="1275"/>
        <w:gridCol w:w="1615"/>
      </w:tblGrid>
      <w:tr w:rsidR="00A43BD6" w:rsidTr="00A43BD6">
        <w:tc>
          <w:tcPr>
            <w:tcW w:w="392" w:type="dxa"/>
            <w:vAlign w:val="center"/>
          </w:tcPr>
          <w:p w:rsidR="00A43BD6" w:rsidRDefault="00A43BD6" w:rsidP="00A43BD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标段</w:t>
            </w:r>
          </w:p>
        </w:tc>
        <w:tc>
          <w:tcPr>
            <w:tcW w:w="1559" w:type="dxa"/>
            <w:vAlign w:val="center"/>
          </w:tcPr>
          <w:p w:rsidR="00A43BD6" w:rsidRDefault="00A43BD6" w:rsidP="00A43BD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作业内容</w:t>
            </w:r>
          </w:p>
        </w:tc>
        <w:tc>
          <w:tcPr>
            <w:tcW w:w="1701" w:type="dxa"/>
            <w:vAlign w:val="center"/>
          </w:tcPr>
          <w:p w:rsidR="00A43BD6" w:rsidRDefault="00A43BD6" w:rsidP="00A43BD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车型</w:t>
            </w:r>
          </w:p>
        </w:tc>
        <w:tc>
          <w:tcPr>
            <w:tcW w:w="3119" w:type="dxa"/>
            <w:vAlign w:val="center"/>
          </w:tcPr>
          <w:p w:rsidR="00A43BD6" w:rsidRDefault="00A43BD6" w:rsidP="00A43BD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结算方式</w:t>
            </w:r>
          </w:p>
        </w:tc>
        <w:tc>
          <w:tcPr>
            <w:tcW w:w="1275" w:type="dxa"/>
            <w:vAlign w:val="center"/>
          </w:tcPr>
          <w:p w:rsidR="00A43BD6" w:rsidRDefault="00A43BD6" w:rsidP="00A43BD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单价  </w:t>
            </w:r>
          </w:p>
          <w:p w:rsidR="00A43BD6" w:rsidRDefault="00A43BD6" w:rsidP="00A43BD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元/吨</w:t>
            </w:r>
          </w:p>
        </w:tc>
        <w:tc>
          <w:tcPr>
            <w:tcW w:w="1615" w:type="dxa"/>
            <w:vAlign w:val="center"/>
          </w:tcPr>
          <w:p w:rsidR="00A43BD6" w:rsidRDefault="00A43BD6" w:rsidP="00A43BD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费用      （万元）</w:t>
            </w:r>
          </w:p>
        </w:tc>
      </w:tr>
      <w:tr w:rsidR="00A43BD6" w:rsidTr="00A43BD6">
        <w:trPr>
          <w:trHeight w:val="291"/>
        </w:trPr>
        <w:tc>
          <w:tcPr>
            <w:tcW w:w="392" w:type="dxa"/>
          </w:tcPr>
          <w:p w:rsidR="00A43BD6" w:rsidRDefault="00A43BD6" w:rsidP="00A43BD6">
            <w:pPr>
              <w:ind w:firstLineChars="200" w:firstLine="480"/>
              <w:jc w:val="center"/>
              <w:rPr>
                <w:rFonts w:ascii="宋体" w:hAnsi="宋体" w:cs="宋体"/>
                <w:color w:val="000000"/>
              </w:rPr>
            </w:pPr>
          </w:p>
          <w:p w:rsidR="00A43BD6" w:rsidRDefault="00A43BD6" w:rsidP="00A43BD6">
            <w:pPr>
              <w:jc w:val="center"/>
            </w:pPr>
          </w:p>
          <w:p w:rsidR="00A43BD6" w:rsidRDefault="00A43BD6" w:rsidP="00A43BD6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559" w:type="dxa"/>
            <w:vAlign w:val="center"/>
          </w:tcPr>
          <w:p w:rsidR="00A43BD6" w:rsidRDefault="00A43BD6" w:rsidP="00A43BD6">
            <w:pPr>
              <w:ind w:firstLineChars="200" w:firstLine="48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对炼钢部棒磨渣山风化硬块进行破碎、装车、车间喂料及零星工作。</w:t>
            </w:r>
          </w:p>
        </w:tc>
        <w:tc>
          <w:tcPr>
            <w:tcW w:w="1701" w:type="dxa"/>
          </w:tcPr>
          <w:p w:rsidR="00A43BD6" w:rsidRDefault="00A43BD6" w:rsidP="00A43BD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215型挖掘机2台（渣山一台每天24小时作业作业；棒磨车间内一台24小时作业）。</w:t>
            </w:r>
          </w:p>
        </w:tc>
        <w:tc>
          <w:tcPr>
            <w:tcW w:w="3119" w:type="dxa"/>
            <w:vAlign w:val="center"/>
          </w:tcPr>
          <w:p w:rsidR="00A43BD6" w:rsidRDefault="00A43BD6" w:rsidP="00A43BD6">
            <w:pPr>
              <w:pStyle w:val="a3"/>
              <w:widowControl/>
              <w:spacing w:beforeAutospacing="0" w:afterAutospacing="0" w:line="375" w:lineRule="atLeast"/>
              <w:jc w:val="center"/>
              <w:rPr>
                <w:rFonts w:ascii="宋体" w:hAnsi="宋体" w:cs="宋体"/>
                <w:color w:val="2222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费用=当月产品倒运量*单价</w:t>
            </w:r>
          </w:p>
          <w:p w:rsidR="00A43BD6" w:rsidRDefault="00A43BD6" w:rsidP="00A43BD6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</w:rPr>
              <w:t>产品倒运量月均约0.7万吨</w:t>
            </w:r>
          </w:p>
        </w:tc>
        <w:tc>
          <w:tcPr>
            <w:tcW w:w="1275" w:type="dxa"/>
            <w:vAlign w:val="center"/>
          </w:tcPr>
          <w:p w:rsidR="00A43BD6" w:rsidRDefault="00A43BD6" w:rsidP="00A43BD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5" w:type="dxa"/>
          </w:tcPr>
          <w:p w:rsidR="00A43BD6" w:rsidRDefault="00A43BD6" w:rsidP="00A43BD6">
            <w:pPr>
              <w:rPr>
                <w:rFonts w:ascii="宋体" w:hAnsi="宋体" w:cs="宋体"/>
              </w:rPr>
            </w:pPr>
          </w:p>
        </w:tc>
      </w:tr>
    </w:tbl>
    <w:p w:rsidR="00A43BD6" w:rsidRDefault="00A43BD6" w:rsidP="00A43BD6">
      <w:pPr>
        <w:spacing w:line="360" w:lineRule="auto"/>
        <w:rPr>
          <w:rFonts w:ascii="宋体" w:hAnsi="宋体" w:cs="宋体" w:hint="eastAsia"/>
          <w:szCs w:val="22"/>
        </w:rPr>
      </w:pPr>
    </w:p>
    <w:p w:rsidR="00A43BD6" w:rsidRDefault="00A43BD6" w:rsidP="00A43BD6">
      <w:pPr>
        <w:spacing w:line="360" w:lineRule="auto"/>
        <w:rPr>
          <w:rFonts w:ascii="宋体" w:hAnsi="宋体" w:cs="宋体"/>
          <w:szCs w:val="22"/>
        </w:rPr>
      </w:pPr>
      <w:r>
        <w:rPr>
          <w:rFonts w:ascii="宋体" w:hAnsi="宋体" w:cs="宋体" w:hint="eastAsia"/>
          <w:szCs w:val="22"/>
        </w:rPr>
        <w:t>报价单位（盖章）：</w:t>
      </w:r>
    </w:p>
    <w:p w:rsidR="00A43BD6" w:rsidRDefault="00A43BD6" w:rsidP="00A43BD6">
      <w:pPr>
        <w:spacing w:line="360" w:lineRule="auto"/>
        <w:rPr>
          <w:rFonts w:ascii="宋体" w:hAnsi="宋体" w:cs="宋体"/>
          <w:szCs w:val="22"/>
        </w:rPr>
      </w:pPr>
      <w:r>
        <w:rPr>
          <w:rFonts w:ascii="宋体" w:hAnsi="宋体" w:cs="宋体" w:hint="eastAsia"/>
          <w:szCs w:val="22"/>
        </w:rPr>
        <w:t>代理人（签字）：</w:t>
      </w:r>
    </w:p>
    <w:p w:rsidR="00A43BD6" w:rsidRDefault="00A43BD6" w:rsidP="00A43BD6">
      <w:pPr>
        <w:spacing w:line="360" w:lineRule="auto"/>
        <w:rPr>
          <w:rFonts w:ascii="宋体" w:hAnsi="宋体" w:cs="宋体"/>
          <w:szCs w:val="22"/>
        </w:rPr>
      </w:pPr>
      <w:r>
        <w:rPr>
          <w:rFonts w:ascii="宋体" w:hAnsi="宋体" w:cs="宋体" w:hint="eastAsia"/>
          <w:szCs w:val="22"/>
        </w:rPr>
        <w:t>报价时间：</w:t>
      </w:r>
    </w:p>
    <w:p w:rsidR="00A43BD6" w:rsidRDefault="00A43BD6"/>
    <w:sectPr w:rsidR="00A43BD6" w:rsidSect="00F71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26F41"/>
    <w:multiLevelType w:val="singleLevel"/>
    <w:tmpl w:val="6CA26F4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1272"/>
    <w:rsid w:val="001332BC"/>
    <w:rsid w:val="001C5AF2"/>
    <w:rsid w:val="00730109"/>
    <w:rsid w:val="00A178D0"/>
    <w:rsid w:val="00A43BD6"/>
    <w:rsid w:val="00C2476E"/>
    <w:rsid w:val="00CB2346"/>
    <w:rsid w:val="00EE1726"/>
    <w:rsid w:val="00F71272"/>
    <w:rsid w:val="09050C56"/>
    <w:rsid w:val="0F274D73"/>
    <w:rsid w:val="13BA6A8C"/>
    <w:rsid w:val="1B07132E"/>
    <w:rsid w:val="282F0441"/>
    <w:rsid w:val="41A61089"/>
    <w:rsid w:val="423906BF"/>
    <w:rsid w:val="44D342AC"/>
    <w:rsid w:val="48D1732C"/>
    <w:rsid w:val="4E342702"/>
    <w:rsid w:val="55B32528"/>
    <w:rsid w:val="5A450074"/>
    <w:rsid w:val="657B2568"/>
    <w:rsid w:val="78B27801"/>
    <w:rsid w:val="7C2E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712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C5AF2"/>
    <w:pPr>
      <w:widowControl w:val="0"/>
      <w:spacing w:beforeAutospacing="1" w:afterAutospacing="1"/>
    </w:pPr>
    <w:rPr>
      <w:szCs w:val="20"/>
    </w:rPr>
  </w:style>
  <w:style w:type="table" w:styleId="a4">
    <w:name w:val="Table Grid"/>
    <w:basedOn w:val="a1"/>
    <w:qFormat/>
    <w:rsid w:val="001C5A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383</Words>
  <Characters>119</Characters>
  <Application>Microsoft Office Word</Application>
  <DocSecurity>0</DocSecurity>
  <Lines>1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8</cp:revision>
  <dcterms:created xsi:type="dcterms:W3CDTF">2014-10-29T12:08:00Z</dcterms:created>
  <dcterms:modified xsi:type="dcterms:W3CDTF">2019-09-03T06:39:00Z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