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2755"/>
        <w:gridCol w:w="1418"/>
        <w:gridCol w:w="695"/>
        <w:gridCol w:w="3150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  <w:lang w:eastAsia="zh-CN"/>
              </w:rPr>
              <w:t>报 价 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（报价含税，税率：9%）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运输线路      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（芜湖新兴—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 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含税报价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（元/吨）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运输线路      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（芜湖新兴—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 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含税报价                         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芜湖市三山区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安徽省萧县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芜湖市弋江区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芜湖市镜湖区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江苏省南京市溧水区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芜湖市鸠江区（江南）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江苏省溧阳市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安徽省无为县二坝码头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江苏省镇江市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安徽省芜湖县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江苏省丹阳市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芜湖市鸠江区（江北）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江苏省扬中市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安徽省铜陵市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安徽省巢湖市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江苏省江阴市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安徽省马鞍山市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江苏省常州、无锡市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安徽省宣城市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江苏省靖江市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安徽省含山县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江苏省泰州市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安徽省池州市贵池区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江苏省张家港市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安徽省铜陵市铜山镇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江苏省泰兴市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安徽省庐江县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安徽省广德县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江苏省常熟市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江苏省昆山市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安徽省来安县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江苏省南通市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安徽省肥西县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江苏省沛县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安徽省长丰县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江苏省连云港市赣榆区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安徽省怀宁县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浙江省安吉县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安徽省六安市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安徽省淮南市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浙江省杭州市萧山区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安徽省黄山市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浙江省杭州市富阳区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安徽省五河县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浙江省平湖市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安徽省凤台县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浙江省余姚市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安徽省宿州市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浙江省海盐县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安徽省霍邱县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浙江省台州市路桥区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安徽省淮北市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浙江省宁波市镇海区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安徽省阜阳市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浙江省温岭市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insoku/>
        <w:autoSpaceDE/>
        <w:autoSpaceDN w:val="0"/>
        <w:jc w:val="center"/>
        <w:textAlignment w:val="bottom"/>
        <w:rPr>
          <w:rFonts w:hint="eastAsia" w:ascii="宋体" w:hAnsi="宋体" w:cs="宋体"/>
          <w:b/>
          <w:i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i w:val="0"/>
          <w:color w:val="auto"/>
          <w:sz w:val="36"/>
          <w:szCs w:val="36"/>
          <w:highlight w:val="none"/>
          <w:u w:val="none"/>
          <w:lang w:val="en-US" w:eastAsia="zh-CN"/>
        </w:rPr>
        <w:br w:type="page"/>
      </w:r>
    </w:p>
    <w:tbl>
      <w:tblPr>
        <w:tblStyle w:val="4"/>
        <w:tblW w:w="10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2768"/>
        <w:gridCol w:w="1446"/>
        <w:gridCol w:w="722"/>
        <w:gridCol w:w="3137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10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  <w:lang w:eastAsia="zh-CN"/>
              </w:rPr>
              <w:t>报 价 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（报价含税，税率：9%）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运输线路      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（芜湖新兴—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 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含税报价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（元/吨）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运输线路         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（芜湖新兴—   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 xml:space="preserve">  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含税报价                         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浙江省玉环县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河南省平顶山市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浙江省瑞安市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江西省彭泽县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湖北省麻城市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江西省鄱阳县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福建省光泽县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江西省鹰潭市余江区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山东省济南市章丘区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江西省安义县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湖南省桃源县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江西省丰城市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广西宾阳县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河南省永城市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四川省犍为县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河南省许昌市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报价单位（加盖公章）：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2520" w:firstLineChars="900"/>
        <w:jc w:val="both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  <w:lang w:eastAsia="zh-CN"/>
        </w:rPr>
        <w:t>代表</w:t>
      </w:r>
      <w:r>
        <w:rPr>
          <w:rFonts w:hint="eastAsia"/>
          <w:sz w:val="28"/>
          <w:szCs w:val="28"/>
        </w:rPr>
        <w:t>或授权代理人（签字）：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jc w:val="center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报价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180" w:firstLineChars="1900"/>
        <w:outlineLvl w:val="9"/>
        <w:rPr>
          <w:sz w:val="22"/>
          <w:szCs w:val="28"/>
        </w:rPr>
      </w:pPr>
    </w:p>
    <w:p/>
    <w:sectPr>
      <w:footerReference r:id="rId3" w:type="default"/>
      <w:pgSz w:w="11906" w:h="16838"/>
      <w:pgMar w:top="1003" w:right="720" w:bottom="1003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E07E1"/>
    <w:rsid w:val="06656B4F"/>
    <w:rsid w:val="24FC49C8"/>
    <w:rsid w:val="2EB2463B"/>
    <w:rsid w:val="3AC50F51"/>
    <w:rsid w:val="3C580549"/>
    <w:rsid w:val="5B8472D9"/>
    <w:rsid w:val="6822213C"/>
    <w:rsid w:val="68256F07"/>
    <w:rsid w:val="6D924738"/>
    <w:rsid w:val="6DA311A8"/>
    <w:rsid w:val="6F371BFD"/>
    <w:rsid w:val="706C277B"/>
    <w:rsid w:val="710863A4"/>
    <w:rsid w:val="7E1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2019-09-04T00:49:00Z</dcterms:created>
  <dc:creator>Administrator</dc:creator>
  <cp:lastModifiedBy>李全清</cp:lastModifiedBy>
  <cp:lastPrinted>2019-09-04T05:26:00Z</cp:lastPrinted>
  <dcterms:modified xsi:type="dcterms:W3CDTF">2019-09-05T08:39:11Z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