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066" w:rsidRDefault="00B70919" w:rsidP="008D0E3F">
      <w:pPr>
        <w:ind w:left="5500" w:hangingChars="2500" w:hanging="5500"/>
      </w:pPr>
      <w:r>
        <w:rPr>
          <w:rFonts w:hint="eastAsia"/>
        </w:rPr>
        <w:t xml:space="preserve">     </w:t>
      </w:r>
      <w:r w:rsidR="008D0E3F">
        <w:rPr>
          <w:rFonts w:hint="eastAsia"/>
        </w:rPr>
        <w:t xml:space="preserve">                          </w:t>
      </w:r>
    </w:p>
    <w:p w:rsidR="00B70919" w:rsidRDefault="00B70919" w:rsidP="00130066">
      <w:pPr>
        <w:ind w:leftChars="900" w:left="10300" w:hangingChars="1600" w:hanging="8320"/>
        <w:rPr>
          <w:rFonts w:ascii="宋体" w:hAnsi="宋体"/>
          <w:b/>
          <w:sz w:val="52"/>
          <w:szCs w:val="52"/>
        </w:rPr>
      </w:pPr>
      <w:r>
        <w:rPr>
          <w:rFonts w:ascii="宋体" w:hAnsi="宋体" w:hint="eastAsia"/>
          <w:b/>
          <w:sz w:val="52"/>
          <w:szCs w:val="52"/>
        </w:rPr>
        <w:t>芜湖</w:t>
      </w:r>
      <w:r w:rsidRPr="001D1661">
        <w:rPr>
          <w:rFonts w:ascii="宋体" w:hAnsi="宋体" w:hint="eastAsia"/>
          <w:b/>
          <w:sz w:val="52"/>
          <w:szCs w:val="52"/>
        </w:rPr>
        <w:t>新兴铸管</w:t>
      </w:r>
      <w:r>
        <w:rPr>
          <w:rFonts w:ascii="宋体" w:hAnsi="宋体" w:hint="eastAsia"/>
          <w:b/>
          <w:sz w:val="52"/>
          <w:szCs w:val="52"/>
        </w:rPr>
        <w:t>医院搬迁</w:t>
      </w:r>
      <w:r w:rsidRPr="001D1661">
        <w:rPr>
          <w:rFonts w:ascii="宋体" w:hAnsi="宋体" w:hint="eastAsia"/>
          <w:b/>
          <w:sz w:val="52"/>
          <w:szCs w:val="52"/>
        </w:rPr>
        <w:t>项目</w:t>
      </w:r>
      <w:r w:rsidRPr="001D1661">
        <w:rPr>
          <w:rFonts w:ascii="宋体" w:hAnsi="宋体" w:hint="eastAsia"/>
          <w:b/>
          <w:sz w:val="52"/>
          <w:szCs w:val="52"/>
        </w:rPr>
        <w:t xml:space="preserve">   </w:t>
      </w:r>
    </w:p>
    <w:p w:rsidR="00B70919" w:rsidRDefault="00B70919" w:rsidP="005E44A9">
      <w:pPr>
        <w:ind w:leftChars="932" w:left="12450" w:hangingChars="2000" w:hanging="10400"/>
        <w:rPr>
          <w:rFonts w:ascii="宋体" w:hAnsi="宋体"/>
          <w:b/>
          <w:sz w:val="52"/>
          <w:szCs w:val="52"/>
        </w:rPr>
      </w:pPr>
      <w:r>
        <w:rPr>
          <w:rFonts w:ascii="宋体" w:hAnsi="宋体" w:hint="eastAsia"/>
          <w:b/>
          <w:sz w:val="52"/>
          <w:szCs w:val="52"/>
        </w:rPr>
        <w:t xml:space="preserve">  </w:t>
      </w:r>
      <w:proofErr w:type="gramStart"/>
      <w:r>
        <w:rPr>
          <w:rFonts w:ascii="宋体" w:hAnsi="宋体" w:hint="eastAsia"/>
          <w:b/>
          <w:sz w:val="52"/>
          <w:szCs w:val="52"/>
        </w:rPr>
        <w:t>医</w:t>
      </w:r>
      <w:proofErr w:type="gramEnd"/>
      <w:r>
        <w:rPr>
          <w:rFonts w:ascii="宋体" w:hAnsi="宋体" w:hint="eastAsia"/>
          <w:b/>
          <w:sz w:val="52"/>
          <w:szCs w:val="52"/>
        </w:rPr>
        <w:t>保</w:t>
      </w:r>
      <w:proofErr w:type="gramStart"/>
      <w:r>
        <w:rPr>
          <w:rFonts w:ascii="宋体" w:hAnsi="宋体" w:hint="eastAsia"/>
          <w:b/>
          <w:sz w:val="52"/>
          <w:szCs w:val="52"/>
        </w:rPr>
        <w:t>一</w:t>
      </w:r>
      <w:proofErr w:type="gramEnd"/>
      <w:r>
        <w:rPr>
          <w:rFonts w:ascii="宋体" w:hAnsi="宋体" w:hint="eastAsia"/>
          <w:b/>
          <w:sz w:val="52"/>
          <w:szCs w:val="52"/>
        </w:rPr>
        <w:t>卡通软硬件设备</w:t>
      </w:r>
      <w:r w:rsidRPr="001D1661">
        <w:rPr>
          <w:rFonts w:ascii="宋体" w:hAnsi="宋体" w:hint="eastAsia"/>
          <w:b/>
          <w:sz w:val="52"/>
          <w:szCs w:val="52"/>
        </w:rPr>
        <w:t xml:space="preserve">    </w:t>
      </w:r>
    </w:p>
    <w:p w:rsidR="00085DEC" w:rsidRPr="001D1661" w:rsidRDefault="00085DEC" w:rsidP="005E44A9">
      <w:pPr>
        <w:ind w:leftChars="932" w:left="12450" w:hangingChars="2000" w:hanging="10400"/>
        <w:rPr>
          <w:rFonts w:ascii="宋体" w:hAnsi="宋体"/>
          <w:b/>
          <w:sz w:val="52"/>
          <w:szCs w:val="52"/>
        </w:rPr>
      </w:pPr>
    </w:p>
    <w:p w:rsidR="00B70919" w:rsidRPr="000D0792" w:rsidRDefault="00B70919" w:rsidP="000D0792">
      <w:pPr>
        <w:ind w:leftChars="1910" w:left="13042" w:hangingChars="1700" w:hanging="8840"/>
        <w:rPr>
          <w:rFonts w:ascii="宋体" w:hAnsi="宋体"/>
          <w:b/>
          <w:sz w:val="52"/>
          <w:szCs w:val="52"/>
        </w:rPr>
      </w:pPr>
      <w:r w:rsidRPr="000D0792">
        <w:rPr>
          <w:rFonts w:ascii="宋体" w:hAnsi="宋体" w:hint="eastAsia"/>
          <w:b/>
          <w:sz w:val="52"/>
          <w:szCs w:val="52"/>
        </w:rPr>
        <w:t>技</w:t>
      </w:r>
    </w:p>
    <w:p w:rsidR="00B70919" w:rsidRPr="000D0792" w:rsidRDefault="00B70919" w:rsidP="000D0792">
      <w:pPr>
        <w:ind w:leftChars="1910" w:left="13042" w:hangingChars="1700" w:hanging="8840"/>
        <w:rPr>
          <w:rFonts w:ascii="宋体" w:hAnsi="宋体"/>
          <w:b/>
          <w:sz w:val="52"/>
          <w:szCs w:val="52"/>
        </w:rPr>
      </w:pPr>
      <w:r w:rsidRPr="000D0792">
        <w:rPr>
          <w:rFonts w:ascii="宋体" w:hAnsi="宋体" w:hint="eastAsia"/>
          <w:b/>
          <w:sz w:val="52"/>
          <w:szCs w:val="52"/>
        </w:rPr>
        <w:t>术</w:t>
      </w:r>
    </w:p>
    <w:p w:rsidR="00B70919" w:rsidRPr="000D0792" w:rsidRDefault="00B70919" w:rsidP="000D0792">
      <w:pPr>
        <w:ind w:leftChars="1910" w:left="13042" w:hangingChars="1700" w:hanging="8840"/>
        <w:rPr>
          <w:rFonts w:ascii="宋体" w:hAnsi="宋体"/>
          <w:b/>
          <w:sz w:val="52"/>
          <w:szCs w:val="52"/>
        </w:rPr>
      </w:pPr>
      <w:proofErr w:type="gramStart"/>
      <w:r w:rsidRPr="000D0792">
        <w:rPr>
          <w:rFonts w:ascii="宋体" w:hAnsi="宋体" w:hint="eastAsia"/>
          <w:b/>
          <w:sz w:val="52"/>
          <w:szCs w:val="52"/>
        </w:rPr>
        <w:t>规</w:t>
      </w:r>
      <w:proofErr w:type="gramEnd"/>
    </w:p>
    <w:p w:rsidR="00B70919" w:rsidRPr="000D0792" w:rsidRDefault="00B70919" w:rsidP="000D0792">
      <w:pPr>
        <w:ind w:leftChars="1910" w:left="13042" w:hangingChars="1700" w:hanging="8840"/>
        <w:rPr>
          <w:rFonts w:ascii="宋体" w:hAnsi="宋体"/>
          <w:b/>
          <w:sz w:val="52"/>
          <w:szCs w:val="52"/>
        </w:rPr>
      </w:pPr>
      <w:r w:rsidRPr="000D0792">
        <w:rPr>
          <w:rFonts w:ascii="宋体" w:hAnsi="宋体" w:hint="eastAsia"/>
          <w:b/>
          <w:sz w:val="52"/>
          <w:szCs w:val="52"/>
        </w:rPr>
        <w:t>格</w:t>
      </w:r>
    </w:p>
    <w:p w:rsidR="00B70919" w:rsidRDefault="00B70919" w:rsidP="000D0792">
      <w:pPr>
        <w:ind w:leftChars="1910" w:left="13042" w:hangingChars="1700" w:hanging="8840"/>
        <w:rPr>
          <w:rFonts w:ascii="宋体" w:hAnsi="宋体" w:hint="eastAsia"/>
          <w:b/>
          <w:sz w:val="52"/>
          <w:szCs w:val="52"/>
        </w:rPr>
      </w:pPr>
      <w:r w:rsidRPr="000D0792">
        <w:rPr>
          <w:rFonts w:ascii="宋体" w:hAnsi="宋体" w:hint="eastAsia"/>
          <w:b/>
          <w:sz w:val="52"/>
          <w:szCs w:val="52"/>
        </w:rPr>
        <w:t>书</w:t>
      </w:r>
    </w:p>
    <w:p w:rsidR="000D0792" w:rsidRDefault="000D0792" w:rsidP="000D0792">
      <w:pPr>
        <w:ind w:leftChars="1910" w:left="13042" w:hangingChars="1700" w:hanging="8840"/>
        <w:rPr>
          <w:rFonts w:ascii="宋体" w:hAnsi="宋体" w:hint="eastAsia"/>
          <w:b/>
          <w:sz w:val="52"/>
          <w:szCs w:val="52"/>
        </w:rPr>
      </w:pPr>
    </w:p>
    <w:p w:rsidR="000D0792" w:rsidRDefault="000D0792" w:rsidP="000D0792">
      <w:pPr>
        <w:ind w:leftChars="1910" w:left="13042" w:hangingChars="1700" w:hanging="8840"/>
        <w:rPr>
          <w:rFonts w:ascii="宋体" w:hAnsi="宋体" w:hint="eastAsia"/>
          <w:b/>
          <w:sz w:val="52"/>
          <w:szCs w:val="52"/>
        </w:rPr>
      </w:pPr>
    </w:p>
    <w:p w:rsidR="00694CA9" w:rsidRDefault="00694CA9" w:rsidP="00085DEC">
      <w:pPr>
        <w:ind w:firstLineChars="1295" w:firstLine="3640"/>
        <w:rPr>
          <w:rFonts w:ascii="楷体_GB2312" w:eastAsia="楷体_GB2312" w:hAnsi="宋体"/>
          <w:b/>
          <w:sz w:val="28"/>
          <w:szCs w:val="28"/>
        </w:rPr>
      </w:pPr>
      <w:bookmarkStart w:id="0" w:name="_GoBack"/>
      <w:bookmarkEnd w:id="0"/>
      <w:r>
        <w:rPr>
          <w:rFonts w:ascii="楷体_GB2312" w:eastAsia="楷体_GB2312" w:hAnsi="宋体" w:hint="eastAsia"/>
          <w:b/>
          <w:sz w:val="28"/>
          <w:szCs w:val="28"/>
        </w:rPr>
        <w:t>编写</w:t>
      </w:r>
      <w:r w:rsidR="00B70919">
        <w:rPr>
          <w:rFonts w:ascii="楷体_GB2312" w:eastAsia="楷体_GB2312" w:hAnsi="宋体" w:hint="eastAsia"/>
          <w:b/>
          <w:sz w:val="28"/>
          <w:szCs w:val="28"/>
        </w:rPr>
        <w:t>：</w:t>
      </w:r>
      <w:r w:rsidR="008D0E3F">
        <w:rPr>
          <w:rFonts w:ascii="楷体_GB2312" w:eastAsia="楷体_GB2312" w:hAnsi="宋体" w:hint="eastAsia"/>
          <w:b/>
          <w:sz w:val="28"/>
          <w:szCs w:val="28"/>
        </w:rPr>
        <w:t xml:space="preserve">  </w:t>
      </w:r>
      <w:r w:rsidR="00B70919">
        <w:rPr>
          <w:rFonts w:ascii="楷体_GB2312" w:eastAsia="楷体_GB2312" w:hAnsi="宋体" w:hint="eastAsia"/>
          <w:b/>
          <w:sz w:val="28"/>
          <w:szCs w:val="28"/>
        </w:rPr>
        <w:t>王</w:t>
      </w:r>
      <w:r w:rsidR="008D0E3F">
        <w:rPr>
          <w:rFonts w:ascii="楷体_GB2312" w:eastAsia="楷体_GB2312" w:hAnsi="宋体" w:hint="eastAsia"/>
          <w:b/>
          <w:sz w:val="28"/>
          <w:szCs w:val="28"/>
        </w:rPr>
        <w:t xml:space="preserve">    </w:t>
      </w:r>
      <w:r w:rsidR="00B70919">
        <w:rPr>
          <w:rFonts w:ascii="楷体_GB2312" w:eastAsia="楷体_GB2312" w:hAnsi="宋体" w:hint="eastAsia"/>
          <w:b/>
          <w:sz w:val="28"/>
          <w:szCs w:val="28"/>
        </w:rPr>
        <w:t xml:space="preserve">鹏   </w:t>
      </w:r>
    </w:p>
    <w:p w:rsidR="00694CA9" w:rsidRDefault="00694CA9" w:rsidP="00085DEC">
      <w:pPr>
        <w:ind w:firstLineChars="1295" w:firstLine="3640"/>
        <w:rPr>
          <w:rFonts w:ascii="楷体_GB2312" w:eastAsia="楷体_GB2312" w:hAnsi="宋体"/>
          <w:b/>
          <w:sz w:val="28"/>
          <w:szCs w:val="28"/>
        </w:rPr>
      </w:pPr>
      <w:r>
        <w:rPr>
          <w:rFonts w:ascii="楷体_GB2312" w:eastAsia="楷体_GB2312" w:hAnsi="宋体" w:hint="eastAsia"/>
          <w:b/>
          <w:sz w:val="28"/>
          <w:szCs w:val="28"/>
        </w:rPr>
        <w:t>审核：</w:t>
      </w:r>
    </w:p>
    <w:p w:rsidR="00694CA9" w:rsidRDefault="00694CA9" w:rsidP="00085DEC">
      <w:pPr>
        <w:ind w:firstLineChars="1295" w:firstLine="3640"/>
        <w:rPr>
          <w:rFonts w:ascii="楷体_GB2312" w:eastAsia="楷体_GB2312" w:hAnsi="宋体"/>
          <w:b/>
          <w:sz w:val="28"/>
          <w:szCs w:val="28"/>
        </w:rPr>
      </w:pPr>
      <w:r>
        <w:rPr>
          <w:rFonts w:ascii="楷体_GB2312" w:eastAsia="楷体_GB2312" w:hAnsi="宋体" w:hint="eastAsia"/>
          <w:b/>
          <w:sz w:val="28"/>
          <w:szCs w:val="28"/>
        </w:rPr>
        <w:t>会签：</w:t>
      </w:r>
    </w:p>
    <w:p w:rsidR="00B70919" w:rsidRDefault="00694CA9" w:rsidP="00085DEC">
      <w:pPr>
        <w:ind w:firstLineChars="1295" w:firstLine="3640"/>
        <w:rPr>
          <w:rFonts w:ascii="楷体_GB2312" w:eastAsia="楷体_GB2312" w:hAnsi="宋体"/>
          <w:b/>
          <w:sz w:val="28"/>
          <w:szCs w:val="28"/>
        </w:rPr>
      </w:pPr>
      <w:r>
        <w:rPr>
          <w:rFonts w:ascii="楷体_GB2312" w:eastAsia="楷体_GB2312" w:hAnsi="宋体" w:hint="eastAsia"/>
          <w:b/>
          <w:sz w:val="28"/>
          <w:szCs w:val="28"/>
        </w:rPr>
        <w:t>批准：</w:t>
      </w:r>
      <w:r w:rsidR="00B70919">
        <w:rPr>
          <w:rFonts w:ascii="楷体_GB2312" w:eastAsia="楷体_GB2312" w:hAnsi="宋体" w:hint="eastAsia"/>
          <w:b/>
          <w:sz w:val="28"/>
          <w:szCs w:val="28"/>
        </w:rPr>
        <w:t xml:space="preserve">                      </w:t>
      </w:r>
    </w:p>
    <w:p w:rsidR="00694CA9" w:rsidRDefault="00694CA9" w:rsidP="00085DEC">
      <w:pPr>
        <w:spacing w:line="360" w:lineRule="auto"/>
        <w:ind w:firstLineChars="1400" w:firstLine="3935"/>
        <w:rPr>
          <w:rFonts w:ascii="楷体_GB2312" w:eastAsia="楷体_GB2312" w:hAnsi="宋体"/>
          <w:b/>
          <w:sz w:val="28"/>
          <w:szCs w:val="28"/>
        </w:rPr>
      </w:pPr>
      <w:r>
        <w:rPr>
          <w:rFonts w:ascii="楷体_GB2312" w:eastAsia="楷体_GB2312" w:hAnsi="宋体" w:hint="eastAsia"/>
          <w:b/>
          <w:sz w:val="28"/>
          <w:szCs w:val="28"/>
        </w:rPr>
        <w:t>安徽·芜湖</w:t>
      </w:r>
    </w:p>
    <w:p w:rsidR="00B70919" w:rsidRDefault="00B70919" w:rsidP="00085DEC">
      <w:pPr>
        <w:spacing w:line="360" w:lineRule="auto"/>
        <w:ind w:firstLineChars="1400" w:firstLine="3935"/>
        <w:rPr>
          <w:rFonts w:ascii="楷体_GB2312" w:eastAsia="楷体_GB2312" w:hAnsi="宋体"/>
          <w:b/>
          <w:sz w:val="28"/>
          <w:szCs w:val="28"/>
        </w:rPr>
      </w:pPr>
      <w:r>
        <w:rPr>
          <w:rFonts w:ascii="楷体_GB2312" w:eastAsia="楷体_GB2312" w:hAnsi="宋体" w:hint="eastAsia"/>
          <w:b/>
          <w:sz w:val="28"/>
          <w:szCs w:val="28"/>
        </w:rPr>
        <w:t>2017.09.2</w:t>
      </w:r>
      <w:r w:rsidR="008D0E3F">
        <w:rPr>
          <w:rFonts w:ascii="楷体_GB2312" w:eastAsia="楷体_GB2312" w:hAnsi="宋体" w:hint="eastAsia"/>
          <w:b/>
          <w:sz w:val="28"/>
          <w:szCs w:val="28"/>
        </w:rPr>
        <w:t>1</w:t>
      </w:r>
    </w:p>
    <w:p w:rsidR="00085DEC" w:rsidRDefault="00085DEC" w:rsidP="00085DEC">
      <w:pPr>
        <w:spacing w:line="360" w:lineRule="auto"/>
        <w:ind w:firstLineChars="1350" w:firstLine="3795"/>
        <w:rPr>
          <w:rFonts w:ascii="楷体_GB2312" w:eastAsia="楷体_GB2312" w:hAnsi="宋体"/>
          <w:b/>
          <w:sz w:val="28"/>
          <w:szCs w:val="28"/>
        </w:rPr>
      </w:pPr>
    </w:p>
    <w:p w:rsidR="00085DEC" w:rsidRPr="001D1661" w:rsidRDefault="00B70919" w:rsidP="00B70919">
      <w:pPr>
        <w:spacing w:line="360" w:lineRule="auto"/>
        <w:rPr>
          <w:rFonts w:ascii="宋体" w:hAnsi="宋体"/>
          <w:b/>
          <w:sz w:val="28"/>
          <w:szCs w:val="28"/>
        </w:rPr>
      </w:pPr>
      <w:r w:rsidRPr="001D1661">
        <w:rPr>
          <w:rFonts w:ascii="宋体" w:hAnsi="宋体" w:hint="eastAsia"/>
          <w:b/>
          <w:sz w:val="28"/>
          <w:szCs w:val="28"/>
        </w:rPr>
        <w:t>一、招标说明</w:t>
      </w:r>
    </w:p>
    <w:p w:rsidR="00B70919" w:rsidRPr="00A244B0" w:rsidRDefault="00B70919" w:rsidP="00B70919">
      <w:pPr>
        <w:pStyle w:val="a3"/>
        <w:adjustRightInd w:val="0"/>
        <w:snapToGrid w:val="0"/>
        <w:spacing w:line="360" w:lineRule="auto"/>
        <w:ind w:leftChars="56" w:left="123" w:firstLine="480"/>
        <w:rPr>
          <w:rFonts w:ascii="宋体" w:hAnsi="宋体"/>
          <w:sz w:val="24"/>
        </w:rPr>
      </w:pPr>
      <w:r w:rsidRPr="00A244B0">
        <w:rPr>
          <w:rFonts w:ascii="宋体" w:hAnsi="宋体" w:hint="eastAsia"/>
          <w:sz w:val="24"/>
        </w:rPr>
        <w:t>为确保</w:t>
      </w:r>
      <w:r>
        <w:rPr>
          <w:rFonts w:ascii="宋体" w:hAnsi="宋体" w:hint="eastAsia"/>
          <w:sz w:val="24"/>
        </w:rPr>
        <w:t>新兴铸管医院搬迁软硬件设备</w:t>
      </w:r>
      <w:r w:rsidRPr="00A244B0">
        <w:rPr>
          <w:rFonts w:ascii="宋体" w:hAnsi="宋体" w:hint="eastAsia"/>
          <w:sz w:val="24"/>
        </w:rPr>
        <w:t>按质按量完成及项目的售后维护工作能够及时有效的顺利开展</w:t>
      </w:r>
      <w:r>
        <w:rPr>
          <w:rFonts w:ascii="宋体" w:hAnsi="宋体" w:hint="eastAsia"/>
          <w:sz w:val="24"/>
        </w:rPr>
        <w:t>，</w:t>
      </w:r>
      <w:r w:rsidRPr="00A244B0">
        <w:rPr>
          <w:rFonts w:ascii="宋体" w:hAnsi="宋体" w:hint="eastAsia"/>
          <w:sz w:val="24"/>
        </w:rPr>
        <w:t>投标人必须具有独立法人资格，且：</w:t>
      </w:r>
    </w:p>
    <w:p w:rsidR="00B70919" w:rsidRPr="00A244B0" w:rsidRDefault="00B70919" w:rsidP="00B70919">
      <w:pPr>
        <w:pStyle w:val="a3"/>
        <w:adjustRightInd w:val="0"/>
        <w:snapToGrid w:val="0"/>
        <w:spacing w:line="360" w:lineRule="auto"/>
        <w:ind w:left="720" w:firstLineChars="0" w:firstLine="0"/>
        <w:rPr>
          <w:rFonts w:ascii="宋体" w:hAnsi="宋体"/>
          <w:sz w:val="24"/>
        </w:rPr>
      </w:pPr>
      <w:r w:rsidRPr="00A244B0">
        <w:rPr>
          <w:rFonts w:ascii="宋体" w:hAnsi="宋体" w:hint="eastAsia"/>
          <w:sz w:val="24"/>
        </w:rPr>
        <w:t>1)</w:t>
      </w:r>
      <w:r w:rsidRPr="00A244B0">
        <w:rPr>
          <w:rFonts w:ascii="宋体" w:hAnsi="宋体" w:hint="eastAsia"/>
          <w:sz w:val="24"/>
        </w:rPr>
        <w:tab/>
        <w:t>注册资金在</w:t>
      </w:r>
      <w:r w:rsidR="00694CA9">
        <w:rPr>
          <w:rFonts w:ascii="宋体" w:hAnsi="宋体" w:hint="eastAsia"/>
          <w:sz w:val="24"/>
        </w:rPr>
        <w:t>2</w:t>
      </w:r>
      <w:r w:rsidRPr="00A244B0">
        <w:rPr>
          <w:rFonts w:ascii="宋体" w:hAnsi="宋体" w:hint="eastAsia"/>
          <w:sz w:val="24"/>
        </w:rPr>
        <w:t>00万元以上</w:t>
      </w:r>
      <w:r>
        <w:rPr>
          <w:rFonts w:ascii="宋体" w:hAnsi="宋体" w:hint="eastAsia"/>
          <w:sz w:val="24"/>
        </w:rPr>
        <w:t>的企业</w:t>
      </w:r>
      <w:r w:rsidRPr="00A244B0">
        <w:rPr>
          <w:rFonts w:ascii="宋体" w:hAnsi="宋体" w:hint="eastAsia"/>
          <w:sz w:val="24"/>
        </w:rPr>
        <w:t>；</w:t>
      </w:r>
    </w:p>
    <w:p w:rsidR="00B70919" w:rsidRPr="00A244B0" w:rsidRDefault="00B70919" w:rsidP="00B70919">
      <w:pPr>
        <w:pStyle w:val="a3"/>
        <w:adjustRightInd w:val="0"/>
        <w:snapToGrid w:val="0"/>
        <w:spacing w:line="360" w:lineRule="auto"/>
        <w:ind w:left="720" w:firstLineChars="0" w:firstLine="0"/>
        <w:rPr>
          <w:rFonts w:ascii="宋体" w:hAnsi="宋体"/>
          <w:sz w:val="24"/>
        </w:rPr>
      </w:pPr>
      <w:r w:rsidRPr="00A244B0">
        <w:rPr>
          <w:rFonts w:ascii="宋体" w:hAnsi="宋体" w:hint="eastAsia"/>
          <w:sz w:val="24"/>
        </w:rPr>
        <w:t>2)</w:t>
      </w:r>
      <w:r w:rsidRPr="00A244B0">
        <w:rPr>
          <w:rFonts w:ascii="宋体" w:hAnsi="宋体" w:hint="eastAsia"/>
          <w:sz w:val="24"/>
        </w:rPr>
        <w:tab/>
        <w:t>需提供主要产品针对本项目的原厂授权书和原厂</w:t>
      </w:r>
      <w:r>
        <w:rPr>
          <w:rFonts w:ascii="宋体" w:hAnsi="宋体" w:hint="eastAsia"/>
          <w:sz w:val="24"/>
        </w:rPr>
        <w:t>三年</w:t>
      </w:r>
      <w:r w:rsidRPr="00A244B0">
        <w:rPr>
          <w:rFonts w:ascii="宋体" w:hAnsi="宋体" w:hint="eastAsia"/>
          <w:sz w:val="24"/>
        </w:rPr>
        <w:t>质保函（原件）。</w:t>
      </w:r>
    </w:p>
    <w:p w:rsidR="00B70919" w:rsidRDefault="00B70919" w:rsidP="00FB64DE">
      <w:pPr>
        <w:pStyle w:val="a3"/>
        <w:adjustRightInd w:val="0"/>
        <w:snapToGrid w:val="0"/>
        <w:spacing w:line="360" w:lineRule="auto"/>
        <w:ind w:left="720" w:firstLineChars="0" w:firstLine="0"/>
        <w:rPr>
          <w:rFonts w:ascii="宋体" w:hAnsi="宋体"/>
          <w:b/>
          <w:sz w:val="28"/>
          <w:szCs w:val="28"/>
        </w:rPr>
      </w:pPr>
      <w:r w:rsidRPr="00A244B0">
        <w:rPr>
          <w:rFonts w:ascii="宋体" w:hAnsi="宋体" w:hint="eastAsia"/>
          <w:sz w:val="24"/>
        </w:rPr>
        <w:t xml:space="preserve">3) </w:t>
      </w:r>
      <w:r>
        <w:rPr>
          <w:rFonts w:ascii="宋体" w:hAnsi="宋体" w:hint="eastAsia"/>
          <w:sz w:val="24"/>
        </w:rPr>
        <w:t xml:space="preserve">   </w:t>
      </w:r>
      <w:r w:rsidRPr="00A244B0">
        <w:rPr>
          <w:rFonts w:ascii="宋体" w:hAnsi="宋体" w:hint="eastAsia"/>
          <w:sz w:val="24"/>
        </w:rPr>
        <w:t>投标人需查看现场，对本项目现场的施工情况和施工技术要求,投标人自行评估投标风险。</w:t>
      </w:r>
    </w:p>
    <w:p w:rsidR="00B70919" w:rsidRPr="001D1661" w:rsidRDefault="00B70919" w:rsidP="00B70919">
      <w:pPr>
        <w:spacing w:line="360" w:lineRule="auto"/>
        <w:rPr>
          <w:rFonts w:ascii="宋体" w:hAnsi="宋体"/>
          <w:b/>
          <w:sz w:val="28"/>
          <w:szCs w:val="28"/>
        </w:rPr>
      </w:pPr>
      <w:r w:rsidRPr="001D1661">
        <w:rPr>
          <w:rFonts w:ascii="宋体" w:hAnsi="宋体" w:hint="eastAsia"/>
          <w:b/>
          <w:sz w:val="28"/>
          <w:szCs w:val="28"/>
        </w:rPr>
        <w:t>二、技术要求</w:t>
      </w:r>
    </w:p>
    <w:p w:rsidR="00B70919" w:rsidRPr="001D1661" w:rsidRDefault="00B70919" w:rsidP="00B70919">
      <w:pPr>
        <w:spacing w:line="360" w:lineRule="auto"/>
        <w:ind w:firstLine="570"/>
        <w:rPr>
          <w:rFonts w:ascii="宋体" w:hAnsi="宋体"/>
          <w:b/>
          <w:sz w:val="24"/>
        </w:rPr>
      </w:pPr>
      <w:r w:rsidRPr="001D1661">
        <w:rPr>
          <w:rFonts w:ascii="宋体" w:hAnsi="宋体" w:hint="eastAsia"/>
          <w:b/>
          <w:sz w:val="28"/>
          <w:szCs w:val="28"/>
        </w:rPr>
        <w:t>1</w:t>
      </w:r>
      <w:r w:rsidRPr="001D1661">
        <w:rPr>
          <w:rFonts w:ascii="宋体" w:hAnsi="宋体" w:hint="eastAsia"/>
          <w:b/>
          <w:sz w:val="28"/>
          <w:szCs w:val="28"/>
        </w:rPr>
        <w:t>、</w:t>
      </w:r>
      <w:r w:rsidR="004A2E7E">
        <w:rPr>
          <w:rFonts w:ascii="宋体" w:hAnsi="宋体" w:hint="eastAsia"/>
          <w:b/>
          <w:sz w:val="24"/>
        </w:rPr>
        <w:t>医院软硬件设备</w:t>
      </w:r>
      <w:r w:rsidRPr="001D1661">
        <w:rPr>
          <w:rFonts w:ascii="宋体" w:hAnsi="宋体" w:hint="eastAsia"/>
          <w:b/>
          <w:sz w:val="24"/>
        </w:rPr>
        <w:t>总体要求</w:t>
      </w:r>
    </w:p>
    <w:p w:rsidR="00B70919" w:rsidRDefault="00B70919" w:rsidP="00B70919">
      <w:pPr>
        <w:spacing w:line="360" w:lineRule="auto"/>
        <w:ind w:firstLine="570"/>
        <w:rPr>
          <w:rFonts w:ascii="宋体" w:hAnsi="宋体"/>
          <w:sz w:val="24"/>
        </w:rPr>
      </w:pPr>
      <w:r w:rsidRPr="001D1661">
        <w:rPr>
          <w:rFonts w:ascii="宋体" w:hAnsi="宋体" w:hint="eastAsia"/>
          <w:sz w:val="24"/>
        </w:rPr>
        <w:t>（</w:t>
      </w:r>
      <w:r w:rsidRPr="001D1661">
        <w:rPr>
          <w:rFonts w:ascii="宋体" w:hAnsi="宋体" w:hint="eastAsia"/>
          <w:sz w:val="24"/>
        </w:rPr>
        <w:t>1</w:t>
      </w:r>
      <w:r w:rsidRPr="001D1661">
        <w:rPr>
          <w:rFonts w:ascii="宋体" w:hAnsi="宋体" w:hint="eastAsia"/>
          <w:sz w:val="24"/>
        </w:rPr>
        <w:t>）实用性</w:t>
      </w:r>
      <w:r w:rsidRPr="001D1661">
        <w:rPr>
          <w:rFonts w:ascii="宋体" w:hAnsi="宋体" w:hint="eastAsia"/>
          <w:sz w:val="24"/>
        </w:rPr>
        <w:t xml:space="preserve"> </w:t>
      </w:r>
      <w:r w:rsidR="004A2E7E">
        <w:rPr>
          <w:rFonts w:ascii="宋体" w:hAnsi="宋体" w:hint="eastAsia"/>
          <w:sz w:val="24"/>
        </w:rPr>
        <w:t>医用软件系统</w:t>
      </w:r>
      <w:r w:rsidRPr="001D1661">
        <w:rPr>
          <w:rFonts w:ascii="宋体" w:hAnsi="宋体" w:hint="eastAsia"/>
          <w:sz w:val="24"/>
        </w:rPr>
        <w:t>的配置</w:t>
      </w:r>
      <w:r>
        <w:rPr>
          <w:rFonts w:ascii="宋体" w:hAnsi="宋体" w:hint="eastAsia"/>
          <w:sz w:val="24"/>
        </w:rPr>
        <w:t>最大限度的满足</w:t>
      </w:r>
      <w:r w:rsidR="004A2E7E">
        <w:rPr>
          <w:rFonts w:ascii="宋体" w:hAnsi="宋体" w:hint="eastAsia"/>
          <w:sz w:val="24"/>
        </w:rPr>
        <w:t>芜湖新兴医院</w:t>
      </w:r>
      <w:r>
        <w:rPr>
          <w:rFonts w:ascii="宋体" w:hAnsi="宋体" w:hint="eastAsia"/>
          <w:sz w:val="24"/>
        </w:rPr>
        <w:t>管理的各项需求。</w:t>
      </w:r>
    </w:p>
    <w:p w:rsidR="00B70919" w:rsidRDefault="00B70919" w:rsidP="00B70919">
      <w:pPr>
        <w:spacing w:line="360" w:lineRule="auto"/>
        <w:ind w:firstLine="570"/>
        <w:rPr>
          <w:rFonts w:ascii="宋体" w:hAnsi="宋体"/>
          <w:sz w:val="24"/>
        </w:rPr>
      </w:pPr>
      <w:r w:rsidRPr="001D1661"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2</w:t>
      </w:r>
      <w:r w:rsidRPr="001D1661">
        <w:rPr>
          <w:rFonts w:ascii="宋体" w:hAnsi="宋体" w:hint="eastAsia"/>
          <w:sz w:val="24"/>
        </w:rPr>
        <w:t>）</w:t>
      </w:r>
      <w:r>
        <w:rPr>
          <w:rFonts w:ascii="宋体" w:hAnsi="宋体" w:hint="eastAsia"/>
          <w:sz w:val="24"/>
        </w:rPr>
        <w:t>先进性</w:t>
      </w:r>
      <w:r w:rsidRPr="001D1661">
        <w:rPr>
          <w:rFonts w:ascii="宋体" w:hAnsi="宋体" w:hint="eastAsia"/>
          <w:sz w:val="24"/>
        </w:rPr>
        <w:t xml:space="preserve"> </w:t>
      </w:r>
      <w:r w:rsidR="004A2E7E">
        <w:rPr>
          <w:rFonts w:ascii="宋体" w:hAnsi="宋体" w:hint="eastAsia"/>
          <w:sz w:val="24"/>
        </w:rPr>
        <w:t>硬件</w:t>
      </w:r>
      <w:r w:rsidRPr="001D1661">
        <w:rPr>
          <w:rFonts w:ascii="宋体" w:hAnsi="宋体" w:hint="eastAsia"/>
          <w:sz w:val="24"/>
        </w:rPr>
        <w:t>系统</w:t>
      </w:r>
      <w:r>
        <w:rPr>
          <w:rFonts w:ascii="宋体" w:hAnsi="宋体" w:hint="eastAsia"/>
          <w:sz w:val="24"/>
        </w:rPr>
        <w:t>总体定位国内领先，应具备我国当今</w:t>
      </w:r>
      <w:r w:rsidR="004A2E7E">
        <w:rPr>
          <w:rFonts w:ascii="宋体" w:hAnsi="宋体" w:hint="eastAsia"/>
          <w:sz w:val="24"/>
        </w:rPr>
        <w:t>医院</w:t>
      </w:r>
      <w:r>
        <w:rPr>
          <w:rFonts w:ascii="宋体" w:hAnsi="宋体" w:hint="eastAsia"/>
          <w:sz w:val="24"/>
        </w:rPr>
        <w:t>智能化主流技术及性能，采用国际或国内目前的先进技术，并考虑到今后将会出现的新技术</w:t>
      </w:r>
      <w:r w:rsidR="004A2E7E">
        <w:rPr>
          <w:rFonts w:ascii="宋体" w:hAnsi="宋体" w:hint="eastAsia"/>
          <w:sz w:val="24"/>
        </w:rPr>
        <w:t>保留扩展功能</w:t>
      </w:r>
      <w:r>
        <w:rPr>
          <w:rFonts w:ascii="宋体" w:hAnsi="宋体" w:hint="eastAsia"/>
          <w:sz w:val="24"/>
        </w:rPr>
        <w:t>，确保系统在建成后较长时间内不落后。</w:t>
      </w:r>
    </w:p>
    <w:p w:rsidR="00B70919" w:rsidRDefault="00B70919" w:rsidP="00B70919">
      <w:pPr>
        <w:spacing w:line="360" w:lineRule="auto"/>
        <w:ind w:firstLine="57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）可靠性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系统</w:t>
      </w:r>
      <w:r w:rsidR="004A2E7E">
        <w:rPr>
          <w:rFonts w:ascii="宋体" w:hAnsi="宋体" w:hint="eastAsia"/>
          <w:sz w:val="24"/>
        </w:rPr>
        <w:t>软硬件</w:t>
      </w:r>
      <w:r>
        <w:rPr>
          <w:rFonts w:ascii="宋体" w:hAnsi="宋体" w:hint="eastAsia"/>
          <w:sz w:val="24"/>
        </w:rPr>
        <w:t>选用的技术或配套设备采用主流技术和产品。</w:t>
      </w:r>
    </w:p>
    <w:p w:rsidR="00B70919" w:rsidRDefault="00B70919" w:rsidP="00B70919">
      <w:pPr>
        <w:spacing w:line="360" w:lineRule="auto"/>
        <w:ind w:firstLine="57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4</w:t>
      </w:r>
      <w:r>
        <w:rPr>
          <w:rFonts w:ascii="宋体" w:hAnsi="宋体" w:hint="eastAsia"/>
          <w:sz w:val="24"/>
        </w:rPr>
        <w:t>）</w:t>
      </w:r>
      <w:r w:rsidR="004A2E7E">
        <w:rPr>
          <w:rFonts w:ascii="宋体" w:hAnsi="宋体" w:hint="eastAsia"/>
          <w:sz w:val="24"/>
        </w:rPr>
        <w:t>医院</w:t>
      </w:r>
      <w:r>
        <w:rPr>
          <w:rFonts w:ascii="宋体" w:hAnsi="宋体" w:hint="eastAsia"/>
          <w:sz w:val="24"/>
        </w:rPr>
        <w:t>中心</w:t>
      </w:r>
      <w:r w:rsidR="004A2E7E">
        <w:rPr>
          <w:rFonts w:ascii="宋体" w:hAnsi="宋体" w:hint="eastAsia"/>
          <w:sz w:val="24"/>
        </w:rPr>
        <w:t>机房</w:t>
      </w:r>
      <w:r>
        <w:rPr>
          <w:rFonts w:ascii="宋体" w:hAnsi="宋体" w:hint="eastAsia"/>
          <w:sz w:val="24"/>
        </w:rPr>
        <w:t>的</w:t>
      </w:r>
      <w:r w:rsidR="004A2E7E">
        <w:rPr>
          <w:rFonts w:ascii="宋体" w:hAnsi="宋体" w:hint="eastAsia"/>
          <w:sz w:val="24"/>
        </w:rPr>
        <w:t>配置</w:t>
      </w:r>
      <w:r>
        <w:rPr>
          <w:rFonts w:ascii="宋体" w:hAnsi="宋体" w:hint="eastAsia"/>
          <w:sz w:val="24"/>
        </w:rPr>
        <w:t>应体现系统的整体性、相关性、联动性。</w:t>
      </w:r>
    </w:p>
    <w:p w:rsidR="00B70919" w:rsidRDefault="00B70919" w:rsidP="00B70919">
      <w:pPr>
        <w:spacing w:line="360" w:lineRule="auto"/>
        <w:ind w:firstLine="57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5</w:t>
      </w:r>
      <w:r w:rsidR="004A2E7E">
        <w:rPr>
          <w:rFonts w:ascii="宋体" w:hAnsi="宋体" w:hint="eastAsia"/>
          <w:sz w:val="24"/>
        </w:rPr>
        <w:t>）可扩展性：</w:t>
      </w:r>
      <w:r>
        <w:rPr>
          <w:rFonts w:ascii="宋体" w:hAnsi="宋体" w:hint="eastAsia"/>
          <w:sz w:val="24"/>
        </w:rPr>
        <w:t>充分考虑未来技术发展和使用要求的变化，系统功能扩展和技术提升的可能性，以充分保护投资，保证可可持续发展的要求，确保使用方的投资效益。</w:t>
      </w:r>
    </w:p>
    <w:p w:rsidR="00B70919" w:rsidRDefault="00B70919" w:rsidP="00B70919">
      <w:pPr>
        <w:spacing w:line="360" w:lineRule="auto"/>
        <w:ind w:firstLine="57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6</w:t>
      </w:r>
      <w:r>
        <w:rPr>
          <w:rFonts w:ascii="宋体" w:hAnsi="宋体" w:hint="eastAsia"/>
          <w:sz w:val="24"/>
        </w:rPr>
        <w:t>）系统方案中应体现渐进性，即系统可分步实施，布线一步到位并留有扩展余地。</w:t>
      </w:r>
    </w:p>
    <w:p w:rsidR="00B70919" w:rsidRDefault="00B70919" w:rsidP="00B70919">
      <w:pPr>
        <w:spacing w:line="360" w:lineRule="auto"/>
        <w:ind w:firstLine="57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7</w:t>
      </w:r>
      <w:r>
        <w:rPr>
          <w:rFonts w:ascii="宋体" w:hAnsi="宋体" w:hint="eastAsia"/>
          <w:sz w:val="24"/>
        </w:rPr>
        <w:t>）必须符合相关国际、国家及行业规范及标准，采用国际及行业开放的技术标准和标准化的产品，避免系统互联或扩展出现障碍。</w:t>
      </w:r>
    </w:p>
    <w:p w:rsidR="00B70919" w:rsidRDefault="00B70919" w:rsidP="00B70919">
      <w:pPr>
        <w:spacing w:line="360" w:lineRule="auto"/>
        <w:ind w:firstLine="57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>投标人应根据设计图纸要求的</w:t>
      </w:r>
      <w:r w:rsidR="004A2E7E">
        <w:rPr>
          <w:rFonts w:ascii="宋体" w:hAnsi="宋体" w:hint="eastAsia"/>
          <w:sz w:val="24"/>
        </w:rPr>
        <w:t>医院机房</w:t>
      </w:r>
      <w:r>
        <w:rPr>
          <w:rFonts w:ascii="宋体" w:hAnsi="宋体" w:hint="eastAsia"/>
          <w:sz w:val="24"/>
        </w:rPr>
        <w:t>结构、点位、和技术要求投标。本招标文件是对设计图纸的补充，投标文件应同时相应图纸及招标文件的技术要求。</w:t>
      </w:r>
    </w:p>
    <w:p w:rsidR="00B70919" w:rsidRPr="00161D07" w:rsidRDefault="00B70919" w:rsidP="00B70919">
      <w:pPr>
        <w:spacing w:line="360" w:lineRule="auto"/>
        <w:ind w:firstLine="570"/>
        <w:rPr>
          <w:rFonts w:ascii="宋体" w:hAnsi="宋体"/>
          <w:sz w:val="24"/>
        </w:rPr>
      </w:pPr>
      <w:r w:rsidRPr="001D1661"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9</w:t>
      </w:r>
      <w:r w:rsidRPr="001D1661">
        <w:rPr>
          <w:rFonts w:ascii="宋体" w:hAnsi="宋体" w:hint="eastAsia"/>
          <w:sz w:val="24"/>
        </w:rPr>
        <w:t>）</w:t>
      </w:r>
      <w:r w:rsidR="004A2E7E">
        <w:rPr>
          <w:rFonts w:ascii="宋体" w:hAnsi="宋体" w:hint="eastAsia"/>
          <w:sz w:val="24"/>
        </w:rPr>
        <w:t>医院软硬件设备</w:t>
      </w:r>
      <w:r w:rsidRPr="00161D07">
        <w:rPr>
          <w:rFonts w:ascii="宋体" w:hAnsi="宋体" w:hint="eastAsia"/>
          <w:sz w:val="24"/>
        </w:rPr>
        <w:t>应坚持可靠、技术先进、经济实用、便于扩展的原则，努力降低造价和维护费用。</w:t>
      </w:r>
    </w:p>
    <w:p w:rsidR="00B70919" w:rsidRDefault="00B70919" w:rsidP="00B70919">
      <w:pPr>
        <w:spacing w:line="360" w:lineRule="auto"/>
        <w:ind w:firstLine="570"/>
        <w:rPr>
          <w:rFonts w:ascii="宋体" w:hAnsi="宋体"/>
          <w:b/>
          <w:sz w:val="28"/>
          <w:szCs w:val="28"/>
        </w:rPr>
      </w:pPr>
      <w:r w:rsidRPr="001D1661"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1</w:t>
      </w:r>
      <w:r w:rsidR="004A2E7E">
        <w:rPr>
          <w:rFonts w:ascii="宋体" w:hAnsi="宋体" w:hint="eastAsia"/>
          <w:sz w:val="24"/>
        </w:rPr>
        <w:t>0</w:t>
      </w:r>
      <w:r w:rsidRPr="001D1661">
        <w:rPr>
          <w:rFonts w:ascii="宋体" w:hAnsi="宋体" w:hint="eastAsia"/>
          <w:sz w:val="24"/>
        </w:rPr>
        <w:t>）</w:t>
      </w:r>
      <w:r>
        <w:rPr>
          <w:rFonts w:ascii="宋体" w:hAnsi="宋体" w:hint="eastAsia"/>
          <w:sz w:val="24"/>
        </w:rPr>
        <w:t>具体施工严格按照图纸和相关规范施工。</w:t>
      </w:r>
    </w:p>
    <w:p w:rsidR="00B70919" w:rsidRDefault="00B70919" w:rsidP="00B70919">
      <w:pPr>
        <w:spacing w:line="360" w:lineRule="auto"/>
        <w:ind w:firstLine="570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2</w:t>
      </w:r>
      <w:r>
        <w:rPr>
          <w:rFonts w:ascii="宋体" w:hAnsi="宋体" w:hint="eastAsia"/>
          <w:b/>
          <w:sz w:val="28"/>
          <w:szCs w:val="28"/>
        </w:rPr>
        <w:t>、</w:t>
      </w:r>
      <w:r w:rsidR="004A2E7E">
        <w:rPr>
          <w:rFonts w:ascii="宋体" w:hAnsi="宋体" w:hint="eastAsia"/>
          <w:b/>
          <w:sz w:val="28"/>
          <w:szCs w:val="28"/>
        </w:rPr>
        <w:t>医院软硬件</w:t>
      </w:r>
      <w:r>
        <w:rPr>
          <w:rFonts w:ascii="宋体" w:hAnsi="宋体" w:hint="eastAsia"/>
          <w:b/>
          <w:sz w:val="28"/>
          <w:szCs w:val="28"/>
        </w:rPr>
        <w:t>设备清单</w:t>
      </w:r>
    </w:p>
    <w:p w:rsidR="00FB64DE" w:rsidRPr="00FB64DE" w:rsidRDefault="00694CA9" w:rsidP="00B70919">
      <w:pPr>
        <w:spacing w:line="360" w:lineRule="auto"/>
        <w:ind w:firstLine="570"/>
        <w:rPr>
          <w:rFonts w:ascii="宋体" w:hAnsi="宋体"/>
          <w:sz w:val="28"/>
          <w:szCs w:val="28"/>
        </w:rPr>
      </w:pPr>
      <w:r w:rsidRPr="001D1661">
        <w:rPr>
          <w:rFonts w:ascii="宋体" w:hAnsi="宋体" w:hint="eastAsia"/>
          <w:sz w:val="24"/>
        </w:rPr>
        <w:t>（</w:t>
      </w:r>
      <w:r w:rsidRPr="001D1661">
        <w:rPr>
          <w:rFonts w:ascii="宋体" w:hAnsi="宋体" w:hint="eastAsia"/>
          <w:sz w:val="24"/>
        </w:rPr>
        <w:t>1</w:t>
      </w:r>
      <w:r w:rsidRPr="001D1661">
        <w:rPr>
          <w:rFonts w:ascii="宋体" w:hAnsi="宋体" w:hint="eastAsia"/>
          <w:sz w:val="24"/>
        </w:rPr>
        <w:t>）</w:t>
      </w:r>
      <w:r w:rsidR="00FB64DE" w:rsidRPr="00FB64DE">
        <w:rPr>
          <w:rFonts w:ascii="宋体" w:hAnsi="宋体" w:hint="eastAsia"/>
          <w:sz w:val="28"/>
          <w:szCs w:val="28"/>
        </w:rPr>
        <w:t>软件清单</w:t>
      </w:r>
    </w:p>
    <w:tbl>
      <w:tblPr>
        <w:tblStyle w:val="a4"/>
        <w:tblW w:w="0" w:type="auto"/>
        <w:tblInd w:w="980" w:type="dxa"/>
        <w:tblLook w:val="04A0" w:firstRow="1" w:lastRow="0" w:firstColumn="1" w:lastColumn="0" w:noHBand="0" w:noVBand="1"/>
      </w:tblPr>
      <w:tblGrid>
        <w:gridCol w:w="440"/>
        <w:gridCol w:w="661"/>
        <w:gridCol w:w="2280"/>
        <w:gridCol w:w="3402"/>
        <w:gridCol w:w="2126"/>
      </w:tblGrid>
      <w:tr w:rsidR="00FB64DE" w:rsidRPr="00452BFF" w:rsidTr="00FB64DE">
        <w:trPr>
          <w:trHeight w:val="227"/>
        </w:trPr>
        <w:tc>
          <w:tcPr>
            <w:tcW w:w="440" w:type="dxa"/>
            <w:shd w:val="clear" w:color="auto" w:fill="FFFF00"/>
            <w:noWrap/>
            <w:vAlign w:val="center"/>
            <w:hideMark/>
          </w:tcPr>
          <w:p w:rsidR="00FB64DE" w:rsidRPr="00F62551" w:rsidRDefault="00FB64DE" w:rsidP="006619DB">
            <w:pPr>
              <w:jc w:val="center"/>
              <w:rPr>
                <w:rFonts w:ascii="宋体" w:hAnsi="宋体"/>
                <w:b/>
              </w:rPr>
            </w:pPr>
            <w:r w:rsidRPr="00F62551">
              <w:rPr>
                <w:rFonts w:ascii="宋体" w:hAnsi="宋体" w:hint="eastAsia"/>
                <w:b/>
              </w:rPr>
              <w:t>序号</w:t>
            </w:r>
          </w:p>
        </w:tc>
        <w:tc>
          <w:tcPr>
            <w:tcW w:w="2941" w:type="dxa"/>
            <w:gridSpan w:val="2"/>
            <w:shd w:val="clear" w:color="auto" w:fill="FFFF00"/>
            <w:noWrap/>
            <w:vAlign w:val="center"/>
            <w:hideMark/>
          </w:tcPr>
          <w:p w:rsidR="00FB64DE" w:rsidRPr="00F62551" w:rsidRDefault="00FB64DE" w:rsidP="006619DB">
            <w:pPr>
              <w:jc w:val="center"/>
              <w:rPr>
                <w:rFonts w:ascii="宋体" w:hAnsi="宋体"/>
                <w:b/>
              </w:rPr>
            </w:pPr>
            <w:r w:rsidRPr="00F62551">
              <w:rPr>
                <w:rFonts w:ascii="宋体" w:hAnsi="宋体" w:hint="eastAsia"/>
                <w:b/>
              </w:rPr>
              <w:t>系统名称</w:t>
            </w:r>
          </w:p>
        </w:tc>
        <w:tc>
          <w:tcPr>
            <w:tcW w:w="3402" w:type="dxa"/>
            <w:shd w:val="clear" w:color="auto" w:fill="FFFF00"/>
            <w:vAlign w:val="center"/>
            <w:hideMark/>
          </w:tcPr>
          <w:p w:rsidR="00FB64DE" w:rsidRPr="00F62551" w:rsidRDefault="00FB64DE" w:rsidP="006619DB">
            <w:pPr>
              <w:jc w:val="center"/>
              <w:rPr>
                <w:rFonts w:ascii="宋体" w:hAnsi="宋体"/>
                <w:b/>
              </w:rPr>
            </w:pPr>
            <w:r w:rsidRPr="00F62551">
              <w:rPr>
                <w:rFonts w:ascii="宋体" w:hAnsi="宋体" w:hint="eastAsia"/>
                <w:b/>
              </w:rPr>
              <w:t>基本模块</w:t>
            </w:r>
          </w:p>
        </w:tc>
        <w:tc>
          <w:tcPr>
            <w:tcW w:w="2126" w:type="dxa"/>
            <w:shd w:val="clear" w:color="auto" w:fill="FFFF00"/>
            <w:vAlign w:val="center"/>
            <w:hideMark/>
          </w:tcPr>
          <w:p w:rsidR="00FB64DE" w:rsidRPr="00F62551" w:rsidRDefault="00FB64DE" w:rsidP="006619DB">
            <w:pPr>
              <w:jc w:val="center"/>
              <w:rPr>
                <w:rFonts w:ascii="宋体" w:hAnsi="宋体"/>
                <w:b/>
              </w:rPr>
            </w:pPr>
            <w:r w:rsidRPr="00F62551">
              <w:rPr>
                <w:rFonts w:ascii="宋体" w:hAnsi="宋体" w:hint="eastAsia"/>
                <w:b/>
              </w:rPr>
              <w:t>数量</w:t>
            </w:r>
          </w:p>
          <w:p w:rsidR="00FB64DE" w:rsidRPr="00F62551" w:rsidRDefault="00FB64DE" w:rsidP="006619DB">
            <w:pPr>
              <w:jc w:val="center"/>
              <w:rPr>
                <w:rFonts w:ascii="宋体" w:hAnsi="宋体"/>
                <w:b/>
              </w:rPr>
            </w:pPr>
            <w:r w:rsidRPr="00F62551">
              <w:rPr>
                <w:rFonts w:ascii="宋体" w:hAnsi="宋体" w:hint="eastAsia"/>
                <w:b/>
              </w:rPr>
              <w:t>（套）</w:t>
            </w:r>
          </w:p>
        </w:tc>
      </w:tr>
      <w:tr w:rsidR="00FB64DE" w:rsidRPr="00452BFF" w:rsidTr="00FB64DE">
        <w:trPr>
          <w:trHeight w:val="227"/>
        </w:trPr>
        <w:tc>
          <w:tcPr>
            <w:tcW w:w="440" w:type="dxa"/>
            <w:noWrap/>
            <w:hideMark/>
          </w:tcPr>
          <w:p w:rsidR="00FB64DE" w:rsidRPr="00F62551" w:rsidRDefault="00FB64DE" w:rsidP="006619DB">
            <w:pPr>
              <w:jc w:val="center"/>
              <w:rPr>
                <w:rFonts w:ascii="宋体" w:hAnsi="宋体"/>
              </w:rPr>
            </w:pPr>
            <w:r w:rsidRPr="00F62551">
              <w:rPr>
                <w:rFonts w:ascii="宋体" w:hAnsi="宋体" w:hint="eastAsia"/>
              </w:rPr>
              <w:t>1</w:t>
            </w:r>
          </w:p>
        </w:tc>
        <w:tc>
          <w:tcPr>
            <w:tcW w:w="661" w:type="dxa"/>
            <w:vMerge w:val="restart"/>
            <w:vAlign w:val="center"/>
            <w:hideMark/>
          </w:tcPr>
          <w:p w:rsidR="00FB64DE" w:rsidRPr="00F62551" w:rsidRDefault="00FB64DE" w:rsidP="006619DB">
            <w:pPr>
              <w:jc w:val="center"/>
              <w:rPr>
                <w:rFonts w:ascii="宋体" w:hAnsi="宋体"/>
                <w:b/>
              </w:rPr>
            </w:pPr>
            <w:r w:rsidRPr="00F62551">
              <w:rPr>
                <w:rFonts w:ascii="宋体" w:hAnsi="宋体" w:hint="eastAsia"/>
                <w:b/>
              </w:rPr>
              <w:t>HIS</w:t>
            </w:r>
          </w:p>
          <w:p w:rsidR="00FB64DE" w:rsidRPr="00F62551" w:rsidRDefault="00FB64DE" w:rsidP="006619DB">
            <w:pPr>
              <w:jc w:val="center"/>
              <w:rPr>
                <w:rFonts w:ascii="宋体" w:hAnsi="宋体"/>
                <w:b/>
              </w:rPr>
            </w:pPr>
          </w:p>
          <w:p w:rsidR="00FB64DE" w:rsidRPr="00F62551" w:rsidRDefault="00FB64DE" w:rsidP="006619DB">
            <w:pPr>
              <w:jc w:val="center"/>
              <w:rPr>
                <w:rFonts w:ascii="宋体" w:hAnsi="宋体"/>
                <w:b/>
              </w:rPr>
            </w:pPr>
          </w:p>
          <w:p w:rsidR="00FB64DE" w:rsidRPr="00F62551" w:rsidRDefault="00FB64DE" w:rsidP="006619DB">
            <w:pPr>
              <w:jc w:val="center"/>
              <w:rPr>
                <w:rFonts w:ascii="宋体" w:hAnsi="宋体"/>
                <w:b/>
              </w:rPr>
            </w:pPr>
            <w:r w:rsidRPr="00F62551">
              <w:rPr>
                <w:rFonts w:ascii="宋体" w:hAnsi="宋体" w:hint="eastAsia"/>
                <w:b/>
              </w:rPr>
              <w:t>系</w:t>
            </w:r>
          </w:p>
          <w:p w:rsidR="00FB64DE" w:rsidRPr="00F62551" w:rsidRDefault="00FB64DE" w:rsidP="006619DB">
            <w:pPr>
              <w:jc w:val="center"/>
              <w:rPr>
                <w:rFonts w:ascii="宋体" w:hAnsi="宋体"/>
                <w:b/>
              </w:rPr>
            </w:pPr>
          </w:p>
          <w:p w:rsidR="00FB64DE" w:rsidRPr="00F62551" w:rsidRDefault="00FB64DE" w:rsidP="006619DB">
            <w:pPr>
              <w:jc w:val="center"/>
              <w:rPr>
                <w:rFonts w:ascii="宋体" w:hAnsi="宋体"/>
                <w:b/>
              </w:rPr>
            </w:pPr>
          </w:p>
          <w:p w:rsidR="00FB64DE" w:rsidRPr="00F62551" w:rsidRDefault="00FB64DE" w:rsidP="006619DB">
            <w:pPr>
              <w:jc w:val="center"/>
              <w:rPr>
                <w:rFonts w:ascii="宋体" w:hAnsi="宋体"/>
              </w:rPr>
            </w:pPr>
            <w:r w:rsidRPr="00F62551">
              <w:rPr>
                <w:rFonts w:ascii="宋体" w:hAnsi="宋体" w:hint="eastAsia"/>
                <w:b/>
              </w:rPr>
              <w:t>统</w:t>
            </w:r>
          </w:p>
        </w:tc>
        <w:tc>
          <w:tcPr>
            <w:tcW w:w="2280" w:type="dxa"/>
            <w:hideMark/>
          </w:tcPr>
          <w:p w:rsidR="00FB64DE" w:rsidRPr="00F62551" w:rsidRDefault="00FB64DE" w:rsidP="006619DB">
            <w:pPr>
              <w:jc w:val="center"/>
              <w:rPr>
                <w:rFonts w:ascii="宋体" w:hAnsi="宋体"/>
              </w:rPr>
            </w:pPr>
            <w:r w:rsidRPr="00F62551">
              <w:rPr>
                <w:rFonts w:ascii="宋体" w:hAnsi="宋体" w:hint="eastAsia"/>
              </w:rPr>
              <w:t>门诊管理</w:t>
            </w:r>
          </w:p>
        </w:tc>
        <w:tc>
          <w:tcPr>
            <w:tcW w:w="3402" w:type="dxa"/>
            <w:hideMark/>
          </w:tcPr>
          <w:p w:rsidR="00FB64DE" w:rsidRPr="00F62551" w:rsidRDefault="00FB64DE" w:rsidP="006619DB">
            <w:pPr>
              <w:jc w:val="center"/>
              <w:rPr>
                <w:rFonts w:ascii="宋体" w:hAnsi="宋体"/>
              </w:rPr>
            </w:pPr>
            <w:r w:rsidRPr="00F62551">
              <w:rPr>
                <w:rFonts w:ascii="宋体" w:hAnsi="宋体" w:hint="eastAsia"/>
              </w:rPr>
              <w:t>门诊挂号系统</w:t>
            </w:r>
          </w:p>
        </w:tc>
        <w:tc>
          <w:tcPr>
            <w:tcW w:w="2126" w:type="dxa"/>
            <w:noWrap/>
            <w:hideMark/>
          </w:tcPr>
          <w:p w:rsidR="00FB64DE" w:rsidRPr="00F62551" w:rsidRDefault="00FB64DE" w:rsidP="006619DB">
            <w:pPr>
              <w:jc w:val="center"/>
              <w:rPr>
                <w:rFonts w:ascii="宋体" w:hAnsi="宋体"/>
              </w:rPr>
            </w:pPr>
            <w:r w:rsidRPr="00F62551">
              <w:rPr>
                <w:rFonts w:ascii="宋体" w:hAnsi="宋体" w:hint="eastAsia"/>
              </w:rPr>
              <w:t>1</w:t>
            </w:r>
          </w:p>
        </w:tc>
      </w:tr>
      <w:tr w:rsidR="00FB64DE" w:rsidRPr="00452BFF" w:rsidTr="00FB64DE">
        <w:trPr>
          <w:trHeight w:val="227"/>
        </w:trPr>
        <w:tc>
          <w:tcPr>
            <w:tcW w:w="440" w:type="dxa"/>
            <w:noWrap/>
            <w:hideMark/>
          </w:tcPr>
          <w:p w:rsidR="00FB64DE" w:rsidRPr="00F62551" w:rsidRDefault="00FB64DE" w:rsidP="006619DB">
            <w:pPr>
              <w:jc w:val="center"/>
              <w:rPr>
                <w:rFonts w:ascii="宋体" w:hAnsi="宋体"/>
              </w:rPr>
            </w:pPr>
            <w:r w:rsidRPr="00F62551">
              <w:rPr>
                <w:rFonts w:ascii="宋体" w:hAnsi="宋体" w:hint="eastAsia"/>
              </w:rPr>
              <w:t>2</w:t>
            </w:r>
          </w:p>
        </w:tc>
        <w:tc>
          <w:tcPr>
            <w:tcW w:w="661" w:type="dxa"/>
            <w:vMerge/>
            <w:hideMark/>
          </w:tcPr>
          <w:p w:rsidR="00FB64DE" w:rsidRPr="00F62551" w:rsidRDefault="00FB64DE" w:rsidP="006619D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280" w:type="dxa"/>
            <w:hideMark/>
          </w:tcPr>
          <w:p w:rsidR="00FB64DE" w:rsidRPr="00F62551" w:rsidRDefault="00FB64DE" w:rsidP="006619DB">
            <w:pPr>
              <w:jc w:val="center"/>
              <w:rPr>
                <w:rFonts w:ascii="宋体" w:hAnsi="宋体"/>
              </w:rPr>
            </w:pPr>
            <w:r w:rsidRPr="00F62551">
              <w:rPr>
                <w:rFonts w:ascii="宋体" w:hAnsi="宋体" w:hint="eastAsia"/>
              </w:rPr>
              <w:t>门诊管理</w:t>
            </w:r>
          </w:p>
        </w:tc>
        <w:tc>
          <w:tcPr>
            <w:tcW w:w="3402" w:type="dxa"/>
            <w:hideMark/>
          </w:tcPr>
          <w:p w:rsidR="00FB64DE" w:rsidRPr="00F62551" w:rsidRDefault="00FB64DE" w:rsidP="006619DB">
            <w:pPr>
              <w:jc w:val="center"/>
              <w:rPr>
                <w:rFonts w:ascii="宋体" w:hAnsi="宋体"/>
              </w:rPr>
            </w:pPr>
            <w:r w:rsidRPr="00F62551">
              <w:rPr>
                <w:rFonts w:ascii="宋体" w:hAnsi="宋体" w:hint="eastAsia"/>
              </w:rPr>
              <w:t>划价收费系统</w:t>
            </w:r>
          </w:p>
        </w:tc>
        <w:tc>
          <w:tcPr>
            <w:tcW w:w="2126" w:type="dxa"/>
            <w:noWrap/>
            <w:hideMark/>
          </w:tcPr>
          <w:p w:rsidR="00FB64DE" w:rsidRPr="00F62551" w:rsidRDefault="00FB64DE" w:rsidP="006619DB">
            <w:pPr>
              <w:jc w:val="center"/>
              <w:rPr>
                <w:rFonts w:ascii="宋体" w:hAnsi="宋体"/>
              </w:rPr>
            </w:pPr>
            <w:r w:rsidRPr="00F62551">
              <w:rPr>
                <w:rFonts w:ascii="宋体" w:hAnsi="宋体" w:hint="eastAsia"/>
              </w:rPr>
              <w:t>1</w:t>
            </w:r>
          </w:p>
        </w:tc>
      </w:tr>
      <w:tr w:rsidR="00FB64DE" w:rsidRPr="00452BFF" w:rsidTr="00FB64DE">
        <w:trPr>
          <w:trHeight w:val="227"/>
        </w:trPr>
        <w:tc>
          <w:tcPr>
            <w:tcW w:w="440" w:type="dxa"/>
            <w:noWrap/>
            <w:hideMark/>
          </w:tcPr>
          <w:p w:rsidR="00FB64DE" w:rsidRPr="00F62551" w:rsidRDefault="00FB64DE" w:rsidP="006619DB">
            <w:pPr>
              <w:jc w:val="center"/>
              <w:rPr>
                <w:rFonts w:ascii="宋体" w:hAnsi="宋体"/>
              </w:rPr>
            </w:pPr>
            <w:r w:rsidRPr="00F62551">
              <w:rPr>
                <w:rFonts w:ascii="宋体" w:hAnsi="宋体" w:hint="eastAsia"/>
              </w:rPr>
              <w:t>3</w:t>
            </w:r>
          </w:p>
        </w:tc>
        <w:tc>
          <w:tcPr>
            <w:tcW w:w="661" w:type="dxa"/>
            <w:vMerge/>
            <w:hideMark/>
          </w:tcPr>
          <w:p w:rsidR="00FB64DE" w:rsidRPr="00F62551" w:rsidRDefault="00FB64DE" w:rsidP="006619D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280" w:type="dxa"/>
            <w:hideMark/>
          </w:tcPr>
          <w:p w:rsidR="00FB64DE" w:rsidRPr="00F62551" w:rsidRDefault="00FB64DE" w:rsidP="006619DB">
            <w:pPr>
              <w:jc w:val="center"/>
              <w:rPr>
                <w:rFonts w:ascii="宋体" w:hAnsi="宋体"/>
              </w:rPr>
            </w:pPr>
            <w:r w:rsidRPr="00F62551">
              <w:rPr>
                <w:rFonts w:ascii="宋体" w:hAnsi="宋体" w:hint="eastAsia"/>
              </w:rPr>
              <w:t>门诊管理</w:t>
            </w:r>
          </w:p>
        </w:tc>
        <w:tc>
          <w:tcPr>
            <w:tcW w:w="3402" w:type="dxa"/>
            <w:hideMark/>
          </w:tcPr>
          <w:p w:rsidR="00FB64DE" w:rsidRPr="00F62551" w:rsidRDefault="00FB64DE" w:rsidP="006619DB">
            <w:pPr>
              <w:jc w:val="center"/>
              <w:rPr>
                <w:rFonts w:ascii="宋体" w:hAnsi="宋体"/>
              </w:rPr>
            </w:pPr>
            <w:r w:rsidRPr="00F62551">
              <w:rPr>
                <w:rFonts w:ascii="宋体" w:hAnsi="宋体" w:hint="eastAsia"/>
              </w:rPr>
              <w:t>门诊发药系统</w:t>
            </w:r>
          </w:p>
        </w:tc>
        <w:tc>
          <w:tcPr>
            <w:tcW w:w="2126" w:type="dxa"/>
            <w:noWrap/>
            <w:hideMark/>
          </w:tcPr>
          <w:p w:rsidR="00FB64DE" w:rsidRPr="00F62551" w:rsidRDefault="00FB64DE" w:rsidP="006619DB">
            <w:pPr>
              <w:jc w:val="center"/>
              <w:rPr>
                <w:rFonts w:ascii="宋体" w:hAnsi="宋体"/>
              </w:rPr>
            </w:pPr>
            <w:r w:rsidRPr="00F62551">
              <w:rPr>
                <w:rFonts w:ascii="宋体" w:hAnsi="宋体" w:hint="eastAsia"/>
              </w:rPr>
              <w:t>1</w:t>
            </w:r>
          </w:p>
        </w:tc>
      </w:tr>
      <w:tr w:rsidR="00FB64DE" w:rsidRPr="00452BFF" w:rsidTr="00FB64DE">
        <w:trPr>
          <w:trHeight w:val="227"/>
        </w:trPr>
        <w:tc>
          <w:tcPr>
            <w:tcW w:w="440" w:type="dxa"/>
            <w:noWrap/>
            <w:hideMark/>
          </w:tcPr>
          <w:p w:rsidR="00FB64DE" w:rsidRPr="00F62551" w:rsidRDefault="00FB64DE" w:rsidP="006619DB">
            <w:pPr>
              <w:jc w:val="center"/>
              <w:rPr>
                <w:rFonts w:ascii="宋体" w:hAnsi="宋体"/>
              </w:rPr>
            </w:pPr>
            <w:r w:rsidRPr="00F62551">
              <w:rPr>
                <w:rFonts w:ascii="宋体" w:hAnsi="宋体" w:hint="eastAsia"/>
              </w:rPr>
              <w:t>4</w:t>
            </w:r>
          </w:p>
        </w:tc>
        <w:tc>
          <w:tcPr>
            <w:tcW w:w="661" w:type="dxa"/>
            <w:vMerge/>
            <w:hideMark/>
          </w:tcPr>
          <w:p w:rsidR="00FB64DE" w:rsidRPr="00F62551" w:rsidRDefault="00FB64DE" w:rsidP="006619D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280" w:type="dxa"/>
            <w:hideMark/>
          </w:tcPr>
          <w:p w:rsidR="00FB64DE" w:rsidRPr="00F62551" w:rsidRDefault="00FB64DE" w:rsidP="006619DB">
            <w:pPr>
              <w:jc w:val="center"/>
              <w:rPr>
                <w:rFonts w:ascii="宋体" w:hAnsi="宋体"/>
              </w:rPr>
            </w:pPr>
            <w:r w:rsidRPr="00F62551">
              <w:rPr>
                <w:rFonts w:ascii="宋体" w:hAnsi="宋体" w:hint="eastAsia"/>
              </w:rPr>
              <w:t>住院管理</w:t>
            </w:r>
          </w:p>
        </w:tc>
        <w:tc>
          <w:tcPr>
            <w:tcW w:w="3402" w:type="dxa"/>
            <w:hideMark/>
          </w:tcPr>
          <w:p w:rsidR="00FB64DE" w:rsidRPr="00F62551" w:rsidRDefault="00FB64DE" w:rsidP="006619DB">
            <w:pPr>
              <w:jc w:val="center"/>
              <w:rPr>
                <w:rFonts w:ascii="宋体" w:hAnsi="宋体"/>
              </w:rPr>
            </w:pPr>
            <w:r w:rsidRPr="00F62551">
              <w:rPr>
                <w:rFonts w:ascii="宋体" w:hAnsi="宋体" w:hint="eastAsia"/>
              </w:rPr>
              <w:t>入院管理</w:t>
            </w:r>
          </w:p>
        </w:tc>
        <w:tc>
          <w:tcPr>
            <w:tcW w:w="2126" w:type="dxa"/>
            <w:noWrap/>
            <w:hideMark/>
          </w:tcPr>
          <w:p w:rsidR="00FB64DE" w:rsidRPr="00F62551" w:rsidRDefault="00FB64DE" w:rsidP="006619DB">
            <w:pPr>
              <w:jc w:val="center"/>
              <w:rPr>
                <w:rFonts w:ascii="宋体" w:hAnsi="宋体"/>
              </w:rPr>
            </w:pPr>
            <w:r w:rsidRPr="00F62551">
              <w:rPr>
                <w:rFonts w:ascii="宋体" w:hAnsi="宋体" w:hint="eastAsia"/>
              </w:rPr>
              <w:t>1</w:t>
            </w:r>
          </w:p>
        </w:tc>
      </w:tr>
      <w:tr w:rsidR="00FB64DE" w:rsidRPr="00452BFF" w:rsidTr="00FB64DE">
        <w:trPr>
          <w:trHeight w:val="227"/>
        </w:trPr>
        <w:tc>
          <w:tcPr>
            <w:tcW w:w="440" w:type="dxa"/>
            <w:noWrap/>
            <w:hideMark/>
          </w:tcPr>
          <w:p w:rsidR="00FB64DE" w:rsidRPr="00F62551" w:rsidRDefault="00FB64DE" w:rsidP="006619DB">
            <w:pPr>
              <w:jc w:val="center"/>
              <w:rPr>
                <w:rFonts w:ascii="宋体" w:hAnsi="宋体"/>
              </w:rPr>
            </w:pPr>
            <w:r w:rsidRPr="00F62551">
              <w:rPr>
                <w:rFonts w:ascii="宋体" w:hAnsi="宋体" w:hint="eastAsia"/>
              </w:rPr>
              <w:t>5</w:t>
            </w:r>
          </w:p>
        </w:tc>
        <w:tc>
          <w:tcPr>
            <w:tcW w:w="661" w:type="dxa"/>
            <w:vMerge/>
            <w:hideMark/>
          </w:tcPr>
          <w:p w:rsidR="00FB64DE" w:rsidRPr="00F62551" w:rsidRDefault="00FB64DE" w:rsidP="006619D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280" w:type="dxa"/>
            <w:hideMark/>
          </w:tcPr>
          <w:p w:rsidR="00FB64DE" w:rsidRPr="00F62551" w:rsidRDefault="00FB64DE" w:rsidP="006619DB">
            <w:pPr>
              <w:jc w:val="center"/>
              <w:rPr>
                <w:rFonts w:ascii="宋体" w:hAnsi="宋体"/>
              </w:rPr>
            </w:pPr>
            <w:r w:rsidRPr="00F62551">
              <w:rPr>
                <w:rFonts w:ascii="宋体" w:hAnsi="宋体" w:hint="eastAsia"/>
              </w:rPr>
              <w:t>住院管理</w:t>
            </w:r>
          </w:p>
        </w:tc>
        <w:tc>
          <w:tcPr>
            <w:tcW w:w="3402" w:type="dxa"/>
            <w:hideMark/>
          </w:tcPr>
          <w:p w:rsidR="00FB64DE" w:rsidRPr="00F62551" w:rsidRDefault="00FB64DE" w:rsidP="006619DB">
            <w:pPr>
              <w:jc w:val="center"/>
              <w:rPr>
                <w:rFonts w:ascii="宋体" w:hAnsi="宋体"/>
              </w:rPr>
            </w:pPr>
            <w:r w:rsidRPr="00F62551">
              <w:rPr>
                <w:rFonts w:ascii="宋体" w:hAnsi="宋体" w:hint="eastAsia"/>
              </w:rPr>
              <w:t>出院管理</w:t>
            </w:r>
          </w:p>
        </w:tc>
        <w:tc>
          <w:tcPr>
            <w:tcW w:w="2126" w:type="dxa"/>
            <w:noWrap/>
            <w:hideMark/>
          </w:tcPr>
          <w:p w:rsidR="00FB64DE" w:rsidRPr="00F62551" w:rsidRDefault="00FB64DE" w:rsidP="006619DB">
            <w:pPr>
              <w:jc w:val="center"/>
              <w:rPr>
                <w:rFonts w:ascii="宋体" w:hAnsi="宋体"/>
              </w:rPr>
            </w:pPr>
            <w:r w:rsidRPr="00F62551">
              <w:rPr>
                <w:rFonts w:ascii="宋体" w:hAnsi="宋体" w:hint="eastAsia"/>
              </w:rPr>
              <w:t>1</w:t>
            </w:r>
          </w:p>
        </w:tc>
      </w:tr>
      <w:tr w:rsidR="00FB64DE" w:rsidRPr="00452BFF" w:rsidTr="00FB64DE">
        <w:trPr>
          <w:trHeight w:val="227"/>
        </w:trPr>
        <w:tc>
          <w:tcPr>
            <w:tcW w:w="440" w:type="dxa"/>
            <w:noWrap/>
            <w:hideMark/>
          </w:tcPr>
          <w:p w:rsidR="00FB64DE" w:rsidRPr="00F62551" w:rsidRDefault="00FB64DE" w:rsidP="006619DB">
            <w:pPr>
              <w:jc w:val="center"/>
              <w:rPr>
                <w:rFonts w:ascii="宋体" w:hAnsi="宋体"/>
              </w:rPr>
            </w:pPr>
            <w:r w:rsidRPr="00F62551">
              <w:rPr>
                <w:rFonts w:ascii="宋体" w:hAnsi="宋体" w:hint="eastAsia"/>
              </w:rPr>
              <w:t>6</w:t>
            </w:r>
          </w:p>
        </w:tc>
        <w:tc>
          <w:tcPr>
            <w:tcW w:w="661" w:type="dxa"/>
            <w:vMerge/>
            <w:hideMark/>
          </w:tcPr>
          <w:p w:rsidR="00FB64DE" w:rsidRPr="00F62551" w:rsidRDefault="00FB64DE" w:rsidP="006619D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280" w:type="dxa"/>
            <w:hideMark/>
          </w:tcPr>
          <w:p w:rsidR="00FB64DE" w:rsidRPr="00F62551" w:rsidRDefault="00FB64DE" w:rsidP="006619DB">
            <w:pPr>
              <w:jc w:val="center"/>
              <w:rPr>
                <w:rFonts w:ascii="宋体" w:hAnsi="宋体"/>
              </w:rPr>
            </w:pPr>
            <w:r w:rsidRPr="00F62551">
              <w:rPr>
                <w:rFonts w:ascii="宋体" w:hAnsi="宋体" w:hint="eastAsia"/>
              </w:rPr>
              <w:t>住院管理</w:t>
            </w:r>
          </w:p>
        </w:tc>
        <w:tc>
          <w:tcPr>
            <w:tcW w:w="3402" w:type="dxa"/>
            <w:hideMark/>
          </w:tcPr>
          <w:p w:rsidR="00FB64DE" w:rsidRPr="00F62551" w:rsidRDefault="00FB64DE" w:rsidP="006619DB">
            <w:pPr>
              <w:jc w:val="center"/>
              <w:rPr>
                <w:rFonts w:ascii="宋体" w:hAnsi="宋体"/>
              </w:rPr>
            </w:pPr>
            <w:r w:rsidRPr="00F62551">
              <w:rPr>
                <w:rFonts w:ascii="宋体" w:hAnsi="宋体" w:hint="eastAsia"/>
              </w:rPr>
              <w:t>住院收费管理</w:t>
            </w:r>
          </w:p>
        </w:tc>
        <w:tc>
          <w:tcPr>
            <w:tcW w:w="2126" w:type="dxa"/>
            <w:noWrap/>
            <w:hideMark/>
          </w:tcPr>
          <w:p w:rsidR="00FB64DE" w:rsidRPr="00F62551" w:rsidRDefault="00FB64DE" w:rsidP="006619DB">
            <w:pPr>
              <w:jc w:val="center"/>
              <w:rPr>
                <w:rFonts w:ascii="宋体" w:hAnsi="宋体"/>
              </w:rPr>
            </w:pPr>
            <w:r w:rsidRPr="00F62551">
              <w:rPr>
                <w:rFonts w:ascii="宋体" w:hAnsi="宋体" w:hint="eastAsia"/>
              </w:rPr>
              <w:t>1</w:t>
            </w:r>
          </w:p>
        </w:tc>
      </w:tr>
      <w:tr w:rsidR="00FB64DE" w:rsidRPr="00452BFF" w:rsidTr="00FB64DE">
        <w:trPr>
          <w:trHeight w:val="227"/>
        </w:trPr>
        <w:tc>
          <w:tcPr>
            <w:tcW w:w="440" w:type="dxa"/>
            <w:noWrap/>
            <w:hideMark/>
          </w:tcPr>
          <w:p w:rsidR="00FB64DE" w:rsidRPr="00F62551" w:rsidRDefault="00FB64DE" w:rsidP="006619DB">
            <w:pPr>
              <w:jc w:val="center"/>
              <w:rPr>
                <w:rFonts w:ascii="宋体" w:hAnsi="宋体"/>
              </w:rPr>
            </w:pPr>
            <w:r w:rsidRPr="00F62551">
              <w:rPr>
                <w:rFonts w:ascii="宋体" w:hAnsi="宋体" w:hint="eastAsia"/>
              </w:rPr>
              <w:t>7</w:t>
            </w:r>
          </w:p>
        </w:tc>
        <w:tc>
          <w:tcPr>
            <w:tcW w:w="661" w:type="dxa"/>
            <w:vMerge/>
            <w:hideMark/>
          </w:tcPr>
          <w:p w:rsidR="00FB64DE" w:rsidRPr="00F62551" w:rsidRDefault="00FB64DE" w:rsidP="006619D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280" w:type="dxa"/>
            <w:hideMark/>
          </w:tcPr>
          <w:p w:rsidR="00FB64DE" w:rsidRPr="00F62551" w:rsidRDefault="00FB64DE" w:rsidP="006619DB">
            <w:pPr>
              <w:jc w:val="center"/>
              <w:rPr>
                <w:rFonts w:ascii="宋体" w:hAnsi="宋体"/>
              </w:rPr>
            </w:pPr>
            <w:r w:rsidRPr="00F62551">
              <w:rPr>
                <w:rFonts w:ascii="宋体" w:hAnsi="宋体" w:hint="eastAsia"/>
              </w:rPr>
              <w:t>住院管理</w:t>
            </w:r>
          </w:p>
        </w:tc>
        <w:tc>
          <w:tcPr>
            <w:tcW w:w="3402" w:type="dxa"/>
            <w:hideMark/>
          </w:tcPr>
          <w:p w:rsidR="00FB64DE" w:rsidRPr="00F62551" w:rsidRDefault="00FB64DE" w:rsidP="006619DB">
            <w:pPr>
              <w:jc w:val="center"/>
              <w:rPr>
                <w:rFonts w:ascii="宋体" w:hAnsi="宋体"/>
              </w:rPr>
            </w:pPr>
            <w:r w:rsidRPr="00F62551">
              <w:rPr>
                <w:rFonts w:ascii="宋体" w:hAnsi="宋体" w:hint="eastAsia"/>
              </w:rPr>
              <w:t>护士站</w:t>
            </w:r>
          </w:p>
        </w:tc>
        <w:tc>
          <w:tcPr>
            <w:tcW w:w="2126" w:type="dxa"/>
            <w:noWrap/>
            <w:hideMark/>
          </w:tcPr>
          <w:p w:rsidR="00FB64DE" w:rsidRPr="00F62551" w:rsidRDefault="00FB64DE" w:rsidP="006619DB">
            <w:pPr>
              <w:jc w:val="center"/>
              <w:rPr>
                <w:rFonts w:ascii="宋体" w:hAnsi="宋体"/>
              </w:rPr>
            </w:pPr>
            <w:r w:rsidRPr="00F62551">
              <w:rPr>
                <w:rFonts w:ascii="宋体" w:hAnsi="宋体" w:hint="eastAsia"/>
              </w:rPr>
              <w:t>1</w:t>
            </w:r>
          </w:p>
        </w:tc>
      </w:tr>
      <w:tr w:rsidR="00FB64DE" w:rsidRPr="00452BFF" w:rsidTr="00FB64DE">
        <w:trPr>
          <w:trHeight w:val="227"/>
        </w:trPr>
        <w:tc>
          <w:tcPr>
            <w:tcW w:w="440" w:type="dxa"/>
            <w:noWrap/>
            <w:hideMark/>
          </w:tcPr>
          <w:p w:rsidR="00FB64DE" w:rsidRPr="00F62551" w:rsidRDefault="00FB64DE" w:rsidP="006619DB">
            <w:pPr>
              <w:jc w:val="center"/>
              <w:rPr>
                <w:rFonts w:ascii="宋体" w:hAnsi="宋体"/>
              </w:rPr>
            </w:pPr>
            <w:r w:rsidRPr="00F62551">
              <w:rPr>
                <w:rFonts w:ascii="宋体" w:hAnsi="宋体" w:hint="eastAsia"/>
              </w:rPr>
              <w:t>8</w:t>
            </w:r>
          </w:p>
        </w:tc>
        <w:tc>
          <w:tcPr>
            <w:tcW w:w="661" w:type="dxa"/>
            <w:vMerge/>
            <w:hideMark/>
          </w:tcPr>
          <w:p w:rsidR="00FB64DE" w:rsidRPr="00F62551" w:rsidRDefault="00FB64DE" w:rsidP="006619D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280" w:type="dxa"/>
            <w:hideMark/>
          </w:tcPr>
          <w:p w:rsidR="00FB64DE" w:rsidRPr="00F62551" w:rsidRDefault="00FB64DE" w:rsidP="006619DB">
            <w:pPr>
              <w:jc w:val="center"/>
              <w:rPr>
                <w:rFonts w:ascii="宋体" w:hAnsi="宋体"/>
              </w:rPr>
            </w:pPr>
            <w:r w:rsidRPr="00F62551">
              <w:rPr>
                <w:rFonts w:ascii="宋体" w:hAnsi="宋体" w:hint="eastAsia"/>
              </w:rPr>
              <w:t>住院管理</w:t>
            </w:r>
          </w:p>
        </w:tc>
        <w:tc>
          <w:tcPr>
            <w:tcW w:w="3402" w:type="dxa"/>
            <w:hideMark/>
          </w:tcPr>
          <w:p w:rsidR="00FB64DE" w:rsidRPr="00F62551" w:rsidRDefault="00FB64DE" w:rsidP="006619DB">
            <w:pPr>
              <w:jc w:val="center"/>
              <w:rPr>
                <w:rFonts w:ascii="宋体" w:hAnsi="宋体"/>
              </w:rPr>
            </w:pPr>
            <w:r w:rsidRPr="00F62551">
              <w:rPr>
                <w:rFonts w:ascii="宋体" w:hAnsi="宋体" w:hint="eastAsia"/>
              </w:rPr>
              <w:t>住院摆发药系统</w:t>
            </w:r>
          </w:p>
        </w:tc>
        <w:tc>
          <w:tcPr>
            <w:tcW w:w="2126" w:type="dxa"/>
            <w:noWrap/>
            <w:hideMark/>
          </w:tcPr>
          <w:p w:rsidR="00FB64DE" w:rsidRPr="00F62551" w:rsidRDefault="00FB64DE" w:rsidP="006619DB">
            <w:pPr>
              <w:jc w:val="center"/>
              <w:rPr>
                <w:rFonts w:ascii="宋体" w:hAnsi="宋体"/>
              </w:rPr>
            </w:pPr>
            <w:r w:rsidRPr="00F62551">
              <w:rPr>
                <w:rFonts w:ascii="宋体" w:hAnsi="宋体" w:hint="eastAsia"/>
              </w:rPr>
              <w:t>1</w:t>
            </w:r>
          </w:p>
        </w:tc>
      </w:tr>
      <w:tr w:rsidR="00FB64DE" w:rsidRPr="00452BFF" w:rsidTr="00FB64DE">
        <w:trPr>
          <w:trHeight w:val="227"/>
        </w:trPr>
        <w:tc>
          <w:tcPr>
            <w:tcW w:w="440" w:type="dxa"/>
            <w:noWrap/>
            <w:hideMark/>
          </w:tcPr>
          <w:p w:rsidR="00FB64DE" w:rsidRPr="00F62551" w:rsidRDefault="00FB64DE" w:rsidP="006619DB">
            <w:pPr>
              <w:jc w:val="center"/>
              <w:rPr>
                <w:rFonts w:ascii="宋体" w:hAnsi="宋体"/>
              </w:rPr>
            </w:pPr>
            <w:r w:rsidRPr="00F62551">
              <w:rPr>
                <w:rFonts w:ascii="宋体" w:hAnsi="宋体" w:hint="eastAsia"/>
              </w:rPr>
              <w:t>9</w:t>
            </w:r>
          </w:p>
        </w:tc>
        <w:tc>
          <w:tcPr>
            <w:tcW w:w="661" w:type="dxa"/>
            <w:vMerge/>
            <w:hideMark/>
          </w:tcPr>
          <w:p w:rsidR="00FB64DE" w:rsidRPr="00F62551" w:rsidRDefault="00FB64DE" w:rsidP="006619D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280" w:type="dxa"/>
          </w:tcPr>
          <w:p w:rsidR="00FB64DE" w:rsidRPr="00F62551" w:rsidRDefault="00FB64DE" w:rsidP="006619DB">
            <w:pPr>
              <w:jc w:val="center"/>
              <w:rPr>
                <w:rFonts w:ascii="宋体" w:hAnsi="宋体"/>
              </w:rPr>
            </w:pPr>
            <w:r w:rsidRPr="00F62551">
              <w:rPr>
                <w:rFonts w:ascii="宋体" w:hAnsi="宋体" w:hint="eastAsia"/>
              </w:rPr>
              <w:t>药品管理</w:t>
            </w:r>
          </w:p>
        </w:tc>
        <w:tc>
          <w:tcPr>
            <w:tcW w:w="3402" w:type="dxa"/>
          </w:tcPr>
          <w:p w:rsidR="00FB64DE" w:rsidRPr="00F62551" w:rsidRDefault="00FB64DE" w:rsidP="006619DB">
            <w:pPr>
              <w:jc w:val="center"/>
              <w:rPr>
                <w:rFonts w:ascii="宋体" w:hAnsi="宋体"/>
              </w:rPr>
            </w:pPr>
            <w:r w:rsidRPr="00F62551">
              <w:rPr>
                <w:rFonts w:ascii="宋体" w:hAnsi="宋体" w:hint="eastAsia"/>
              </w:rPr>
              <w:t>西药库管理系统</w:t>
            </w:r>
          </w:p>
        </w:tc>
        <w:tc>
          <w:tcPr>
            <w:tcW w:w="2126" w:type="dxa"/>
            <w:noWrap/>
          </w:tcPr>
          <w:p w:rsidR="00FB64DE" w:rsidRPr="00F62551" w:rsidRDefault="00FB64DE" w:rsidP="006619DB">
            <w:pPr>
              <w:jc w:val="center"/>
              <w:rPr>
                <w:rFonts w:ascii="宋体" w:hAnsi="宋体"/>
              </w:rPr>
            </w:pPr>
            <w:r w:rsidRPr="00F62551">
              <w:rPr>
                <w:rFonts w:ascii="宋体" w:hAnsi="宋体" w:hint="eastAsia"/>
              </w:rPr>
              <w:t>1</w:t>
            </w:r>
          </w:p>
        </w:tc>
      </w:tr>
      <w:tr w:rsidR="00FB64DE" w:rsidRPr="00452BFF" w:rsidTr="00FB64DE">
        <w:trPr>
          <w:trHeight w:val="227"/>
        </w:trPr>
        <w:tc>
          <w:tcPr>
            <w:tcW w:w="440" w:type="dxa"/>
            <w:noWrap/>
            <w:hideMark/>
          </w:tcPr>
          <w:p w:rsidR="00FB64DE" w:rsidRPr="00F62551" w:rsidRDefault="00FB64DE" w:rsidP="006619DB">
            <w:pPr>
              <w:jc w:val="center"/>
              <w:rPr>
                <w:rFonts w:ascii="宋体" w:hAnsi="宋体"/>
              </w:rPr>
            </w:pPr>
            <w:r w:rsidRPr="00F62551">
              <w:rPr>
                <w:rFonts w:ascii="宋体" w:hAnsi="宋体" w:hint="eastAsia"/>
              </w:rPr>
              <w:t>1</w:t>
            </w: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661" w:type="dxa"/>
            <w:vMerge/>
            <w:hideMark/>
          </w:tcPr>
          <w:p w:rsidR="00FB64DE" w:rsidRPr="00F62551" w:rsidRDefault="00FB64DE" w:rsidP="006619D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280" w:type="dxa"/>
          </w:tcPr>
          <w:p w:rsidR="00FB64DE" w:rsidRPr="00F62551" w:rsidRDefault="00FB64DE" w:rsidP="006619DB">
            <w:pPr>
              <w:jc w:val="center"/>
              <w:rPr>
                <w:rFonts w:ascii="宋体" w:hAnsi="宋体"/>
              </w:rPr>
            </w:pPr>
            <w:r w:rsidRPr="00F62551">
              <w:rPr>
                <w:rFonts w:ascii="宋体" w:hAnsi="宋体" w:hint="eastAsia"/>
              </w:rPr>
              <w:t>药品管理</w:t>
            </w:r>
          </w:p>
        </w:tc>
        <w:tc>
          <w:tcPr>
            <w:tcW w:w="3402" w:type="dxa"/>
          </w:tcPr>
          <w:p w:rsidR="00FB64DE" w:rsidRPr="00F62551" w:rsidRDefault="00FB64DE" w:rsidP="006619DB">
            <w:pPr>
              <w:jc w:val="center"/>
              <w:rPr>
                <w:rFonts w:ascii="宋体" w:hAnsi="宋体"/>
              </w:rPr>
            </w:pPr>
            <w:r w:rsidRPr="00F62551">
              <w:rPr>
                <w:rFonts w:ascii="宋体" w:hAnsi="宋体" w:hint="eastAsia"/>
              </w:rPr>
              <w:t>门诊药房管理系统</w:t>
            </w:r>
          </w:p>
        </w:tc>
        <w:tc>
          <w:tcPr>
            <w:tcW w:w="2126" w:type="dxa"/>
            <w:noWrap/>
          </w:tcPr>
          <w:p w:rsidR="00FB64DE" w:rsidRPr="00F62551" w:rsidRDefault="00FB64DE" w:rsidP="006619DB">
            <w:pPr>
              <w:jc w:val="center"/>
              <w:rPr>
                <w:rFonts w:ascii="宋体" w:hAnsi="宋体"/>
              </w:rPr>
            </w:pPr>
            <w:r w:rsidRPr="00F62551">
              <w:rPr>
                <w:rFonts w:ascii="宋体" w:hAnsi="宋体" w:hint="eastAsia"/>
              </w:rPr>
              <w:t>1</w:t>
            </w:r>
          </w:p>
        </w:tc>
      </w:tr>
      <w:tr w:rsidR="00FB64DE" w:rsidRPr="00452BFF" w:rsidTr="00FB64DE">
        <w:trPr>
          <w:trHeight w:val="227"/>
        </w:trPr>
        <w:tc>
          <w:tcPr>
            <w:tcW w:w="440" w:type="dxa"/>
            <w:noWrap/>
            <w:hideMark/>
          </w:tcPr>
          <w:p w:rsidR="00FB64DE" w:rsidRPr="00F62551" w:rsidRDefault="00FB64DE" w:rsidP="006619DB">
            <w:pPr>
              <w:jc w:val="center"/>
              <w:rPr>
                <w:rFonts w:ascii="宋体" w:hAnsi="宋体"/>
              </w:rPr>
            </w:pPr>
            <w:r w:rsidRPr="00F62551">
              <w:rPr>
                <w:rFonts w:ascii="宋体" w:hAnsi="宋体" w:hint="eastAsia"/>
              </w:rPr>
              <w:t>1</w:t>
            </w: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661" w:type="dxa"/>
            <w:vMerge/>
            <w:hideMark/>
          </w:tcPr>
          <w:p w:rsidR="00FB64DE" w:rsidRPr="00F62551" w:rsidRDefault="00FB64DE" w:rsidP="006619D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280" w:type="dxa"/>
          </w:tcPr>
          <w:p w:rsidR="00FB64DE" w:rsidRPr="00F62551" w:rsidRDefault="00FB64DE" w:rsidP="006619DB">
            <w:pPr>
              <w:jc w:val="center"/>
              <w:rPr>
                <w:rFonts w:ascii="宋体" w:hAnsi="宋体"/>
              </w:rPr>
            </w:pPr>
            <w:r w:rsidRPr="00F62551">
              <w:rPr>
                <w:rFonts w:ascii="宋体" w:hAnsi="宋体" w:hint="eastAsia"/>
              </w:rPr>
              <w:t>药品管理</w:t>
            </w:r>
          </w:p>
        </w:tc>
        <w:tc>
          <w:tcPr>
            <w:tcW w:w="3402" w:type="dxa"/>
          </w:tcPr>
          <w:p w:rsidR="00FB64DE" w:rsidRPr="00F62551" w:rsidRDefault="00FB64DE" w:rsidP="006619DB">
            <w:pPr>
              <w:jc w:val="center"/>
              <w:rPr>
                <w:rFonts w:ascii="宋体" w:hAnsi="宋体"/>
              </w:rPr>
            </w:pPr>
            <w:r w:rsidRPr="00F62551">
              <w:rPr>
                <w:rFonts w:ascii="宋体" w:hAnsi="宋体" w:hint="eastAsia"/>
              </w:rPr>
              <w:t>住院药房管理系统</w:t>
            </w:r>
          </w:p>
        </w:tc>
        <w:tc>
          <w:tcPr>
            <w:tcW w:w="2126" w:type="dxa"/>
            <w:noWrap/>
          </w:tcPr>
          <w:p w:rsidR="00FB64DE" w:rsidRPr="00F62551" w:rsidRDefault="00FB64DE" w:rsidP="006619DB">
            <w:pPr>
              <w:jc w:val="center"/>
              <w:rPr>
                <w:rFonts w:ascii="宋体" w:hAnsi="宋体"/>
              </w:rPr>
            </w:pPr>
            <w:r w:rsidRPr="00F62551">
              <w:rPr>
                <w:rFonts w:ascii="宋体" w:hAnsi="宋体" w:hint="eastAsia"/>
              </w:rPr>
              <w:t>1</w:t>
            </w:r>
          </w:p>
        </w:tc>
      </w:tr>
      <w:tr w:rsidR="00FB64DE" w:rsidRPr="00452BFF" w:rsidTr="00FB64DE">
        <w:trPr>
          <w:trHeight w:val="227"/>
        </w:trPr>
        <w:tc>
          <w:tcPr>
            <w:tcW w:w="440" w:type="dxa"/>
            <w:noWrap/>
            <w:hideMark/>
          </w:tcPr>
          <w:p w:rsidR="00FB64DE" w:rsidRPr="00F62551" w:rsidRDefault="00FB64DE" w:rsidP="006619DB">
            <w:pPr>
              <w:jc w:val="center"/>
              <w:rPr>
                <w:rFonts w:ascii="宋体" w:hAnsi="宋体"/>
              </w:rPr>
            </w:pPr>
            <w:r w:rsidRPr="00F62551">
              <w:rPr>
                <w:rFonts w:ascii="宋体" w:hAnsi="宋体" w:hint="eastAsia"/>
              </w:rPr>
              <w:t>1</w:t>
            </w:r>
            <w:r>
              <w:rPr>
                <w:rFonts w:ascii="宋体" w:hAnsi="宋体" w:hint="eastAsia"/>
              </w:rPr>
              <w:t>2</w:t>
            </w:r>
          </w:p>
        </w:tc>
        <w:tc>
          <w:tcPr>
            <w:tcW w:w="661" w:type="dxa"/>
            <w:vMerge/>
            <w:hideMark/>
          </w:tcPr>
          <w:p w:rsidR="00FB64DE" w:rsidRPr="00F62551" w:rsidRDefault="00FB64DE" w:rsidP="006619D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280" w:type="dxa"/>
          </w:tcPr>
          <w:p w:rsidR="00FB64DE" w:rsidRPr="00F62551" w:rsidRDefault="00FB64DE" w:rsidP="006619DB">
            <w:pPr>
              <w:jc w:val="center"/>
              <w:rPr>
                <w:rFonts w:ascii="宋体" w:hAnsi="宋体"/>
              </w:rPr>
            </w:pPr>
            <w:r w:rsidRPr="00F62551">
              <w:rPr>
                <w:rFonts w:ascii="宋体" w:hAnsi="宋体" w:hint="eastAsia"/>
              </w:rPr>
              <w:t>后勤管理</w:t>
            </w:r>
          </w:p>
        </w:tc>
        <w:tc>
          <w:tcPr>
            <w:tcW w:w="3402" w:type="dxa"/>
          </w:tcPr>
          <w:p w:rsidR="00FB64DE" w:rsidRPr="00F62551" w:rsidRDefault="00FB64DE" w:rsidP="006619DB">
            <w:pPr>
              <w:jc w:val="center"/>
              <w:rPr>
                <w:rFonts w:ascii="宋体" w:hAnsi="宋体"/>
              </w:rPr>
            </w:pPr>
            <w:r w:rsidRPr="00F62551">
              <w:rPr>
                <w:rFonts w:ascii="宋体" w:hAnsi="宋体" w:hint="eastAsia"/>
              </w:rPr>
              <w:t>非收费性材料管理系统</w:t>
            </w:r>
          </w:p>
        </w:tc>
        <w:tc>
          <w:tcPr>
            <w:tcW w:w="2126" w:type="dxa"/>
            <w:noWrap/>
          </w:tcPr>
          <w:p w:rsidR="00FB64DE" w:rsidRPr="00F62551" w:rsidRDefault="00FB64DE" w:rsidP="006619DB">
            <w:pPr>
              <w:jc w:val="center"/>
              <w:rPr>
                <w:rFonts w:ascii="宋体" w:hAnsi="宋体"/>
              </w:rPr>
            </w:pPr>
            <w:r w:rsidRPr="00F62551">
              <w:rPr>
                <w:rFonts w:ascii="宋体" w:hAnsi="宋体" w:hint="eastAsia"/>
              </w:rPr>
              <w:t>1</w:t>
            </w:r>
          </w:p>
        </w:tc>
      </w:tr>
      <w:tr w:rsidR="00FB64DE" w:rsidRPr="00452BFF" w:rsidTr="00FB64DE">
        <w:trPr>
          <w:trHeight w:val="227"/>
        </w:trPr>
        <w:tc>
          <w:tcPr>
            <w:tcW w:w="440" w:type="dxa"/>
            <w:noWrap/>
            <w:hideMark/>
          </w:tcPr>
          <w:p w:rsidR="00FB64DE" w:rsidRPr="00F62551" w:rsidRDefault="00FB64DE" w:rsidP="006619DB">
            <w:pPr>
              <w:jc w:val="center"/>
              <w:rPr>
                <w:rFonts w:ascii="宋体" w:hAnsi="宋体"/>
              </w:rPr>
            </w:pPr>
            <w:r w:rsidRPr="00F62551">
              <w:rPr>
                <w:rFonts w:ascii="宋体" w:hAnsi="宋体" w:hint="eastAsia"/>
              </w:rPr>
              <w:t>1</w:t>
            </w:r>
            <w:r>
              <w:rPr>
                <w:rFonts w:ascii="宋体" w:hAnsi="宋体" w:hint="eastAsia"/>
              </w:rPr>
              <w:t>3</w:t>
            </w:r>
          </w:p>
        </w:tc>
        <w:tc>
          <w:tcPr>
            <w:tcW w:w="661" w:type="dxa"/>
            <w:vMerge/>
            <w:hideMark/>
          </w:tcPr>
          <w:p w:rsidR="00FB64DE" w:rsidRPr="00F62551" w:rsidRDefault="00FB64DE" w:rsidP="006619D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280" w:type="dxa"/>
          </w:tcPr>
          <w:p w:rsidR="00FB64DE" w:rsidRPr="00F62551" w:rsidRDefault="00FB64DE" w:rsidP="006619DB">
            <w:pPr>
              <w:jc w:val="center"/>
              <w:rPr>
                <w:rFonts w:ascii="宋体" w:hAnsi="宋体"/>
              </w:rPr>
            </w:pPr>
            <w:r w:rsidRPr="00F62551">
              <w:rPr>
                <w:rFonts w:ascii="宋体" w:hAnsi="宋体" w:hint="eastAsia"/>
              </w:rPr>
              <w:t>后勤管理</w:t>
            </w:r>
          </w:p>
        </w:tc>
        <w:tc>
          <w:tcPr>
            <w:tcW w:w="3402" w:type="dxa"/>
          </w:tcPr>
          <w:p w:rsidR="00FB64DE" w:rsidRPr="00F62551" w:rsidRDefault="00FB64DE" w:rsidP="006619DB">
            <w:pPr>
              <w:jc w:val="center"/>
              <w:rPr>
                <w:rFonts w:ascii="宋体" w:hAnsi="宋体"/>
              </w:rPr>
            </w:pPr>
            <w:r w:rsidRPr="00F62551">
              <w:rPr>
                <w:rFonts w:ascii="宋体" w:hAnsi="宋体" w:hint="eastAsia"/>
              </w:rPr>
              <w:t>收费</w:t>
            </w:r>
            <w:proofErr w:type="gramStart"/>
            <w:r w:rsidRPr="00F62551">
              <w:rPr>
                <w:rFonts w:ascii="宋体" w:hAnsi="宋体" w:hint="eastAsia"/>
              </w:rPr>
              <w:t>性普通</w:t>
            </w:r>
            <w:proofErr w:type="gramEnd"/>
            <w:r w:rsidRPr="00F62551">
              <w:rPr>
                <w:rFonts w:ascii="宋体" w:hAnsi="宋体" w:hint="eastAsia"/>
              </w:rPr>
              <w:t>医用材料管理系统</w:t>
            </w:r>
          </w:p>
        </w:tc>
        <w:tc>
          <w:tcPr>
            <w:tcW w:w="2126" w:type="dxa"/>
            <w:noWrap/>
          </w:tcPr>
          <w:p w:rsidR="00FB64DE" w:rsidRPr="00F62551" w:rsidRDefault="00FB64DE" w:rsidP="006619DB">
            <w:pPr>
              <w:jc w:val="center"/>
              <w:rPr>
                <w:rFonts w:ascii="宋体" w:hAnsi="宋体"/>
              </w:rPr>
            </w:pPr>
            <w:r w:rsidRPr="00F62551">
              <w:rPr>
                <w:rFonts w:ascii="宋体" w:hAnsi="宋体" w:hint="eastAsia"/>
              </w:rPr>
              <w:t>1</w:t>
            </w:r>
          </w:p>
        </w:tc>
      </w:tr>
      <w:tr w:rsidR="00FB64DE" w:rsidRPr="00452BFF" w:rsidTr="00FB64DE">
        <w:trPr>
          <w:trHeight w:val="227"/>
        </w:trPr>
        <w:tc>
          <w:tcPr>
            <w:tcW w:w="440" w:type="dxa"/>
            <w:noWrap/>
            <w:hideMark/>
          </w:tcPr>
          <w:p w:rsidR="00FB64DE" w:rsidRPr="00F62551" w:rsidRDefault="00FB64DE" w:rsidP="006619DB">
            <w:pPr>
              <w:jc w:val="center"/>
              <w:rPr>
                <w:rFonts w:ascii="宋体" w:hAnsi="宋体"/>
              </w:rPr>
            </w:pPr>
            <w:r w:rsidRPr="00F62551">
              <w:rPr>
                <w:rFonts w:ascii="宋体" w:hAnsi="宋体" w:hint="eastAsia"/>
              </w:rPr>
              <w:t>1</w:t>
            </w:r>
            <w:r>
              <w:rPr>
                <w:rFonts w:ascii="宋体" w:hAnsi="宋体" w:hint="eastAsia"/>
              </w:rPr>
              <w:t>4</w:t>
            </w:r>
          </w:p>
        </w:tc>
        <w:tc>
          <w:tcPr>
            <w:tcW w:w="661" w:type="dxa"/>
            <w:vMerge/>
            <w:hideMark/>
          </w:tcPr>
          <w:p w:rsidR="00FB64DE" w:rsidRPr="00F62551" w:rsidRDefault="00FB64DE" w:rsidP="006619D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280" w:type="dxa"/>
          </w:tcPr>
          <w:p w:rsidR="00FB64DE" w:rsidRPr="00F62551" w:rsidRDefault="00FB64DE" w:rsidP="006619DB">
            <w:pPr>
              <w:jc w:val="center"/>
              <w:rPr>
                <w:rFonts w:ascii="宋体" w:hAnsi="宋体"/>
              </w:rPr>
            </w:pPr>
            <w:r w:rsidRPr="00F62551">
              <w:rPr>
                <w:rFonts w:ascii="宋体" w:hAnsi="宋体" w:hint="eastAsia"/>
              </w:rPr>
              <w:t>后勤管理</w:t>
            </w:r>
          </w:p>
        </w:tc>
        <w:tc>
          <w:tcPr>
            <w:tcW w:w="3402" w:type="dxa"/>
          </w:tcPr>
          <w:p w:rsidR="00FB64DE" w:rsidRPr="00F62551" w:rsidRDefault="00FB64DE" w:rsidP="006619DB">
            <w:pPr>
              <w:jc w:val="center"/>
              <w:rPr>
                <w:rFonts w:ascii="宋体" w:hAnsi="宋体"/>
              </w:rPr>
            </w:pPr>
            <w:r w:rsidRPr="00F62551">
              <w:rPr>
                <w:rFonts w:ascii="宋体" w:hAnsi="宋体" w:hint="eastAsia"/>
              </w:rPr>
              <w:t>高值材料管理系统</w:t>
            </w:r>
          </w:p>
        </w:tc>
        <w:tc>
          <w:tcPr>
            <w:tcW w:w="2126" w:type="dxa"/>
            <w:noWrap/>
          </w:tcPr>
          <w:p w:rsidR="00FB64DE" w:rsidRPr="00F62551" w:rsidRDefault="00FB64DE" w:rsidP="006619DB">
            <w:pPr>
              <w:jc w:val="center"/>
              <w:rPr>
                <w:rFonts w:ascii="宋体" w:hAnsi="宋体"/>
              </w:rPr>
            </w:pPr>
            <w:r w:rsidRPr="00F62551">
              <w:rPr>
                <w:rFonts w:ascii="宋体" w:hAnsi="宋体" w:hint="eastAsia"/>
              </w:rPr>
              <w:t>1</w:t>
            </w:r>
          </w:p>
        </w:tc>
      </w:tr>
      <w:tr w:rsidR="00FB64DE" w:rsidRPr="00452BFF" w:rsidTr="00FB64DE">
        <w:trPr>
          <w:trHeight w:val="227"/>
        </w:trPr>
        <w:tc>
          <w:tcPr>
            <w:tcW w:w="440" w:type="dxa"/>
            <w:noWrap/>
            <w:hideMark/>
          </w:tcPr>
          <w:p w:rsidR="00FB64DE" w:rsidRPr="00F62551" w:rsidRDefault="00FB64DE" w:rsidP="006619DB">
            <w:pPr>
              <w:jc w:val="center"/>
              <w:rPr>
                <w:rFonts w:ascii="宋体" w:hAnsi="宋体"/>
              </w:rPr>
            </w:pPr>
            <w:r w:rsidRPr="00F62551">
              <w:rPr>
                <w:rFonts w:ascii="宋体" w:hAnsi="宋体" w:hint="eastAsia"/>
              </w:rPr>
              <w:t>1</w:t>
            </w:r>
            <w:r>
              <w:rPr>
                <w:rFonts w:ascii="宋体" w:hAnsi="宋体" w:hint="eastAsia"/>
              </w:rPr>
              <w:t>5</w:t>
            </w:r>
          </w:p>
        </w:tc>
        <w:tc>
          <w:tcPr>
            <w:tcW w:w="661" w:type="dxa"/>
            <w:vMerge/>
            <w:hideMark/>
          </w:tcPr>
          <w:p w:rsidR="00FB64DE" w:rsidRPr="00F62551" w:rsidRDefault="00FB64DE" w:rsidP="006619D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280" w:type="dxa"/>
          </w:tcPr>
          <w:p w:rsidR="00FB64DE" w:rsidRPr="00F62551" w:rsidRDefault="00FB64DE" w:rsidP="006619DB">
            <w:pPr>
              <w:jc w:val="center"/>
              <w:rPr>
                <w:rFonts w:ascii="宋体" w:hAnsi="宋体"/>
              </w:rPr>
            </w:pPr>
            <w:r w:rsidRPr="00F62551">
              <w:rPr>
                <w:rFonts w:ascii="宋体" w:hAnsi="宋体" w:hint="eastAsia"/>
              </w:rPr>
              <w:t>后勤管理</w:t>
            </w:r>
          </w:p>
        </w:tc>
        <w:tc>
          <w:tcPr>
            <w:tcW w:w="3402" w:type="dxa"/>
          </w:tcPr>
          <w:p w:rsidR="00FB64DE" w:rsidRPr="00F62551" w:rsidRDefault="00FB64DE" w:rsidP="006619DB">
            <w:pPr>
              <w:jc w:val="center"/>
              <w:rPr>
                <w:rFonts w:ascii="宋体" w:hAnsi="宋体"/>
              </w:rPr>
            </w:pPr>
            <w:r w:rsidRPr="00F62551">
              <w:rPr>
                <w:rFonts w:ascii="宋体" w:hAnsi="宋体" w:hint="eastAsia"/>
              </w:rPr>
              <w:t>各类材料申领申购系统</w:t>
            </w:r>
          </w:p>
        </w:tc>
        <w:tc>
          <w:tcPr>
            <w:tcW w:w="2126" w:type="dxa"/>
            <w:noWrap/>
          </w:tcPr>
          <w:p w:rsidR="00FB64DE" w:rsidRPr="00F62551" w:rsidRDefault="00FB64DE" w:rsidP="006619D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</w:tr>
      <w:tr w:rsidR="00FB64DE" w:rsidRPr="00452BFF" w:rsidTr="00FB64DE">
        <w:trPr>
          <w:trHeight w:val="227"/>
        </w:trPr>
        <w:tc>
          <w:tcPr>
            <w:tcW w:w="440" w:type="dxa"/>
            <w:noWrap/>
          </w:tcPr>
          <w:p w:rsidR="00FB64DE" w:rsidRPr="00F62551" w:rsidRDefault="00FB64DE" w:rsidP="006619DB">
            <w:pPr>
              <w:jc w:val="center"/>
              <w:rPr>
                <w:rFonts w:ascii="宋体" w:hAnsi="宋体"/>
              </w:rPr>
            </w:pPr>
            <w:r w:rsidRPr="00F62551">
              <w:rPr>
                <w:rFonts w:ascii="宋体" w:hAnsi="宋体" w:hint="eastAsia"/>
              </w:rPr>
              <w:t>1</w:t>
            </w:r>
            <w:r>
              <w:rPr>
                <w:rFonts w:ascii="宋体" w:hAnsi="宋体" w:hint="eastAsia"/>
              </w:rPr>
              <w:t>6</w:t>
            </w:r>
          </w:p>
        </w:tc>
        <w:tc>
          <w:tcPr>
            <w:tcW w:w="661" w:type="dxa"/>
            <w:vMerge/>
          </w:tcPr>
          <w:p w:rsidR="00FB64DE" w:rsidRPr="00F62551" w:rsidRDefault="00FB64DE" w:rsidP="006619D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280" w:type="dxa"/>
          </w:tcPr>
          <w:p w:rsidR="00FB64DE" w:rsidRPr="00F62551" w:rsidRDefault="00FB64DE" w:rsidP="006619DB">
            <w:pPr>
              <w:jc w:val="center"/>
              <w:rPr>
                <w:rFonts w:ascii="宋体" w:hAnsi="宋体"/>
              </w:rPr>
            </w:pPr>
            <w:r w:rsidRPr="00F62551">
              <w:rPr>
                <w:rFonts w:ascii="宋体" w:hAnsi="宋体" w:hint="eastAsia"/>
              </w:rPr>
              <w:t>管理决策</w:t>
            </w:r>
          </w:p>
        </w:tc>
        <w:tc>
          <w:tcPr>
            <w:tcW w:w="3402" w:type="dxa"/>
          </w:tcPr>
          <w:p w:rsidR="00FB64DE" w:rsidRPr="00F62551" w:rsidRDefault="00FB64DE" w:rsidP="006619DB">
            <w:pPr>
              <w:jc w:val="center"/>
              <w:rPr>
                <w:rFonts w:ascii="宋体" w:hAnsi="宋体"/>
              </w:rPr>
            </w:pPr>
            <w:r w:rsidRPr="00F62551">
              <w:rPr>
                <w:rFonts w:ascii="宋体" w:hAnsi="宋体" w:hint="eastAsia"/>
              </w:rPr>
              <w:t>领导分析决策系统</w:t>
            </w:r>
          </w:p>
        </w:tc>
        <w:tc>
          <w:tcPr>
            <w:tcW w:w="2126" w:type="dxa"/>
            <w:noWrap/>
          </w:tcPr>
          <w:p w:rsidR="00FB64DE" w:rsidRPr="00F62551" w:rsidRDefault="00FB64DE" w:rsidP="006619DB">
            <w:pPr>
              <w:jc w:val="center"/>
              <w:rPr>
                <w:rFonts w:ascii="宋体" w:hAnsi="宋体"/>
              </w:rPr>
            </w:pPr>
            <w:r w:rsidRPr="00F62551">
              <w:rPr>
                <w:rFonts w:ascii="宋体" w:hAnsi="宋体" w:hint="eastAsia"/>
              </w:rPr>
              <w:t>1</w:t>
            </w:r>
          </w:p>
        </w:tc>
      </w:tr>
      <w:tr w:rsidR="00FB64DE" w:rsidRPr="00452BFF" w:rsidTr="00FB64DE">
        <w:trPr>
          <w:trHeight w:val="227"/>
        </w:trPr>
        <w:tc>
          <w:tcPr>
            <w:tcW w:w="440" w:type="dxa"/>
            <w:noWrap/>
            <w:hideMark/>
          </w:tcPr>
          <w:p w:rsidR="00FB64DE" w:rsidRPr="00F62551" w:rsidRDefault="00FB64DE" w:rsidP="006619D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17</w:t>
            </w:r>
          </w:p>
        </w:tc>
        <w:tc>
          <w:tcPr>
            <w:tcW w:w="661" w:type="dxa"/>
            <w:vMerge/>
            <w:hideMark/>
          </w:tcPr>
          <w:p w:rsidR="00FB64DE" w:rsidRPr="00F62551" w:rsidRDefault="00FB64DE" w:rsidP="006619D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280" w:type="dxa"/>
          </w:tcPr>
          <w:p w:rsidR="00FB64DE" w:rsidRPr="00F62551" w:rsidRDefault="00FB64DE" w:rsidP="006619DB">
            <w:pPr>
              <w:jc w:val="center"/>
              <w:rPr>
                <w:rFonts w:ascii="宋体" w:hAnsi="宋体"/>
              </w:rPr>
            </w:pPr>
            <w:r w:rsidRPr="00F62551">
              <w:rPr>
                <w:rFonts w:ascii="宋体" w:hAnsi="宋体" w:hint="eastAsia"/>
              </w:rPr>
              <w:t>其他系统</w:t>
            </w:r>
          </w:p>
        </w:tc>
        <w:tc>
          <w:tcPr>
            <w:tcW w:w="3402" w:type="dxa"/>
          </w:tcPr>
          <w:p w:rsidR="00FB64DE" w:rsidRPr="00F62551" w:rsidRDefault="00FB64DE" w:rsidP="006619DB">
            <w:pPr>
              <w:jc w:val="center"/>
              <w:rPr>
                <w:rFonts w:ascii="宋体" w:hAnsi="宋体"/>
              </w:rPr>
            </w:pPr>
            <w:r w:rsidRPr="00F62551">
              <w:rPr>
                <w:rFonts w:ascii="宋体" w:hAnsi="宋体" w:hint="eastAsia"/>
              </w:rPr>
              <w:t>综合字典维护与部署</w:t>
            </w:r>
          </w:p>
        </w:tc>
        <w:tc>
          <w:tcPr>
            <w:tcW w:w="2126" w:type="dxa"/>
            <w:noWrap/>
          </w:tcPr>
          <w:p w:rsidR="00FB64DE" w:rsidRPr="00F62551" w:rsidRDefault="00FB64DE" w:rsidP="006619DB">
            <w:pPr>
              <w:jc w:val="center"/>
              <w:rPr>
                <w:rFonts w:ascii="宋体" w:hAnsi="宋体"/>
              </w:rPr>
            </w:pPr>
            <w:r w:rsidRPr="00F62551">
              <w:rPr>
                <w:rFonts w:ascii="宋体" w:hAnsi="宋体" w:hint="eastAsia"/>
              </w:rPr>
              <w:t>1</w:t>
            </w:r>
          </w:p>
        </w:tc>
      </w:tr>
      <w:tr w:rsidR="00FB64DE" w:rsidRPr="00452BFF" w:rsidTr="00FB64DE">
        <w:trPr>
          <w:trHeight w:val="227"/>
        </w:trPr>
        <w:tc>
          <w:tcPr>
            <w:tcW w:w="440" w:type="dxa"/>
            <w:noWrap/>
            <w:hideMark/>
          </w:tcPr>
          <w:p w:rsidR="00FB64DE" w:rsidRPr="00F62551" w:rsidRDefault="00FB64DE" w:rsidP="006619D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18</w:t>
            </w:r>
          </w:p>
        </w:tc>
        <w:tc>
          <w:tcPr>
            <w:tcW w:w="661" w:type="dxa"/>
            <w:vMerge/>
            <w:hideMark/>
          </w:tcPr>
          <w:p w:rsidR="00FB64DE" w:rsidRPr="00F62551" w:rsidRDefault="00FB64DE" w:rsidP="006619D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280" w:type="dxa"/>
          </w:tcPr>
          <w:p w:rsidR="00FB64DE" w:rsidRPr="00F62551" w:rsidRDefault="00FB64DE" w:rsidP="006619DB">
            <w:pPr>
              <w:jc w:val="center"/>
              <w:rPr>
                <w:rFonts w:ascii="宋体" w:hAnsi="宋体"/>
              </w:rPr>
            </w:pPr>
            <w:r w:rsidRPr="00F62551">
              <w:rPr>
                <w:rFonts w:ascii="宋体" w:hAnsi="宋体" w:hint="eastAsia"/>
              </w:rPr>
              <w:t>其他系统</w:t>
            </w:r>
          </w:p>
        </w:tc>
        <w:tc>
          <w:tcPr>
            <w:tcW w:w="3402" w:type="dxa"/>
          </w:tcPr>
          <w:p w:rsidR="00FB64DE" w:rsidRPr="00F62551" w:rsidRDefault="00FB64DE" w:rsidP="006619DB">
            <w:pPr>
              <w:jc w:val="center"/>
              <w:rPr>
                <w:rFonts w:ascii="宋体" w:hAnsi="宋体"/>
              </w:rPr>
            </w:pPr>
            <w:proofErr w:type="gramStart"/>
            <w:r w:rsidRPr="00F62551">
              <w:rPr>
                <w:rFonts w:ascii="宋体" w:hAnsi="宋体" w:hint="eastAsia"/>
              </w:rPr>
              <w:t>医</w:t>
            </w:r>
            <w:proofErr w:type="gramEnd"/>
            <w:r w:rsidRPr="00F62551">
              <w:rPr>
                <w:rFonts w:ascii="宋体" w:hAnsi="宋体" w:hint="eastAsia"/>
              </w:rPr>
              <w:t>保接口</w:t>
            </w:r>
          </w:p>
        </w:tc>
        <w:tc>
          <w:tcPr>
            <w:tcW w:w="2126" w:type="dxa"/>
            <w:noWrap/>
          </w:tcPr>
          <w:p w:rsidR="00FB64DE" w:rsidRPr="00F62551" w:rsidRDefault="00FB64DE" w:rsidP="006619DB">
            <w:pPr>
              <w:jc w:val="center"/>
              <w:rPr>
                <w:rFonts w:ascii="宋体" w:hAnsi="宋体"/>
              </w:rPr>
            </w:pPr>
            <w:r w:rsidRPr="00F62551">
              <w:rPr>
                <w:rFonts w:ascii="宋体" w:hAnsi="宋体" w:hint="eastAsia"/>
              </w:rPr>
              <w:t>1</w:t>
            </w:r>
          </w:p>
        </w:tc>
      </w:tr>
      <w:tr w:rsidR="00FB64DE" w:rsidRPr="00452BFF" w:rsidTr="00FB64DE">
        <w:trPr>
          <w:trHeight w:val="227"/>
        </w:trPr>
        <w:tc>
          <w:tcPr>
            <w:tcW w:w="440" w:type="dxa"/>
            <w:noWrap/>
          </w:tcPr>
          <w:p w:rsidR="00FB64DE" w:rsidRPr="00F62551" w:rsidRDefault="00FB64DE" w:rsidP="006619D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19</w:t>
            </w:r>
          </w:p>
        </w:tc>
        <w:tc>
          <w:tcPr>
            <w:tcW w:w="661" w:type="dxa"/>
            <w:vMerge/>
            <w:hideMark/>
          </w:tcPr>
          <w:p w:rsidR="00FB64DE" w:rsidRPr="00F62551" w:rsidRDefault="00FB64DE" w:rsidP="006619D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280" w:type="dxa"/>
          </w:tcPr>
          <w:p w:rsidR="00FB64DE" w:rsidRPr="00F62551" w:rsidRDefault="00FB64DE" w:rsidP="006619DB">
            <w:pPr>
              <w:jc w:val="center"/>
              <w:rPr>
                <w:rFonts w:ascii="宋体" w:hAnsi="宋体"/>
              </w:rPr>
            </w:pPr>
            <w:r w:rsidRPr="00F62551">
              <w:rPr>
                <w:rFonts w:ascii="宋体" w:hAnsi="宋体" w:hint="eastAsia"/>
              </w:rPr>
              <w:t>其他系统</w:t>
            </w:r>
          </w:p>
        </w:tc>
        <w:tc>
          <w:tcPr>
            <w:tcW w:w="3402" w:type="dxa"/>
          </w:tcPr>
          <w:p w:rsidR="00FB64DE" w:rsidRPr="00F62551" w:rsidRDefault="00FB64DE" w:rsidP="006619DB">
            <w:pPr>
              <w:jc w:val="center"/>
              <w:rPr>
                <w:rFonts w:ascii="宋体" w:hAnsi="宋体"/>
              </w:rPr>
            </w:pPr>
            <w:r w:rsidRPr="00F62551">
              <w:rPr>
                <w:rFonts w:ascii="宋体" w:hAnsi="宋体" w:hint="eastAsia"/>
              </w:rPr>
              <w:t>农合接口</w:t>
            </w:r>
          </w:p>
        </w:tc>
        <w:tc>
          <w:tcPr>
            <w:tcW w:w="2126" w:type="dxa"/>
            <w:noWrap/>
          </w:tcPr>
          <w:p w:rsidR="00FB64DE" w:rsidRPr="00F62551" w:rsidRDefault="00FB64DE" w:rsidP="006619DB">
            <w:pPr>
              <w:jc w:val="center"/>
              <w:rPr>
                <w:rFonts w:ascii="宋体" w:hAnsi="宋体"/>
              </w:rPr>
            </w:pPr>
            <w:r w:rsidRPr="00F62551">
              <w:rPr>
                <w:rFonts w:ascii="宋体" w:hAnsi="宋体" w:hint="eastAsia"/>
              </w:rPr>
              <w:t>1</w:t>
            </w:r>
          </w:p>
        </w:tc>
      </w:tr>
      <w:tr w:rsidR="00FB64DE" w:rsidRPr="00452BFF" w:rsidTr="00FB64DE">
        <w:trPr>
          <w:trHeight w:val="227"/>
        </w:trPr>
        <w:tc>
          <w:tcPr>
            <w:tcW w:w="440" w:type="dxa"/>
            <w:noWrap/>
          </w:tcPr>
          <w:p w:rsidR="00FB64DE" w:rsidRPr="00F62551" w:rsidRDefault="00FB64DE" w:rsidP="006619D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</w:t>
            </w:r>
          </w:p>
        </w:tc>
        <w:tc>
          <w:tcPr>
            <w:tcW w:w="661" w:type="dxa"/>
            <w:vMerge w:val="restart"/>
            <w:vAlign w:val="center"/>
          </w:tcPr>
          <w:p w:rsidR="00FB64DE" w:rsidRPr="005A1928" w:rsidRDefault="00FB64DE" w:rsidP="006619DB">
            <w:pPr>
              <w:rPr>
                <w:rFonts w:ascii="宋体" w:hAnsi="宋体"/>
                <w:b/>
              </w:rPr>
            </w:pPr>
            <w:r w:rsidRPr="005A1928">
              <w:rPr>
                <w:rFonts w:ascii="宋体" w:hAnsi="宋体" w:hint="eastAsia"/>
                <w:b/>
              </w:rPr>
              <w:t>电子</w:t>
            </w:r>
          </w:p>
          <w:p w:rsidR="00FB64DE" w:rsidRPr="005A1928" w:rsidRDefault="00FB64DE" w:rsidP="006619DB">
            <w:pPr>
              <w:jc w:val="center"/>
              <w:rPr>
                <w:rFonts w:ascii="宋体" w:hAnsi="宋体"/>
                <w:b/>
              </w:rPr>
            </w:pPr>
          </w:p>
          <w:p w:rsidR="00FB64DE" w:rsidRPr="005A1928" w:rsidRDefault="00FB64DE" w:rsidP="006619DB">
            <w:pPr>
              <w:jc w:val="center"/>
              <w:rPr>
                <w:rFonts w:ascii="宋体" w:hAnsi="宋体"/>
                <w:b/>
              </w:rPr>
            </w:pPr>
            <w:r w:rsidRPr="005A1928">
              <w:rPr>
                <w:rFonts w:ascii="宋体" w:hAnsi="宋体" w:hint="eastAsia"/>
                <w:b/>
              </w:rPr>
              <w:t>病历</w:t>
            </w:r>
          </w:p>
          <w:p w:rsidR="00FB64DE" w:rsidRPr="005A1928" w:rsidRDefault="00FB64DE" w:rsidP="006619DB">
            <w:pPr>
              <w:jc w:val="center"/>
              <w:rPr>
                <w:rFonts w:ascii="宋体" w:hAnsi="宋体"/>
                <w:b/>
              </w:rPr>
            </w:pPr>
          </w:p>
          <w:p w:rsidR="00FB64DE" w:rsidRPr="00F62551" w:rsidRDefault="00FB64DE" w:rsidP="006619DB">
            <w:pPr>
              <w:jc w:val="center"/>
              <w:rPr>
                <w:rFonts w:ascii="宋体" w:hAnsi="宋体"/>
              </w:rPr>
            </w:pPr>
            <w:r w:rsidRPr="005A1928">
              <w:rPr>
                <w:rFonts w:ascii="宋体" w:hAnsi="宋体" w:hint="eastAsia"/>
                <w:b/>
              </w:rPr>
              <w:t>系统</w:t>
            </w:r>
          </w:p>
        </w:tc>
        <w:tc>
          <w:tcPr>
            <w:tcW w:w="5682" w:type="dxa"/>
            <w:gridSpan w:val="2"/>
            <w:tcBorders>
              <w:right w:val="single" w:sz="4" w:space="0" w:color="auto"/>
            </w:tcBorders>
          </w:tcPr>
          <w:p w:rsidR="00FB64DE" w:rsidRDefault="00FB64DE" w:rsidP="006619DB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病历管理</w:t>
            </w:r>
          </w:p>
        </w:tc>
        <w:tc>
          <w:tcPr>
            <w:tcW w:w="2126" w:type="dxa"/>
            <w:noWrap/>
          </w:tcPr>
          <w:p w:rsidR="00FB64DE" w:rsidRPr="00F62551" w:rsidRDefault="00FB64DE" w:rsidP="006619DB">
            <w:pPr>
              <w:jc w:val="center"/>
              <w:rPr>
                <w:rFonts w:ascii="宋体" w:hAnsi="宋体"/>
              </w:rPr>
            </w:pPr>
            <w:r w:rsidRPr="00F62551">
              <w:rPr>
                <w:rFonts w:ascii="宋体" w:hAnsi="宋体" w:hint="eastAsia"/>
              </w:rPr>
              <w:t>1</w:t>
            </w:r>
          </w:p>
        </w:tc>
      </w:tr>
      <w:tr w:rsidR="00FB64DE" w:rsidRPr="00452BFF" w:rsidTr="00FB64DE">
        <w:trPr>
          <w:trHeight w:val="227"/>
        </w:trPr>
        <w:tc>
          <w:tcPr>
            <w:tcW w:w="440" w:type="dxa"/>
            <w:noWrap/>
          </w:tcPr>
          <w:p w:rsidR="00FB64DE" w:rsidRPr="00F62551" w:rsidRDefault="00FB64DE" w:rsidP="006619D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21</w:t>
            </w:r>
          </w:p>
        </w:tc>
        <w:tc>
          <w:tcPr>
            <w:tcW w:w="661" w:type="dxa"/>
            <w:vMerge/>
          </w:tcPr>
          <w:p w:rsidR="00FB64DE" w:rsidRPr="00F62551" w:rsidRDefault="00FB64DE" w:rsidP="006619D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682" w:type="dxa"/>
            <w:gridSpan w:val="2"/>
            <w:tcBorders>
              <w:right w:val="single" w:sz="4" w:space="0" w:color="auto"/>
            </w:tcBorders>
          </w:tcPr>
          <w:p w:rsidR="00FB64DE" w:rsidRDefault="00FB64DE" w:rsidP="006619DB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医疗辅助功能</w:t>
            </w:r>
          </w:p>
        </w:tc>
        <w:tc>
          <w:tcPr>
            <w:tcW w:w="2126" w:type="dxa"/>
            <w:noWrap/>
          </w:tcPr>
          <w:p w:rsidR="00FB64DE" w:rsidRPr="00F62551" w:rsidRDefault="00FB64DE" w:rsidP="006619DB">
            <w:pPr>
              <w:jc w:val="center"/>
              <w:rPr>
                <w:rFonts w:ascii="宋体" w:hAnsi="宋体"/>
              </w:rPr>
            </w:pPr>
            <w:r w:rsidRPr="00F62551">
              <w:rPr>
                <w:rFonts w:ascii="宋体" w:hAnsi="宋体" w:hint="eastAsia"/>
              </w:rPr>
              <w:t>1</w:t>
            </w:r>
          </w:p>
        </w:tc>
      </w:tr>
      <w:tr w:rsidR="00FB64DE" w:rsidRPr="00452BFF" w:rsidTr="00FB64DE">
        <w:trPr>
          <w:trHeight w:val="227"/>
        </w:trPr>
        <w:tc>
          <w:tcPr>
            <w:tcW w:w="440" w:type="dxa"/>
            <w:noWrap/>
          </w:tcPr>
          <w:p w:rsidR="00FB64DE" w:rsidRPr="00F62551" w:rsidRDefault="00FB64DE" w:rsidP="006619D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22</w:t>
            </w:r>
          </w:p>
        </w:tc>
        <w:tc>
          <w:tcPr>
            <w:tcW w:w="661" w:type="dxa"/>
            <w:vMerge/>
          </w:tcPr>
          <w:p w:rsidR="00FB64DE" w:rsidRPr="00F62551" w:rsidRDefault="00FB64DE" w:rsidP="006619D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682" w:type="dxa"/>
            <w:gridSpan w:val="2"/>
            <w:tcBorders>
              <w:right w:val="single" w:sz="4" w:space="0" w:color="auto"/>
            </w:tcBorders>
          </w:tcPr>
          <w:p w:rsidR="00FB64DE" w:rsidRDefault="00FB64DE" w:rsidP="006619DB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基本质控管理</w:t>
            </w:r>
          </w:p>
        </w:tc>
        <w:tc>
          <w:tcPr>
            <w:tcW w:w="2126" w:type="dxa"/>
            <w:noWrap/>
          </w:tcPr>
          <w:p w:rsidR="00FB64DE" w:rsidRPr="00F62551" w:rsidRDefault="00FB64DE" w:rsidP="006619DB">
            <w:pPr>
              <w:jc w:val="center"/>
              <w:rPr>
                <w:rFonts w:ascii="宋体" w:hAnsi="宋体"/>
              </w:rPr>
            </w:pPr>
            <w:r w:rsidRPr="00F62551">
              <w:rPr>
                <w:rFonts w:ascii="宋体" w:hAnsi="宋体" w:hint="eastAsia"/>
              </w:rPr>
              <w:t>1</w:t>
            </w:r>
          </w:p>
        </w:tc>
      </w:tr>
      <w:tr w:rsidR="00FB64DE" w:rsidRPr="00452BFF" w:rsidTr="00FB64DE">
        <w:trPr>
          <w:trHeight w:val="227"/>
        </w:trPr>
        <w:tc>
          <w:tcPr>
            <w:tcW w:w="440" w:type="dxa"/>
            <w:noWrap/>
          </w:tcPr>
          <w:p w:rsidR="00FB64DE" w:rsidRPr="00F62551" w:rsidRDefault="00FB64DE" w:rsidP="006619D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23</w:t>
            </w:r>
          </w:p>
        </w:tc>
        <w:tc>
          <w:tcPr>
            <w:tcW w:w="661" w:type="dxa"/>
            <w:vMerge/>
          </w:tcPr>
          <w:p w:rsidR="00FB64DE" w:rsidRPr="00F62551" w:rsidRDefault="00FB64DE" w:rsidP="006619D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682" w:type="dxa"/>
            <w:gridSpan w:val="2"/>
            <w:tcBorders>
              <w:right w:val="single" w:sz="4" w:space="0" w:color="auto"/>
            </w:tcBorders>
          </w:tcPr>
          <w:p w:rsidR="00FB64DE" w:rsidRDefault="00FB64DE" w:rsidP="006619DB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系统维护</w:t>
            </w:r>
          </w:p>
        </w:tc>
        <w:tc>
          <w:tcPr>
            <w:tcW w:w="2126" w:type="dxa"/>
            <w:noWrap/>
          </w:tcPr>
          <w:p w:rsidR="00FB64DE" w:rsidRPr="00F62551" w:rsidRDefault="00FB64DE" w:rsidP="006619DB">
            <w:pPr>
              <w:jc w:val="center"/>
              <w:rPr>
                <w:rFonts w:ascii="宋体" w:hAnsi="宋体"/>
              </w:rPr>
            </w:pPr>
            <w:r w:rsidRPr="00F62551">
              <w:rPr>
                <w:rFonts w:ascii="宋体" w:hAnsi="宋体" w:hint="eastAsia"/>
              </w:rPr>
              <w:t>1</w:t>
            </w:r>
          </w:p>
        </w:tc>
      </w:tr>
      <w:tr w:rsidR="00FB64DE" w:rsidRPr="00452BFF" w:rsidTr="00FB64DE">
        <w:trPr>
          <w:trHeight w:val="227"/>
        </w:trPr>
        <w:tc>
          <w:tcPr>
            <w:tcW w:w="440" w:type="dxa"/>
            <w:noWrap/>
          </w:tcPr>
          <w:p w:rsidR="00FB64DE" w:rsidRPr="00F62551" w:rsidRDefault="00FB64DE" w:rsidP="006619D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24</w:t>
            </w:r>
          </w:p>
        </w:tc>
        <w:tc>
          <w:tcPr>
            <w:tcW w:w="661" w:type="dxa"/>
            <w:vMerge/>
          </w:tcPr>
          <w:p w:rsidR="00FB64DE" w:rsidRPr="00F62551" w:rsidRDefault="00FB64DE" w:rsidP="006619D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682" w:type="dxa"/>
            <w:gridSpan w:val="2"/>
            <w:tcBorders>
              <w:right w:val="single" w:sz="4" w:space="0" w:color="auto"/>
            </w:tcBorders>
          </w:tcPr>
          <w:p w:rsidR="00FB64DE" w:rsidRDefault="00FB64DE" w:rsidP="006619DB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护理病历管理</w:t>
            </w:r>
          </w:p>
        </w:tc>
        <w:tc>
          <w:tcPr>
            <w:tcW w:w="2126" w:type="dxa"/>
            <w:noWrap/>
          </w:tcPr>
          <w:p w:rsidR="00FB64DE" w:rsidRPr="00F62551" w:rsidRDefault="00FB64DE" w:rsidP="006619D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</w:tr>
      <w:tr w:rsidR="00FB64DE" w:rsidRPr="00452BFF" w:rsidTr="00FB64DE">
        <w:trPr>
          <w:trHeight w:val="227"/>
        </w:trPr>
        <w:tc>
          <w:tcPr>
            <w:tcW w:w="440" w:type="dxa"/>
            <w:noWrap/>
          </w:tcPr>
          <w:p w:rsidR="00FB64DE" w:rsidRPr="00F62551" w:rsidRDefault="00FB64DE" w:rsidP="006619D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25</w:t>
            </w:r>
          </w:p>
        </w:tc>
        <w:tc>
          <w:tcPr>
            <w:tcW w:w="661" w:type="dxa"/>
            <w:vMerge/>
          </w:tcPr>
          <w:p w:rsidR="00FB64DE" w:rsidRPr="00F62551" w:rsidRDefault="00FB64DE" w:rsidP="006619D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682" w:type="dxa"/>
            <w:gridSpan w:val="2"/>
            <w:tcBorders>
              <w:right w:val="single" w:sz="4" w:space="0" w:color="auto"/>
            </w:tcBorders>
          </w:tcPr>
          <w:p w:rsidR="00FB64DE" w:rsidRDefault="00FB64DE" w:rsidP="006619DB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扩展质控管理</w:t>
            </w:r>
          </w:p>
        </w:tc>
        <w:tc>
          <w:tcPr>
            <w:tcW w:w="2126" w:type="dxa"/>
            <w:noWrap/>
          </w:tcPr>
          <w:p w:rsidR="00FB64DE" w:rsidRPr="00F62551" w:rsidRDefault="00FB64DE" w:rsidP="006619DB">
            <w:pPr>
              <w:jc w:val="center"/>
              <w:rPr>
                <w:rFonts w:ascii="宋体" w:hAnsi="宋体"/>
              </w:rPr>
            </w:pPr>
            <w:r w:rsidRPr="00F62551">
              <w:rPr>
                <w:rFonts w:ascii="宋体" w:hAnsi="宋体" w:hint="eastAsia"/>
              </w:rPr>
              <w:t>1</w:t>
            </w:r>
          </w:p>
        </w:tc>
      </w:tr>
      <w:tr w:rsidR="00FB64DE" w:rsidRPr="00452BFF" w:rsidTr="00FB64DE">
        <w:trPr>
          <w:trHeight w:val="227"/>
        </w:trPr>
        <w:tc>
          <w:tcPr>
            <w:tcW w:w="440" w:type="dxa"/>
            <w:noWrap/>
          </w:tcPr>
          <w:p w:rsidR="00FB64DE" w:rsidRPr="00F62551" w:rsidRDefault="00FB64DE" w:rsidP="006619D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26</w:t>
            </w:r>
          </w:p>
        </w:tc>
        <w:tc>
          <w:tcPr>
            <w:tcW w:w="661" w:type="dxa"/>
            <w:vMerge/>
          </w:tcPr>
          <w:p w:rsidR="00FB64DE" w:rsidRPr="00F62551" w:rsidRDefault="00FB64DE" w:rsidP="006619D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682" w:type="dxa"/>
            <w:gridSpan w:val="2"/>
            <w:tcBorders>
              <w:right w:val="single" w:sz="4" w:space="0" w:color="auto"/>
            </w:tcBorders>
          </w:tcPr>
          <w:p w:rsidR="00FB64DE" w:rsidRDefault="00FB64DE" w:rsidP="006619DB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医务管理</w:t>
            </w:r>
          </w:p>
        </w:tc>
        <w:tc>
          <w:tcPr>
            <w:tcW w:w="2126" w:type="dxa"/>
            <w:noWrap/>
          </w:tcPr>
          <w:p w:rsidR="00FB64DE" w:rsidRPr="00F62551" w:rsidRDefault="00FB64DE" w:rsidP="006619DB">
            <w:pPr>
              <w:jc w:val="center"/>
              <w:rPr>
                <w:rFonts w:ascii="宋体" w:hAnsi="宋体"/>
              </w:rPr>
            </w:pPr>
            <w:r w:rsidRPr="00F62551">
              <w:rPr>
                <w:rFonts w:ascii="宋体" w:hAnsi="宋体" w:hint="eastAsia"/>
              </w:rPr>
              <w:t>1</w:t>
            </w:r>
          </w:p>
        </w:tc>
      </w:tr>
      <w:tr w:rsidR="00FB64DE" w:rsidRPr="00452BFF" w:rsidTr="00FB64DE">
        <w:trPr>
          <w:trHeight w:val="227"/>
        </w:trPr>
        <w:tc>
          <w:tcPr>
            <w:tcW w:w="440" w:type="dxa"/>
            <w:noWrap/>
          </w:tcPr>
          <w:p w:rsidR="00FB64DE" w:rsidRPr="00F62551" w:rsidRDefault="00FB64DE" w:rsidP="006619D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27</w:t>
            </w:r>
          </w:p>
        </w:tc>
        <w:tc>
          <w:tcPr>
            <w:tcW w:w="661" w:type="dxa"/>
            <w:vMerge/>
          </w:tcPr>
          <w:p w:rsidR="00FB64DE" w:rsidRPr="00F62551" w:rsidRDefault="00FB64DE" w:rsidP="006619D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682" w:type="dxa"/>
            <w:gridSpan w:val="2"/>
            <w:tcBorders>
              <w:right w:val="single" w:sz="4" w:space="0" w:color="auto"/>
            </w:tcBorders>
          </w:tcPr>
          <w:p w:rsidR="00FB64DE" w:rsidRDefault="00FB64DE" w:rsidP="006619DB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安全治疗管理设置</w:t>
            </w:r>
          </w:p>
        </w:tc>
        <w:tc>
          <w:tcPr>
            <w:tcW w:w="2126" w:type="dxa"/>
            <w:noWrap/>
          </w:tcPr>
          <w:p w:rsidR="00FB64DE" w:rsidRPr="00F62551" w:rsidRDefault="00FB64DE" w:rsidP="006619DB">
            <w:pPr>
              <w:jc w:val="center"/>
              <w:rPr>
                <w:rFonts w:ascii="宋体" w:hAnsi="宋体"/>
              </w:rPr>
            </w:pPr>
            <w:r w:rsidRPr="00F62551">
              <w:rPr>
                <w:rFonts w:ascii="宋体" w:hAnsi="宋体" w:hint="eastAsia"/>
              </w:rPr>
              <w:t>1</w:t>
            </w:r>
          </w:p>
        </w:tc>
      </w:tr>
      <w:tr w:rsidR="00FB64DE" w:rsidRPr="00452BFF" w:rsidTr="00FB64DE">
        <w:trPr>
          <w:trHeight w:val="227"/>
        </w:trPr>
        <w:tc>
          <w:tcPr>
            <w:tcW w:w="440" w:type="dxa"/>
            <w:noWrap/>
          </w:tcPr>
          <w:p w:rsidR="00FB64DE" w:rsidRPr="00F62551" w:rsidRDefault="00FB64DE" w:rsidP="006619D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28</w:t>
            </w:r>
          </w:p>
        </w:tc>
        <w:tc>
          <w:tcPr>
            <w:tcW w:w="661" w:type="dxa"/>
            <w:vMerge w:val="restart"/>
            <w:vAlign w:val="center"/>
          </w:tcPr>
          <w:p w:rsidR="00FB64DE" w:rsidRPr="005A1928" w:rsidRDefault="00FB64DE" w:rsidP="006619DB">
            <w:pPr>
              <w:jc w:val="center"/>
              <w:rPr>
                <w:rFonts w:ascii="宋体" w:hAnsi="宋体"/>
                <w:b/>
              </w:rPr>
            </w:pPr>
            <w:r w:rsidRPr="005A1928">
              <w:rPr>
                <w:rFonts w:ascii="宋体" w:hAnsi="宋体" w:hint="eastAsia"/>
                <w:b/>
              </w:rPr>
              <w:t>LIS</w:t>
            </w:r>
            <w:r w:rsidRPr="005A1928">
              <w:rPr>
                <w:rFonts w:ascii="宋体" w:hAnsi="宋体" w:hint="eastAsia"/>
                <w:b/>
              </w:rPr>
              <w:lastRenderedPageBreak/>
              <w:t>检验系统</w:t>
            </w:r>
          </w:p>
        </w:tc>
        <w:tc>
          <w:tcPr>
            <w:tcW w:w="5682" w:type="dxa"/>
            <w:gridSpan w:val="2"/>
          </w:tcPr>
          <w:p w:rsidR="00FB64DE" w:rsidRPr="00F62551" w:rsidRDefault="00FB64DE" w:rsidP="006619DB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lastRenderedPageBreak/>
              <w:t>检验业务</w:t>
            </w:r>
          </w:p>
        </w:tc>
        <w:tc>
          <w:tcPr>
            <w:tcW w:w="2126" w:type="dxa"/>
            <w:noWrap/>
          </w:tcPr>
          <w:p w:rsidR="00FB64DE" w:rsidRPr="00F62551" w:rsidRDefault="00FB64DE" w:rsidP="006619DB">
            <w:pPr>
              <w:jc w:val="center"/>
              <w:rPr>
                <w:rFonts w:ascii="宋体" w:hAnsi="宋体"/>
              </w:rPr>
            </w:pPr>
            <w:r w:rsidRPr="00F62551">
              <w:rPr>
                <w:rFonts w:ascii="宋体" w:hAnsi="宋体" w:hint="eastAsia"/>
              </w:rPr>
              <w:t>1</w:t>
            </w:r>
          </w:p>
        </w:tc>
      </w:tr>
      <w:tr w:rsidR="00FB64DE" w:rsidRPr="00452BFF" w:rsidTr="00FB64DE">
        <w:trPr>
          <w:trHeight w:val="346"/>
        </w:trPr>
        <w:tc>
          <w:tcPr>
            <w:tcW w:w="440" w:type="dxa"/>
            <w:noWrap/>
          </w:tcPr>
          <w:p w:rsidR="00FB64DE" w:rsidRPr="00F62551" w:rsidRDefault="00FB64DE" w:rsidP="006619D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lastRenderedPageBreak/>
              <w:t>29</w:t>
            </w:r>
          </w:p>
        </w:tc>
        <w:tc>
          <w:tcPr>
            <w:tcW w:w="661" w:type="dxa"/>
            <w:vMerge/>
          </w:tcPr>
          <w:p w:rsidR="00FB64DE" w:rsidRPr="00F62551" w:rsidRDefault="00FB64DE" w:rsidP="006619D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682" w:type="dxa"/>
            <w:gridSpan w:val="2"/>
          </w:tcPr>
          <w:p w:rsidR="00FB64DE" w:rsidRPr="00F62551" w:rsidRDefault="00FB64DE" w:rsidP="006619DB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科室管理</w:t>
            </w:r>
          </w:p>
        </w:tc>
        <w:tc>
          <w:tcPr>
            <w:tcW w:w="2126" w:type="dxa"/>
            <w:noWrap/>
          </w:tcPr>
          <w:p w:rsidR="00FB64DE" w:rsidRPr="00F62551" w:rsidRDefault="00FB64DE" w:rsidP="006619DB">
            <w:pPr>
              <w:jc w:val="center"/>
              <w:rPr>
                <w:rFonts w:ascii="宋体" w:hAnsi="宋体"/>
              </w:rPr>
            </w:pPr>
            <w:r w:rsidRPr="00F62551">
              <w:rPr>
                <w:rFonts w:ascii="宋体" w:hAnsi="宋体" w:hint="eastAsia"/>
              </w:rPr>
              <w:t>1</w:t>
            </w:r>
          </w:p>
        </w:tc>
      </w:tr>
      <w:tr w:rsidR="00FB64DE" w:rsidRPr="00452BFF" w:rsidTr="00FB64DE">
        <w:trPr>
          <w:trHeight w:val="227"/>
        </w:trPr>
        <w:tc>
          <w:tcPr>
            <w:tcW w:w="440" w:type="dxa"/>
            <w:noWrap/>
          </w:tcPr>
          <w:p w:rsidR="00FB64DE" w:rsidRPr="00F62551" w:rsidRDefault="00FB64DE" w:rsidP="006619D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lastRenderedPageBreak/>
              <w:t>30</w:t>
            </w:r>
          </w:p>
        </w:tc>
        <w:tc>
          <w:tcPr>
            <w:tcW w:w="661" w:type="dxa"/>
            <w:vMerge/>
          </w:tcPr>
          <w:p w:rsidR="00FB64DE" w:rsidRPr="00F62551" w:rsidRDefault="00FB64DE" w:rsidP="006619D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682" w:type="dxa"/>
            <w:gridSpan w:val="2"/>
          </w:tcPr>
          <w:p w:rsidR="00FB64DE" w:rsidRPr="00F62551" w:rsidRDefault="00FB64DE" w:rsidP="006619DB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质量控制</w:t>
            </w:r>
          </w:p>
        </w:tc>
        <w:tc>
          <w:tcPr>
            <w:tcW w:w="2126" w:type="dxa"/>
            <w:noWrap/>
          </w:tcPr>
          <w:p w:rsidR="00FB64DE" w:rsidRPr="00F62551" w:rsidRDefault="00FB64DE" w:rsidP="006619DB">
            <w:pPr>
              <w:jc w:val="center"/>
              <w:rPr>
                <w:rFonts w:ascii="宋体" w:hAnsi="宋体"/>
              </w:rPr>
            </w:pPr>
            <w:r w:rsidRPr="00F62551">
              <w:rPr>
                <w:rFonts w:ascii="宋体" w:hAnsi="宋体" w:hint="eastAsia"/>
              </w:rPr>
              <w:t>1</w:t>
            </w:r>
          </w:p>
        </w:tc>
      </w:tr>
      <w:tr w:rsidR="00FB64DE" w:rsidRPr="00452BFF" w:rsidTr="00FB64DE">
        <w:trPr>
          <w:trHeight w:val="227"/>
        </w:trPr>
        <w:tc>
          <w:tcPr>
            <w:tcW w:w="440" w:type="dxa"/>
            <w:noWrap/>
          </w:tcPr>
          <w:p w:rsidR="00FB64DE" w:rsidRPr="00F62551" w:rsidRDefault="00FB64DE" w:rsidP="006619D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31</w:t>
            </w:r>
          </w:p>
        </w:tc>
        <w:tc>
          <w:tcPr>
            <w:tcW w:w="661" w:type="dxa"/>
            <w:vMerge/>
          </w:tcPr>
          <w:p w:rsidR="00FB64DE" w:rsidRPr="00F62551" w:rsidRDefault="00FB64DE" w:rsidP="006619D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682" w:type="dxa"/>
            <w:gridSpan w:val="2"/>
          </w:tcPr>
          <w:p w:rsidR="00FB64DE" w:rsidRPr="00F62551" w:rsidRDefault="00FB64DE" w:rsidP="006619DB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系统维护</w:t>
            </w:r>
          </w:p>
        </w:tc>
        <w:tc>
          <w:tcPr>
            <w:tcW w:w="2126" w:type="dxa"/>
            <w:noWrap/>
          </w:tcPr>
          <w:p w:rsidR="00FB64DE" w:rsidRPr="00F62551" w:rsidRDefault="00FB64DE" w:rsidP="006619DB">
            <w:pPr>
              <w:jc w:val="center"/>
              <w:rPr>
                <w:rFonts w:ascii="宋体" w:hAnsi="宋体"/>
              </w:rPr>
            </w:pPr>
            <w:r w:rsidRPr="00F62551">
              <w:rPr>
                <w:rFonts w:ascii="宋体" w:hAnsi="宋体" w:hint="eastAsia"/>
              </w:rPr>
              <w:t>1</w:t>
            </w:r>
          </w:p>
        </w:tc>
      </w:tr>
    </w:tbl>
    <w:p w:rsidR="00B70919" w:rsidRDefault="00694CA9" w:rsidP="00B70919">
      <w:pPr>
        <w:spacing w:line="360" w:lineRule="auto"/>
        <w:ind w:firstLine="570"/>
        <w:rPr>
          <w:rFonts w:ascii="宋体" w:hAnsi="宋体"/>
          <w:b/>
          <w:sz w:val="28"/>
          <w:szCs w:val="28"/>
        </w:rPr>
      </w:pPr>
      <w:r w:rsidRPr="001D1661"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2</w:t>
      </w:r>
      <w:r w:rsidRPr="001D1661">
        <w:rPr>
          <w:rFonts w:ascii="宋体" w:hAnsi="宋体" w:hint="eastAsia"/>
          <w:sz w:val="24"/>
        </w:rPr>
        <w:t>）</w:t>
      </w:r>
      <w:r w:rsidR="00FB64DE">
        <w:rPr>
          <w:rFonts w:ascii="宋体" w:hAnsi="宋体" w:hint="eastAsia"/>
          <w:b/>
          <w:sz w:val="28"/>
          <w:szCs w:val="28"/>
        </w:rPr>
        <w:t>硬件清单</w:t>
      </w:r>
    </w:p>
    <w:tbl>
      <w:tblPr>
        <w:tblW w:w="9268" w:type="dxa"/>
        <w:tblInd w:w="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3"/>
        <w:gridCol w:w="6379"/>
        <w:gridCol w:w="2126"/>
      </w:tblGrid>
      <w:tr w:rsidR="00FB64DE" w:rsidRPr="00375D72" w:rsidTr="00FB64DE">
        <w:trPr>
          <w:trHeight w:val="737"/>
        </w:trPr>
        <w:tc>
          <w:tcPr>
            <w:tcW w:w="763" w:type="dxa"/>
            <w:shd w:val="clear" w:color="auto" w:fill="FFFF00"/>
            <w:vAlign w:val="center"/>
          </w:tcPr>
          <w:p w:rsidR="00FB64DE" w:rsidRPr="00375D72" w:rsidRDefault="00FB64DE" w:rsidP="006619DB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375D72">
              <w:rPr>
                <w:rFonts w:ascii="宋体" w:hAnsi="宋体" w:hint="eastAsia"/>
                <w:b/>
                <w:bCs/>
                <w:szCs w:val="21"/>
              </w:rPr>
              <w:t>名称</w:t>
            </w:r>
          </w:p>
        </w:tc>
        <w:tc>
          <w:tcPr>
            <w:tcW w:w="6379" w:type="dxa"/>
            <w:shd w:val="clear" w:color="auto" w:fill="FFFF00"/>
            <w:vAlign w:val="center"/>
          </w:tcPr>
          <w:p w:rsidR="00FB64DE" w:rsidRPr="00375D72" w:rsidRDefault="00FB64DE" w:rsidP="006619DB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375D72">
              <w:rPr>
                <w:rFonts w:ascii="宋体" w:hAnsi="宋体" w:hint="eastAsia"/>
                <w:b/>
                <w:bCs/>
                <w:szCs w:val="21"/>
              </w:rPr>
              <w:t>配置</w:t>
            </w:r>
            <w:r w:rsidR="003D2297">
              <w:rPr>
                <w:rFonts w:ascii="宋体" w:hAnsi="宋体" w:hint="eastAsia"/>
                <w:b/>
                <w:bCs/>
                <w:szCs w:val="21"/>
              </w:rPr>
              <w:t>要求</w:t>
            </w:r>
          </w:p>
        </w:tc>
        <w:tc>
          <w:tcPr>
            <w:tcW w:w="2126" w:type="dxa"/>
            <w:shd w:val="clear" w:color="auto" w:fill="FFFF00"/>
            <w:vAlign w:val="center"/>
          </w:tcPr>
          <w:p w:rsidR="00FB64DE" w:rsidRPr="00375D72" w:rsidRDefault="00FB64DE" w:rsidP="006619DB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375D72">
              <w:rPr>
                <w:rFonts w:ascii="宋体" w:hAnsi="宋体" w:hint="eastAsia"/>
                <w:b/>
                <w:bCs/>
                <w:szCs w:val="21"/>
              </w:rPr>
              <w:t>数量</w:t>
            </w:r>
          </w:p>
        </w:tc>
      </w:tr>
      <w:tr w:rsidR="00FB64DE" w:rsidRPr="00375D72" w:rsidTr="00FB64DE">
        <w:trPr>
          <w:trHeight w:val="737"/>
        </w:trPr>
        <w:tc>
          <w:tcPr>
            <w:tcW w:w="763" w:type="dxa"/>
            <w:vAlign w:val="center"/>
          </w:tcPr>
          <w:p w:rsidR="005E44A9" w:rsidRDefault="00FB64DE" w:rsidP="006619DB">
            <w:pPr>
              <w:rPr>
                <w:rFonts w:ascii="宋体" w:hAnsi="宋体"/>
                <w:b/>
                <w:szCs w:val="21"/>
              </w:rPr>
            </w:pPr>
            <w:r w:rsidRPr="00651FE5">
              <w:rPr>
                <w:rFonts w:ascii="宋体" w:hAnsi="宋体" w:hint="eastAsia"/>
                <w:b/>
                <w:szCs w:val="21"/>
              </w:rPr>
              <w:t>服</w:t>
            </w:r>
          </w:p>
          <w:p w:rsidR="005E44A9" w:rsidRDefault="00FB64DE" w:rsidP="006619DB">
            <w:pPr>
              <w:rPr>
                <w:rFonts w:ascii="宋体" w:hAnsi="宋体"/>
                <w:b/>
                <w:szCs w:val="21"/>
              </w:rPr>
            </w:pPr>
            <w:proofErr w:type="gramStart"/>
            <w:r w:rsidRPr="00651FE5">
              <w:rPr>
                <w:rFonts w:ascii="宋体" w:hAnsi="宋体" w:hint="eastAsia"/>
                <w:b/>
                <w:szCs w:val="21"/>
              </w:rPr>
              <w:t>务</w:t>
            </w:r>
            <w:proofErr w:type="gramEnd"/>
          </w:p>
          <w:p w:rsidR="00FB64DE" w:rsidRDefault="00FB64DE" w:rsidP="006619DB">
            <w:pPr>
              <w:rPr>
                <w:rFonts w:ascii="宋体" w:hAnsi="宋体"/>
                <w:b/>
                <w:szCs w:val="21"/>
              </w:rPr>
            </w:pPr>
            <w:r w:rsidRPr="00651FE5">
              <w:rPr>
                <w:rFonts w:ascii="宋体" w:hAnsi="宋体" w:hint="eastAsia"/>
                <w:b/>
                <w:szCs w:val="21"/>
              </w:rPr>
              <w:t>器</w:t>
            </w:r>
          </w:p>
        </w:tc>
        <w:tc>
          <w:tcPr>
            <w:tcW w:w="6379" w:type="dxa"/>
          </w:tcPr>
          <w:p w:rsidR="00FB64DE" w:rsidRPr="00CC53C2" w:rsidRDefault="00FB64DE" w:rsidP="00FB64DE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机型：</w:t>
            </w:r>
            <w:r w:rsidR="005E44A9">
              <w:rPr>
                <w:rFonts w:ascii="宋体" w:hAnsi="宋体" w:cs="宋体" w:hint="eastAsia"/>
                <w:sz w:val="20"/>
                <w:szCs w:val="20"/>
              </w:rPr>
              <w:t>曙光</w:t>
            </w:r>
            <w:r>
              <w:rPr>
                <w:rFonts w:ascii="宋体" w:hAnsi="宋体" w:cs="宋体" w:hint="eastAsia"/>
                <w:sz w:val="20"/>
                <w:szCs w:val="20"/>
              </w:rPr>
              <w:t>机架式服务器</w:t>
            </w:r>
            <w:r w:rsidRPr="00CC53C2">
              <w:rPr>
                <w:rFonts w:ascii="宋体" w:hAnsi="宋体" w:cs="宋体" w:hint="eastAsia"/>
                <w:sz w:val="20"/>
                <w:szCs w:val="20"/>
              </w:rPr>
              <w:t>；处理器：配置</w:t>
            </w:r>
            <w:r w:rsidRPr="00CC53C2">
              <w:rPr>
                <w:rFonts w:ascii="宋体" w:hAnsi="宋体" w:cs="宋体" w:hint="eastAsia"/>
                <w:sz w:val="20"/>
                <w:szCs w:val="20"/>
              </w:rPr>
              <w:t>2</w:t>
            </w:r>
            <w:r w:rsidRPr="00CC53C2">
              <w:rPr>
                <w:rFonts w:ascii="宋体" w:hAnsi="宋体" w:cs="宋体" w:hint="eastAsia"/>
                <w:sz w:val="20"/>
                <w:szCs w:val="20"/>
              </w:rPr>
              <w:t>颗</w:t>
            </w:r>
            <w:r w:rsidRPr="00CC53C2">
              <w:rPr>
                <w:rFonts w:ascii="宋体" w:hAnsi="宋体" w:cs="宋体" w:hint="eastAsia"/>
                <w:sz w:val="20"/>
                <w:szCs w:val="20"/>
              </w:rPr>
              <w:t>CPU</w:t>
            </w:r>
            <w:r w:rsidRPr="00CC53C2">
              <w:rPr>
                <w:rFonts w:ascii="宋体" w:hAnsi="宋体" w:cs="宋体" w:hint="eastAsia"/>
                <w:sz w:val="20"/>
                <w:szCs w:val="20"/>
              </w:rPr>
              <w:t>，单颗</w:t>
            </w:r>
            <w:r w:rsidRPr="00CC53C2">
              <w:rPr>
                <w:rFonts w:ascii="宋体" w:hAnsi="宋体" w:cs="宋体" w:hint="eastAsia"/>
                <w:sz w:val="20"/>
                <w:szCs w:val="20"/>
              </w:rPr>
              <w:t>CPU</w:t>
            </w:r>
            <w:r w:rsidRPr="00CC53C2">
              <w:rPr>
                <w:rFonts w:ascii="宋体" w:hAnsi="宋体" w:cs="宋体" w:hint="eastAsia"/>
                <w:sz w:val="20"/>
                <w:szCs w:val="20"/>
              </w:rPr>
              <w:t>≥</w:t>
            </w:r>
            <w:r>
              <w:rPr>
                <w:rFonts w:ascii="宋体" w:hAnsi="宋体" w:cs="宋体" w:hint="eastAsia"/>
                <w:sz w:val="20"/>
                <w:szCs w:val="20"/>
              </w:rPr>
              <w:t>16</w:t>
            </w:r>
            <w:r w:rsidRPr="00CC53C2">
              <w:rPr>
                <w:rFonts w:ascii="宋体" w:hAnsi="宋体" w:cs="宋体" w:hint="eastAsia"/>
                <w:sz w:val="20"/>
                <w:szCs w:val="20"/>
              </w:rPr>
              <w:t>核，主频≥</w:t>
            </w:r>
            <w:r w:rsidRPr="00CC53C2">
              <w:rPr>
                <w:rFonts w:ascii="宋体" w:hAnsi="宋体" w:cs="宋体" w:hint="eastAsia"/>
                <w:sz w:val="20"/>
                <w:szCs w:val="20"/>
              </w:rPr>
              <w:t>2.8GHz</w:t>
            </w:r>
            <w:r>
              <w:rPr>
                <w:rFonts w:ascii="宋体" w:hAnsi="宋体" w:cs="宋体" w:hint="eastAsia"/>
                <w:sz w:val="20"/>
                <w:szCs w:val="20"/>
              </w:rPr>
              <w:t>，</w:t>
            </w:r>
            <w:r w:rsidRPr="00AF674E">
              <w:rPr>
                <w:rFonts w:ascii="宋体" w:hAnsi="宋体" w:cs="宋体" w:hint="eastAsia"/>
                <w:sz w:val="20"/>
                <w:szCs w:val="20"/>
              </w:rPr>
              <w:t>最大支持四颗处理器；</w:t>
            </w:r>
            <w:r w:rsidRPr="00CC53C2">
              <w:rPr>
                <w:rFonts w:ascii="宋体" w:hAnsi="宋体" w:cs="宋体" w:hint="eastAsia"/>
                <w:sz w:val="20"/>
                <w:szCs w:val="20"/>
              </w:rPr>
              <w:t>内存：配置</w:t>
            </w:r>
            <w:r>
              <w:rPr>
                <w:rFonts w:ascii="宋体" w:hAnsi="宋体" w:cs="宋体" w:hint="eastAsia"/>
                <w:sz w:val="20"/>
                <w:szCs w:val="20"/>
              </w:rPr>
              <w:t>64</w:t>
            </w:r>
            <w:r w:rsidRPr="00CC53C2">
              <w:rPr>
                <w:rFonts w:ascii="宋体" w:hAnsi="宋体" w:cs="宋体" w:hint="eastAsia"/>
                <w:sz w:val="20"/>
                <w:szCs w:val="20"/>
              </w:rPr>
              <w:t>GB DDR3 ECC REG</w:t>
            </w:r>
            <w:r w:rsidRPr="00CC53C2">
              <w:rPr>
                <w:rFonts w:ascii="宋体" w:hAnsi="宋体" w:cs="宋体" w:hint="eastAsia"/>
                <w:sz w:val="20"/>
                <w:szCs w:val="20"/>
              </w:rPr>
              <w:t>内存；网络：提供≥</w:t>
            </w:r>
            <w:r w:rsidRPr="00CC53C2">
              <w:rPr>
                <w:rFonts w:ascii="宋体" w:hAnsi="宋体" w:cs="宋体" w:hint="eastAsia"/>
                <w:sz w:val="20"/>
                <w:szCs w:val="20"/>
              </w:rPr>
              <w:t>4</w:t>
            </w:r>
            <w:r w:rsidRPr="00CC53C2">
              <w:rPr>
                <w:rFonts w:ascii="宋体" w:hAnsi="宋体" w:cs="宋体" w:hint="eastAsia"/>
                <w:sz w:val="20"/>
                <w:szCs w:val="20"/>
              </w:rPr>
              <w:t>个千兆网口，支持网卡冗余功能，支持网络唤醒功能；存储控制器：配置</w:t>
            </w:r>
            <w:r w:rsidRPr="00CC53C2">
              <w:rPr>
                <w:rFonts w:ascii="宋体" w:hAnsi="宋体" w:cs="宋体" w:hint="eastAsia"/>
                <w:sz w:val="20"/>
                <w:szCs w:val="20"/>
              </w:rPr>
              <w:t>SAS RAID</w:t>
            </w:r>
            <w:r w:rsidRPr="00CC53C2">
              <w:rPr>
                <w:rFonts w:ascii="宋体" w:hAnsi="宋体" w:cs="宋体" w:hint="eastAsia"/>
                <w:sz w:val="20"/>
                <w:szCs w:val="20"/>
              </w:rPr>
              <w:t>控制器，</w:t>
            </w:r>
            <w:r w:rsidRPr="00CC53C2">
              <w:rPr>
                <w:rFonts w:ascii="宋体" w:hAnsi="宋体" w:cs="宋体" w:hint="eastAsia"/>
                <w:sz w:val="20"/>
                <w:szCs w:val="20"/>
              </w:rPr>
              <w:t>1GB</w:t>
            </w:r>
            <w:r w:rsidRPr="00CC53C2">
              <w:rPr>
                <w:rFonts w:ascii="宋体" w:hAnsi="宋体" w:cs="宋体" w:hint="eastAsia"/>
                <w:sz w:val="20"/>
                <w:szCs w:val="20"/>
              </w:rPr>
              <w:t>缓存，支持</w:t>
            </w:r>
            <w:r w:rsidRPr="00CC53C2">
              <w:rPr>
                <w:rFonts w:ascii="宋体" w:hAnsi="宋体" w:cs="宋体" w:hint="eastAsia"/>
                <w:sz w:val="20"/>
                <w:szCs w:val="20"/>
              </w:rPr>
              <w:t>RAID0/1/10/5/6</w:t>
            </w:r>
            <w:r w:rsidRPr="00CC53C2">
              <w:rPr>
                <w:rFonts w:ascii="宋体" w:hAnsi="宋体" w:cs="宋体" w:hint="eastAsia"/>
                <w:sz w:val="20"/>
                <w:szCs w:val="20"/>
              </w:rPr>
              <w:t>；硬盘：配置</w:t>
            </w:r>
            <w:r w:rsidRPr="00CC53C2">
              <w:rPr>
                <w:rFonts w:ascii="宋体" w:hAnsi="宋体" w:cs="宋体" w:hint="eastAsia"/>
                <w:sz w:val="20"/>
                <w:szCs w:val="20"/>
              </w:rPr>
              <w:t>3</w:t>
            </w:r>
            <w:r w:rsidRPr="00CC53C2">
              <w:rPr>
                <w:rFonts w:ascii="宋体" w:hAnsi="宋体" w:cs="宋体" w:hint="eastAsia"/>
                <w:sz w:val="20"/>
                <w:szCs w:val="20"/>
              </w:rPr>
              <w:t>块</w:t>
            </w:r>
            <w:r w:rsidRPr="00CC53C2">
              <w:rPr>
                <w:rFonts w:ascii="宋体" w:hAnsi="宋体" w:cs="宋体" w:hint="eastAsia"/>
                <w:sz w:val="20"/>
                <w:szCs w:val="20"/>
              </w:rPr>
              <w:t>1TB SAS</w:t>
            </w:r>
            <w:r w:rsidRPr="00CC53C2">
              <w:rPr>
                <w:rFonts w:ascii="宋体" w:hAnsi="宋体" w:cs="宋体" w:hint="eastAsia"/>
                <w:sz w:val="20"/>
                <w:szCs w:val="20"/>
              </w:rPr>
              <w:t>硬盘，提供≥</w:t>
            </w:r>
            <w:r>
              <w:rPr>
                <w:rFonts w:ascii="宋体" w:hAnsi="宋体" w:cs="宋体" w:hint="eastAsia"/>
                <w:sz w:val="20"/>
                <w:szCs w:val="20"/>
              </w:rPr>
              <w:t>8</w:t>
            </w:r>
            <w:r w:rsidRPr="00CC53C2">
              <w:rPr>
                <w:rFonts w:ascii="宋体" w:hAnsi="宋体" w:cs="宋体" w:hint="eastAsia"/>
                <w:sz w:val="20"/>
                <w:szCs w:val="20"/>
              </w:rPr>
              <w:t>个热插拔</w:t>
            </w:r>
            <w:r w:rsidRPr="00CC53C2">
              <w:rPr>
                <w:rFonts w:ascii="宋体" w:hAnsi="宋体" w:cs="宋体" w:hint="eastAsia"/>
                <w:sz w:val="20"/>
                <w:szCs w:val="20"/>
              </w:rPr>
              <w:t>SAS/SATA</w:t>
            </w:r>
            <w:r w:rsidRPr="00CC53C2">
              <w:rPr>
                <w:rFonts w:ascii="宋体" w:hAnsi="宋体" w:cs="宋体" w:hint="eastAsia"/>
                <w:sz w:val="20"/>
                <w:szCs w:val="20"/>
              </w:rPr>
              <w:t>硬盘</w:t>
            </w:r>
            <w:r>
              <w:rPr>
                <w:rFonts w:ascii="宋体" w:hAnsi="宋体" w:cs="宋体" w:hint="eastAsia"/>
                <w:sz w:val="20"/>
                <w:szCs w:val="20"/>
              </w:rPr>
              <w:t>槽位</w:t>
            </w:r>
            <w:r w:rsidRPr="00CC53C2">
              <w:rPr>
                <w:rFonts w:ascii="宋体" w:hAnsi="宋体" w:cs="宋体" w:hint="eastAsia"/>
                <w:sz w:val="20"/>
                <w:szCs w:val="20"/>
              </w:rPr>
              <w:t>；电源：配置</w:t>
            </w:r>
            <w:r w:rsidRPr="00CC53C2">
              <w:rPr>
                <w:rFonts w:ascii="宋体" w:hAnsi="宋体" w:cs="宋体" w:hint="eastAsia"/>
                <w:sz w:val="20"/>
                <w:szCs w:val="20"/>
              </w:rPr>
              <w:t>1+1</w:t>
            </w:r>
            <w:r w:rsidRPr="00CC53C2">
              <w:rPr>
                <w:rFonts w:ascii="宋体" w:hAnsi="宋体" w:cs="宋体" w:hint="eastAsia"/>
                <w:sz w:val="20"/>
                <w:szCs w:val="20"/>
              </w:rPr>
              <w:t>冗余电源；★安全认证：时间同步型动态密钥，加密算法可选</w:t>
            </w:r>
            <w:r w:rsidRPr="00CC53C2">
              <w:rPr>
                <w:rFonts w:ascii="宋体" w:hAnsi="宋体" w:cs="宋体" w:hint="eastAsia"/>
                <w:sz w:val="20"/>
                <w:szCs w:val="20"/>
              </w:rPr>
              <w:t>OATH</w:t>
            </w:r>
            <w:r w:rsidRPr="00CC53C2">
              <w:rPr>
                <w:rFonts w:ascii="宋体" w:hAnsi="宋体" w:cs="宋体" w:hint="eastAsia"/>
                <w:sz w:val="20"/>
                <w:szCs w:val="20"/>
              </w:rPr>
              <w:t>标准算法</w:t>
            </w:r>
            <w:r w:rsidRPr="00CC53C2">
              <w:rPr>
                <w:rFonts w:ascii="宋体" w:hAnsi="宋体" w:cs="宋体" w:hint="eastAsia"/>
                <w:sz w:val="20"/>
                <w:szCs w:val="20"/>
              </w:rPr>
              <w:t>(TOTP)</w:t>
            </w:r>
            <w:proofErr w:type="gramStart"/>
            <w:r w:rsidRPr="00CC53C2">
              <w:rPr>
                <w:rFonts w:ascii="宋体" w:hAnsi="宋体" w:cs="宋体" w:hint="eastAsia"/>
                <w:sz w:val="20"/>
                <w:szCs w:val="20"/>
              </w:rPr>
              <w:t>或国密</w:t>
            </w:r>
            <w:proofErr w:type="gramEnd"/>
            <w:r w:rsidRPr="00CC53C2">
              <w:rPr>
                <w:rFonts w:ascii="宋体" w:hAnsi="宋体" w:cs="宋体" w:hint="eastAsia"/>
                <w:sz w:val="20"/>
                <w:szCs w:val="20"/>
              </w:rPr>
              <w:t>SM3</w:t>
            </w:r>
            <w:r w:rsidRPr="00CC53C2">
              <w:rPr>
                <w:rFonts w:ascii="宋体" w:hAnsi="宋体" w:cs="宋体" w:hint="eastAsia"/>
                <w:sz w:val="20"/>
                <w:szCs w:val="20"/>
              </w:rPr>
              <w:t>算法，投标时提供国家密码局商用密码产品型号证书、国家密码局商用密码产品销售许可证、国家密码局商用密码产品生产定点单位证书；能耗管理软件：与服务器同一品牌，对于典型的信息化应用和高性能计算客户节省</w:t>
            </w:r>
            <w:r w:rsidRPr="00CC53C2">
              <w:rPr>
                <w:rFonts w:ascii="宋体" w:hAnsi="宋体" w:cs="宋体" w:hint="eastAsia"/>
                <w:sz w:val="20"/>
                <w:szCs w:val="20"/>
              </w:rPr>
              <w:t>15%-20%</w:t>
            </w:r>
            <w:r w:rsidRPr="00CC53C2">
              <w:rPr>
                <w:rFonts w:ascii="宋体" w:hAnsi="宋体" w:cs="宋体" w:hint="eastAsia"/>
                <w:sz w:val="20"/>
                <w:szCs w:val="20"/>
              </w:rPr>
              <w:t>的能耗，最大可以节省</w:t>
            </w:r>
            <w:r w:rsidRPr="00CC53C2">
              <w:rPr>
                <w:rFonts w:ascii="宋体" w:hAnsi="宋体" w:cs="宋体" w:hint="eastAsia"/>
                <w:sz w:val="20"/>
                <w:szCs w:val="20"/>
              </w:rPr>
              <w:t>28%</w:t>
            </w:r>
            <w:r w:rsidRPr="00CC53C2">
              <w:rPr>
                <w:rFonts w:ascii="宋体" w:hAnsi="宋体" w:cs="宋体" w:hint="eastAsia"/>
                <w:sz w:val="20"/>
                <w:szCs w:val="20"/>
              </w:rPr>
              <w:t>的能耗，提供计算机软件著作权登记证书；服务：提供原厂针对该项目的授权和</w:t>
            </w:r>
            <w:r w:rsidRPr="00CC53C2">
              <w:rPr>
                <w:rFonts w:ascii="宋体" w:hAnsi="宋体" w:cs="宋体" w:hint="eastAsia"/>
                <w:sz w:val="20"/>
                <w:szCs w:val="20"/>
              </w:rPr>
              <w:t>3</w:t>
            </w:r>
            <w:r w:rsidRPr="00CC53C2">
              <w:rPr>
                <w:rFonts w:ascii="宋体" w:hAnsi="宋体" w:cs="宋体" w:hint="eastAsia"/>
                <w:sz w:val="20"/>
                <w:szCs w:val="20"/>
              </w:rPr>
              <w:t>年服务承诺函。</w:t>
            </w:r>
          </w:p>
        </w:tc>
        <w:tc>
          <w:tcPr>
            <w:tcW w:w="2126" w:type="dxa"/>
            <w:vAlign w:val="center"/>
          </w:tcPr>
          <w:p w:rsidR="00FB64DE" w:rsidRDefault="00FB64DE" w:rsidP="006619DB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2</w:t>
            </w:r>
            <w:r>
              <w:rPr>
                <w:rFonts w:ascii="宋体" w:hAnsi="宋体" w:hint="eastAsia"/>
                <w:b/>
                <w:bCs/>
                <w:szCs w:val="21"/>
              </w:rPr>
              <w:t>台</w:t>
            </w:r>
          </w:p>
        </w:tc>
      </w:tr>
      <w:tr w:rsidR="00FB64DE" w:rsidRPr="00375D72" w:rsidTr="00FB64DE">
        <w:trPr>
          <w:trHeight w:val="737"/>
        </w:trPr>
        <w:tc>
          <w:tcPr>
            <w:tcW w:w="763" w:type="dxa"/>
            <w:vAlign w:val="center"/>
          </w:tcPr>
          <w:p w:rsidR="005E44A9" w:rsidRDefault="00FB64DE" w:rsidP="006619DB">
            <w:pPr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服</w:t>
            </w:r>
          </w:p>
          <w:p w:rsidR="005E44A9" w:rsidRDefault="00FB64DE" w:rsidP="006619DB">
            <w:pPr>
              <w:rPr>
                <w:rFonts w:ascii="宋体" w:hAnsi="宋体"/>
                <w:b/>
                <w:szCs w:val="21"/>
              </w:rPr>
            </w:pPr>
            <w:proofErr w:type="gramStart"/>
            <w:r>
              <w:rPr>
                <w:rFonts w:ascii="宋体" w:hAnsi="宋体" w:hint="eastAsia"/>
                <w:b/>
                <w:szCs w:val="21"/>
              </w:rPr>
              <w:t>务</w:t>
            </w:r>
            <w:proofErr w:type="gramEnd"/>
          </w:p>
          <w:p w:rsidR="00FB64DE" w:rsidRPr="00651FE5" w:rsidRDefault="00FB64DE" w:rsidP="006619DB">
            <w:pPr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器</w:t>
            </w:r>
          </w:p>
        </w:tc>
        <w:tc>
          <w:tcPr>
            <w:tcW w:w="6379" w:type="dxa"/>
          </w:tcPr>
          <w:p w:rsidR="00FB64DE" w:rsidRPr="00E0543B" w:rsidRDefault="00FB64DE" w:rsidP="00E0543B">
            <w:pPr>
              <w:rPr>
                <w:rFonts w:ascii="宋体" w:hAnsi="宋体" w:cs="宋体"/>
                <w:sz w:val="20"/>
                <w:szCs w:val="20"/>
              </w:rPr>
            </w:pPr>
            <w:r w:rsidRPr="00E0543B">
              <w:rPr>
                <w:rFonts w:ascii="宋体" w:hAnsi="宋体" w:cs="宋体" w:hint="eastAsia"/>
                <w:sz w:val="20"/>
                <w:szCs w:val="20"/>
              </w:rPr>
              <w:t>机型：</w:t>
            </w:r>
            <w:r w:rsidR="005E44A9">
              <w:rPr>
                <w:rFonts w:ascii="宋体" w:hAnsi="宋体" w:cs="宋体" w:hint="eastAsia"/>
                <w:sz w:val="20"/>
                <w:szCs w:val="20"/>
              </w:rPr>
              <w:t>曙光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2U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机架式；处理器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: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配置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2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颗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CPU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，单颗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CPU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≥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8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核，主频≥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3.1GHz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；内存：配置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16GBDDR3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内存，最大支持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8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根内存插槽，最大可支持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256GB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内存，支持内存保护、内存镜像、</w:t>
            </w:r>
            <w:proofErr w:type="gramStart"/>
            <w:r w:rsidRPr="00E0543B">
              <w:rPr>
                <w:rFonts w:ascii="宋体" w:hAnsi="宋体" w:cs="宋体" w:hint="eastAsia"/>
                <w:sz w:val="20"/>
                <w:szCs w:val="20"/>
              </w:rPr>
              <w:t>内存热备和</w:t>
            </w:r>
            <w:proofErr w:type="gramEnd"/>
            <w:r w:rsidRPr="00E0543B">
              <w:rPr>
                <w:rFonts w:ascii="宋体" w:hAnsi="宋体" w:cs="宋体" w:hint="eastAsia"/>
                <w:sz w:val="20"/>
                <w:szCs w:val="20"/>
              </w:rPr>
              <w:t>内存热插拔；硬盘：配置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2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块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1TB SATA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热拔插硬盘，最大可扩展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12/16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个</w:t>
            </w:r>
            <w:proofErr w:type="gramStart"/>
            <w:r w:rsidRPr="00E0543B">
              <w:rPr>
                <w:rFonts w:ascii="宋体" w:hAnsi="宋体" w:cs="宋体" w:hint="eastAsia"/>
                <w:sz w:val="20"/>
                <w:szCs w:val="20"/>
              </w:rPr>
              <w:t>外置热拔</w:t>
            </w:r>
            <w:proofErr w:type="gramEnd"/>
            <w:r w:rsidRPr="00E0543B">
              <w:rPr>
                <w:rFonts w:ascii="宋体" w:hAnsi="宋体" w:cs="宋体" w:hint="eastAsia"/>
                <w:sz w:val="20"/>
                <w:szCs w:val="20"/>
              </w:rPr>
              <w:t>插硬盘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,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支持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SAS/SATA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硬盘混插，支持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2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个内置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2.5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寸硬盘；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RAID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卡：提供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RAID0/1/5/6/10/50/60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；网卡：</w:t>
            </w:r>
            <w:proofErr w:type="gramStart"/>
            <w:r w:rsidRPr="00E0543B">
              <w:rPr>
                <w:rFonts w:ascii="宋体" w:hAnsi="宋体" w:cs="宋体" w:hint="eastAsia"/>
                <w:sz w:val="20"/>
                <w:szCs w:val="20"/>
              </w:rPr>
              <w:t>配置板载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2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个</w:t>
            </w:r>
            <w:proofErr w:type="gramEnd"/>
            <w:r w:rsidRPr="00E0543B">
              <w:rPr>
                <w:rFonts w:ascii="宋体" w:hAnsi="宋体" w:cs="宋体" w:hint="eastAsia"/>
                <w:sz w:val="20"/>
                <w:szCs w:val="20"/>
              </w:rPr>
              <w:t>千兆以太网接口，支持网络唤醒，网络冗余，负载均衡等网络高级特性；扩展插槽：最大支持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3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个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PCIE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插槽，其中支持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2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个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PCIE2.0 x16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插槽，支持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1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个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PCIE2.0 x8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插槽，同时支持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3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个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PCI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插槽；电源：配置热插拔单电源，单个电源功率不高于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550W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，外置端口：至少配置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4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个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USB 2.0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接口，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1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个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VGA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接口，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1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个串口，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1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组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PS/2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接口；风扇：配置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4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个高速系统风扇，可选配最高支持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7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个高速系统风扇；管理：集成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BMC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芯片，支持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IPMI2.0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和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KVM Over IP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高级管理功能；</w:t>
            </w:r>
            <w:r w:rsidR="00E0543B" w:rsidRPr="00E0543B">
              <w:rPr>
                <w:rFonts w:ascii="宋体" w:hAnsi="宋体" w:cs="宋体" w:hint="eastAsia"/>
                <w:sz w:val="20"/>
                <w:szCs w:val="20"/>
              </w:rPr>
              <w:t>安全管理和能耗管理软件要求同上。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认证：提供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3C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认证，厂商提供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ISO9001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认证，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ISO14001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认证，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GJB9001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认证等；服务：提供产品授权书及三年售后服务承诺函。</w:t>
            </w:r>
          </w:p>
        </w:tc>
        <w:tc>
          <w:tcPr>
            <w:tcW w:w="2126" w:type="dxa"/>
            <w:vAlign w:val="center"/>
          </w:tcPr>
          <w:p w:rsidR="00FB64DE" w:rsidRDefault="00FB64DE" w:rsidP="006619DB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2</w:t>
            </w:r>
            <w:r>
              <w:rPr>
                <w:rFonts w:ascii="宋体" w:hAnsi="宋体" w:hint="eastAsia"/>
                <w:b/>
                <w:bCs/>
                <w:szCs w:val="21"/>
              </w:rPr>
              <w:t>台</w:t>
            </w:r>
          </w:p>
        </w:tc>
      </w:tr>
      <w:tr w:rsidR="00FB64DE" w:rsidRPr="00375D72" w:rsidTr="00FB64DE">
        <w:trPr>
          <w:trHeight w:val="737"/>
        </w:trPr>
        <w:tc>
          <w:tcPr>
            <w:tcW w:w="763" w:type="dxa"/>
            <w:vAlign w:val="center"/>
          </w:tcPr>
          <w:p w:rsidR="005E44A9" w:rsidRDefault="00FB64DE" w:rsidP="006619DB">
            <w:pPr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存</w:t>
            </w:r>
          </w:p>
          <w:p w:rsidR="005E44A9" w:rsidRDefault="00FB64DE" w:rsidP="006619DB">
            <w:pPr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储</w:t>
            </w:r>
          </w:p>
          <w:p w:rsidR="005E44A9" w:rsidRDefault="00FB64DE" w:rsidP="006619DB">
            <w:pPr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lastRenderedPageBreak/>
              <w:t>备</w:t>
            </w:r>
          </w:p>
          <w:p w:rsidR="005E44A9" w:rsidRDefault="00FB64DE" w:rsidP="006619DB">
            <w:pPr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份</w:t>
            </w:r>
          </w:p>
          <w:p w:rsidR="005E44A9" w:rsidRDefault="00FB64DE" w:rsidP="006619DB">
            <w:pPr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一</w:t>
            </w:r>
          </w:p>
          <w:p w:rsidR="005E44A9" w:rsidRDefault="00FB64DE" w:rsidP="006619DB">
            <w:pPr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体</w:t>
            </w:r>
          </w:p>
          <w:p w:rsidR="00FB64DE" w:rsidRPr="00651FE5" w:rsidRDefault="00FB64DE" w:rsidP="006619DB">
            <w:pPr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机</w:t>
            </w:r>
          </w:p>
        </w:tc>
        <w:tc>
          <w:tcPr>
            <w:tcW w:w="6379" w:type="dxa"/>
          </w:tcPr>
          <w:p w:rsidR="00694CA9" w:rsidRPr="00E0543B" w:rsidRDefault="00FB64DE" w:rsidP="00E0543B">
            <w:pPr>
              <w:rPr>
                <w:rFonts w:ascii="宋体" w:hAnsi="宋体" w:cs="宋体"/>
                <w:sz w:val="20"/>
                <w:szCs w:val="20"/>
              </w:rPr>
            </w:pPr>
            <w:r w:rsidRPr="00E0543B">
              <w:rPr>
                <w:rFonts w:ascii="宋体" w:hAnsi="宋体" w:cs="宋体" w:hint="eastAsia"/>
                <w:sz w:val="20"/>
                <w:szCs w:val="20"/>
              </w:rPr>
              <w:lastRenderedPageBreak/>
              <w:t>火星舱</w:t>
            </w:r>
            <w:r w:rsidRPr="00E0543B">
              <w:rPr>
                <w:rFonts w:ascii="宋体" w:hAnsi="宋体" w:cs="宋体"/>
                <w:sz w:val="20"/>
                <w:szCs w:val="20"/>
              </w:rPr>
              <w:t>MSA-DPA-A6B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设备基础要求：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2U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机架式存储设备；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64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位多核处理器；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32GB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缓存；</w:t>
            </w:r>
            <w:proofErr w:type="gramStart"/>
            <w:r w:rsidRPr="00E0543B">
              <w:rPr>
                <w:rFonts w:ascii="宋体" w:hAnsi="宋体" w:cs="宋体" w:hint="eastAsia"/>
                <w:sz w:val="20"/>
                <w:szCs w:val="20"/>
              </w:rPr>
              <w:t>裸</w:t>
            </w:r>
            <w:proofErr w:type="gramEnd"/>
            <w:r w:rsidRPr="00E0543B">
              <w:rPr>
                <w:rFonts w:ascii="宋体" w:hAnsi="宋体" w:cs="宋体" w:hint="eastAsia"/>
                <w:sz w:val="20"/>
                <w:szCs w:val="20"/>
              </w:rPr>
              <w:t>容量≥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12TB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，最大支持扩展到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96TB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；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4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个千兆以太网接口；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2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个多模光纤万兆以太网卡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(SFP)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接口。授权许可：含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12TB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lastRenderedPageBreak/>
              <w:t>持续数据保护授权；可保护</w:t>
            </w:r>
            <w:proofErr w:type="gramStart"/>
            <w:r w:rsidRPr="00E0543B">
              <w:rPr>
                <w:rFonts w:ascii="宋体" w:hAnsi="宋体" w:cs="宋体" w:hint="eastAsia"/>
                <w:sz w:val="20"/>
                <w:szCs w:val="20"/>
              </w:rPr>
              <w:t>无数量</w:t>
            </w:r>
            <w:proofErr w:type="gramEnd"/>
            <w:r w:rsidRPr="00E0543B">
              <w:rPr>
                <w:rFonts w:ascii="宋体" w:hAnsi="宋体" w:cs="宋体" w:hint="eastAsia"/>
                <w:sz w:val="20"/>
                <w:szCs w:val="20"/>
              </w:rPr>
              <w:t>限制的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Linux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、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Windows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主机；含数据库一致性代理，含自动快照、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I/O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记录、一致性磁盘组等功能，</w:t>
            </w:r>
            <w:proofErr w:type="gramStart"/>
            <w:r w:rsidRPr="00E0543B">
              <w:rPr>
                <w:rFonts w:ascii="宋体" w:hAnsi="宋体" w:cs="宋体" w:hint="eastAsia"/>
                <w:sz w:val="20"/>
                <w:szCs w:val="20"/>
              </w:rPr>
              <w:t>无数量</w:t>
            </w:r>
            <w:proofErr w:type="gramEnd"/>
            <w:r w:rsidRPr="00E0543B">
              <w:rPr>
                <w:rFonts w:ascii="宋体" w:hAnsi="宋体" w:cs="宋体" w:hint="eastAsia"/>
                <w:sz w:val="20"/>
                <w:szCs w:val="20"/>
              </w:rPr>
              <w:t>限制；含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FC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磁盘阵列功能，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iSCSI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磁盘阵列功能，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NAS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功能，虚拟主机功能；含远程复制模块，两台火星舱设备之间可实现本地或异地的数据同步。备份功能主模块，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12TB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备份授权；配置相应数量的磁带驱动器使用授权；配置无限数量的数据迁移器使用授权；配置远程备份代理模块；配置备份对象复制选件；预装虚拟磁带库功能主模块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 xml:space="preserve"> for UNIX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，内含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12TB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虚拟磁带库授权（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FC/iSCSI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）；配置场地授权的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Windows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、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Linux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版本的文件代理模块，操作系统代理模块和数据库代理模块；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 xml:space="preserve"> VMware ESX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虚拟机高级备份模块（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16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颗以下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CPU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使用授权）。设备系统基于存储专用的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64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位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UNIX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嵌入式系统，非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Windows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或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Linux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内核，充分保证稳定性、不受病毒侵害。存储系统及软件功能预装在独立的存储介质中，不占用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RAID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硬盘组的存储空间。所投产品应是多功能一体化设备，可选择提供备份、持续数据保护、虚拟磁带库、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FCSAN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和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iSCSI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磁盘阵列、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NAS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、内置虚拟机等功能，且能够同时工作于一台设备中。支持通用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RAID 0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、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1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、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5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、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6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、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50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、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60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等多种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RAID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方式，同时要求具备三重奇偶校验技术，支持任意三块硬盘同时损坏数据不丢。持续数据保护要求：可对业务系统的每个写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I/O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操作（精确到毫秒）进行记录，同时产生连续的无限数量恢复点（</w:t>
            </w:r>
            <w:proofErr w:type="gramStart"/>
            <w:r w:rsidRPr="00E0543B">
              <w:rPr>
                <w:rFonts w:ascii="宋体" w:hAnsi="宋体" w:cs="宋体" w:hint="eastAsia"/>
                <w:sz w:val="20"/>
                <w:szCs w:val="20"/>
              </w:rPr>
              <w:t>不</w:t>
            </w:r>
            <w:proofErr w:type="gramEnd"/>
            <w:r w:rsidRPr="00E0543B">
              <w:rPr>
                <w:rFonts w:ascii="宋体" w:hAnsi="宋体" w:cs="宋体" w:hint="eastAsia"/>
                <w:sz w:val="20"/>
                <w:szCs w:val="20"/>
              </w:rPr>
              <w:t>限时间，仅受限于设备存储空间），当系统出现故障后可恢复至任意选定时间点。同时支持生成无限数量的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Oracle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、</w:t>
            </w:r>
            <w:proofErr w:type="spellStart"/>
            <w:r w:rsidRPr="00E0543B">
              <w:rPr>
                <w:rFonts w:ascii="宋体" w:hAnsi="宋体" w:cs="宋体" w:hint="eastAsia"/>
                <w:sz w:val="20"/>
                <w:szCs w:val="20"/>
              </w:rPr>
              <w:t>SQLServer</w:t>
            </w:r>
            <w:proofErr w:type="spellEnd"/>
            <w:r w:rsidRPr="00E0543B">
              <w:rPr>
                <w:rFonts w:ascii="宋体" w:hAnsi="宋体" w:cs="宋体" w:hint="eastAsia"/>
                <w:sz w:val="20"/>
                <w:szCs w:val="20"/>
              </w:rPr>
              <w:t>等应用数据的一致性恢复点，最小间隔可达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1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秒，而非限定数量的快照。支持在不停保护的情况下，将对应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CDP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磁盘组的多个历史数据状态的“影子副本”挂载到不同主机或者虚拟机，</w:t>
            </w:r>
            <w:proofErr w:type="gramStart"/>
            <w:r w:rsidRPr="00E0543B">
              <w:rPr>
                <w:rFonts w:ascii="宋体" w:hAnsi="宋体" w:cs="宋体" w:hint="eastAsia"/>
                <w:sz w:val="20"/>
                <w:szCs w:val="20"/>
              </w:rPr>
              <w:t>无需回滚</w:t>
            </w:r>
            <w:proofErr w:type="gramEnd"/>
            <w:r w:rsidRPr="00E0543B">
              <w:rPr>
                <w:rFonts w:ascii="宋体" w:hAnsi="宋体" w:cs="宋体" w:hint="eastAsia"/>
                <w:sz w:val="20"/>
                <w:szCs w:val="20"/>
              </w:rPr>
              <w:t>瞬间挂载，可读可写，能够在不影响业务数据运行的情况下，</w:t>
            </w:r>
            <w:proofErr w:type="gramStart"/>
            <w:r w:rsidRPr="00E0543B">
              <w:rPr>
                <w:rFonts w:ascii="宋体" w:hAnsi="宋体" w:cs="宋体" w:hint="eastAsia"/>
                <w:sz w:val="20"/>
                <w:szCs w:val="20"/>
              </w:rPr>
              <w:t>用于灾备演练</w:t>
            </w:r>
            <w:proofErr w:type="gramEnd"/>
            <w:r w:rsidRPr="00E0543B">
              <w:rPr>
                <w:rFonts w:ascii="宋体" w:hAnsi="宋体" w:cs="宋体" w:hint="eastAsia"/>
                <w:sz w:val="20"/>
                <w:szCs w:val="20"/>
              </w:rPr>
              <w:t>、数据分析和测试等用途。支持保护大于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2TB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的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GPT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磁盘，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CDP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最大可保护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900TB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以上的单个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LUN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。提供自动精简配置功能，即只在数据写入时才会真正占用存储空间，而不是在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RAID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卷组、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LUN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创建时立即分配全部容量。提供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DRAM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、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SSD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多级缓存加速技术，最大优化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CDP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设备的写入性能。支持内置虚拟机功能，并可将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CDP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存储数据直接挂载到虚拟机中，在不增加备用服务器的情况下即可实现数据验证和</w:t>
            </w:r>
            <w:proofErr w:type="gramStart"/>
            <w:r w:rsidRPr="00E0543B">
              <w:rPr>
                <w:rFonts w:ascii="宋体" w:hAnsi="宋体" w:cs="宋体" w:hint="eastAsia"/>
                <w:sz w:val="20"/>
                <w:szCs w:val="20"/>
              </w:rPr>
              <w:t>容灾</w:t>
            </w:r>
            <w:proofErr w:type="gramEnd"/>
            <w:r w:rsidRPr="00E0543B">
              <w:rPr>
                <w:rFonts w:ascii="宋体" w:hAnsi="宋体" w:cs="宋体" w:hint="eastAsia"/>
                <w:sz w:val="20"/>
                <w:szCs w:val="20"/>
              </w:rPr>
              <w:t>接管。支持保护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Windows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、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Linux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操作系统，并在系统盘损坏时直接从容</w:t>
            </w:r>
            <w:proofErr w:type="gramStart"/>
            <w:r w:rsidRPr="00E0543B">
              <w:rPr>
                <w:rFonts w:ascii="宋体" w:hAnsi="宋体" w:cs="宋体" w:hint="eastAsia"/>
                <w:sz w:val="20"/>
                <w:szCs w:val="20"/>
              </w:rPr>
              <w:t>灾设备历史点数据</w:t>
            </w:r>
            <w:proofErr w:type="gramEnd"/>
            <w:r w:rsidRPr="00E0543B">
              <w:rPr>
                <w:rFonts w:ascii="宋体" w:hAnsi="宋体" w:cs="宋体" w:hint="eastAsia"/>
                <w:sz w:val="20"/>
                <w:szCs w:val="20"/>
              </w:rPr>
              <w:t>启动，支持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FC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光纤、</w:t>
            </w:r>
            <w:proofErr w:type="spellStart"/>
            <w:r w:rsidRPr="00E0543B">
              <w:rPr>
                <w:rFonts w:ascii="宋体" w:hAnsi="宋体" w:cs="宋体" w:hint="eastAsia"/>
                <w:sz w:val="20"/>
                <w:szCs w:val="20"/>
              </w:rPr>
              <w:t>iSCSI</w:t>
            </w:r>
            <w:proofErr w:type="spellEnd"/>
            <w:r w:rsidRPr="00E0543B">
              <w:rPr>
                <w:rFonts w:ascii="宋体" w:hAnsi="宋体" w:cs="宋体" w:hint="eastAsia"/>
                <w:sz w:val="20"/>
                <w:szCs w:val="20"/>
              </w:rPr>
              <w:t>等多种</w:t>
            </w:r>
            <w:proofErr w:type="spellStart"/>
            <w:r w:rsidRPr="00E0543B">
              <w:rPr>
                <w:rFonts w:ascii="宋体" w:hAnsi="宋体" w:cs="宋体" w:hint="eastAsia"/>
                <w:sz w:val="20"/>
                <w:szCs w:val="20"/>
              </w:rPr>
              <w:t>SANBoot</w:t>
            </w:r>
            <w:proofErr w:type="spellEnd"/>
            <w:r w:rsidRPr="00E0543B">
              <w:rPr>
                <w:rFonts w:ascii="宋体" w:hAnsi="宋体" w:cs="宋体" w:hint="eastAsia"/>
                <w:sz w:val="20"/>
                <w:szCs w:val="20"/>
              </w:rPr>
              <w:t>方式。备份功能要求：支持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Windows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、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Linux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及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Unix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操作系统下的文件或数据库在线备份；支持不同平台下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Oracle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、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Oracle RAC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、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Sybase ASE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、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Sybase IQ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、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SQL Server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、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DB2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、</w:t>
            </w:r>
            <w:proofErr w:type="spellStart"/>
            <w:r w:rsidRPr="00E0543B">
              <w:rPr>
                <w:rFonts w:ascii="宋体" w:hAnsi="宋体" w:cs="宋体" w:hint="eastAsia"/>
                <w:sz w:val="20"/>
                <w:szCs w:val="20"/>
              </w:rPr>
              <w:t>ExchangeServer</w:t>
            </w:r>
            <w:proofErr w:type="spellEnd"/>
            <w:r w:rsidRPr="00E0543B">
              <w:rPr>
                <w:rFonts w:ascii="宋体" w:hAnsi="宋体" w:cs="宋体" w:hint="eastAsia"/>
                <w:sz w:val="20"/>
                <w:szCs w:val="20"/>
              </w:rPr>
              <w:t>、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Lotus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、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MySQL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等国外数据库备份及恢复；支持无代理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Oracle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备份，在数据库服务器上不用安装任何客户端程序，采用多通道备份方式，最大发挥高速网络和存储性能。提供远程备份功能，采用对等多主控模式，各主控能独立工作；支持断点续传、双向缓冲、流量控制、传输时间段限制、压缩、加密等有效的广域网数据备份技术，减少网络通信流量，提高数据传输的稳定性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lastRenderedPageBreak/>
              <w:t>和高效性；并可实现一对一、一对多、多对一、多对多的远程备份容灾方式；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 xml:space="preserve"> 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支持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D2D2T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（先将数据备份至磁盘或虚拟磁带库，再备份至物理磁带库）功能，具备磁带库和驱动器配置，磁带池自定义划分等功能，同时具备数据磁带出库保存功能</w:t>
            </w:r>
            <w:r w:rsidR="00E0543B" w:rsidRPr="00E0543B">
              <w:rPr>
                <w:rFonts w:ascii="宋体" w:hAnsi="宋体" w:cs="宋体" w:hint="eastAsia"/>
                <w:sz w:val="20"/>
                <w:szCs w:val="20"/>
              </w:rPr>
              <w:t>，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无论以磁盘还是磁带存储介质作为备份目标，均可支持完全备份、增量备份和差异备份。支持同一磁带库上多个驱动器同时读写，备份任务运行中一盘磁带写满数据后自动换带。支持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FCSAN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网络中异构平台下的多台服务器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LAN-Free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备份功能，支持以虚拟磁带库（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VTL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）或者物理磁带库作为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LAN-Free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的备份目标，而非采用基于磁盘预先划分固定分区方式实现。支持同一存储空间（虚拟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/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物理磁带介质）被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Windows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、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Linux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和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Unix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主机共享使用。设备提供开放虚拟磁带库（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VTL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）功能，将内部磁盘空间仿真为磁带设备，通过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FC-SAN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或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IP-SAN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连接到网络，可供自身备份功能或者第三方备份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/</w:t>
            </w:r>
            <w:r w:rsidRPr="00E0543B">
              <w:rPr>
                <w:rFonts w:ascii="宋体" w:hAnsi="宋体" w:cs="宋体" w:hint="eastAsia"/>
                <w:sz w:val="20"/>
                <w:szCs w:val="20"/>
              </w:rPr>
              <w:t>归档应用程序使用。服务：提供三年的原厂商服务，投标时须提供相应的产品授权书和售后服务承诺函并加盖厂商公章。</w:t>
            </w:r>
          </w:p>
        </w:tc>
        <w:tc>
          <w:tcPr>
            <w:tcW w:w="2126" w:type="dxa"/>
            <w:vAlign w:val="center"/>
          </w:tcPr>
          <w:p w:rsidR="00FB64DE" w:rsidRDefault="00FB64DE" w:rsidP="006619DB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lastRenderedPageBreak/>
              <w:t>1</w:t>
            </w:r>
            <w:r>
              <w:rPr>
                <w:rFonts w:ascii="宋体" w:hAnsi="宋体" w:hint="eastAsia"/>
                <w:b/>
                <w:bCs/>
                <w:szCs w:val="21"/>
              </w:rPr>
              <w:t>套</w:t>
            </w:r>
          </w:p>
        </w:tc>
      </w:tr>
      <w:tr w:rsidR="00694CA9" w:rsidTr="00694CA9">
        <w:trPr>
          <w:trHeight w:val="737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CA9" w:rsidRPr="00651FE5" w:rsidRDefault="00694CA9" w:rsidP="006619DB">
            <w:pPr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lastRenderedPageBreak/>
              <w:t>品牌电脑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CA9" w:rsidRPr="00E0543B" w:rsidRDefault="00694CA9" w:rsidP="00694CA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I3</w:t>
            </w:r>
            <w:r>
              <w:rPr>
                <w:rFonts w:ascii="宋体" w:hAnsi="宋体" w:cs="宋体" w:hint="eastAsia"/>
                <w:sz w:val="20"/>
                <w:szCs w:val="20"/>
              </w:rPr>
              <w:t>（</w:t>
            </w:r>
            <w:r>
              <w:rPr>
                <w:rFonts w:ascii="宋体" w:hAnsi="宋体" w:cs="宋体" w:hint="eastAsia"/>
                <w:sz w:val="20"/>
                <w:szCs w:val="20"/>
              </w:rPr>
              <w:t>7</w:t>
            </w:r>
            <w:r>
              <w:rPr>
                <w:rFonts w:ascii="宋体" w:hAnsi="宋体" w:cs="宋体" w:hint="eastAsia"/>
                <w:sz w:val="20"/>
                <w:szCs w:val="20"/>
              </w:rPr>
              <w:t>代）</w:t>
            </w:r>
            <w:r>
              <w:rPr>
                <w:rFonts w:ascii="宋体" w:hAnsi="宋体" w:cs="宋体" w:hint="eastAsia"/>
                <w:sz w:val="20"/>
                <w:szCs w:val="20"/>
              </w:rPr>
              <w:t>/4G/500G/20</w:t>
            </w:r>
            <w:proofErr w:type="gramStart"/>
            <w:r>
              <w:rPr>
                <w:rFonts w:ascii="宋体" w:hAnsi="宋体" w:cs="宋体"/>
                <w:sz w:val="20"/>
                <w:szCs w:val="20"/>
              </w:rPr>
              <w:t>’</w:t>
            </w:r>
            <w:proofErr w:type="gramEnd"/>
            <w:r>
              <w:rPr>
                <w:rFonts w:ascii="宋体" w:hAnsi="宋体" w:cs="宋体" w:hint="eastAsia"/>
                <w:sz w:val="20"/>
                <w:szCs w:val="20"/>
              </w:rPr>
              <w:t>显示器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CA9" w:rsidRDefault="008D0E3F" w:rsidP="006619DB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7</w:t>
            </w:r>
            <w:r w:rsidR="00694CA9">
              <w:rPr>
                <w:rFonts w:ascii="宋体" w:hAnsi="宋体" w:hint="eastAsia"/>
                <w:b/>
                <w:bCs/>
                <w:szCs w:val="21"/>
              </w:rPr>
              <w:t>套</w:t>
            </w:r>
          </w:p>
        </w:tc>
      </w:tr>
      <w:tr w:rsidR="00694CA9" w:rsidTr="00694CA9">
        <w:trPr>
          <w:trHeight w:val="737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CA9" w:rsidRPr="00651FE5" w:rsidRDefault="00694CA9" w:rsidP="006619DB">
            <w:pPr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UPS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CA9" w:rsidRPr="00E0543B" w:rsidRDefault="00694CA9" w:rsidP="00694CA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 xml:space="preserve">EA906HRT </w:t>
            </w:r>
            <w:r>
              <w:rPr>
                <w:rFonts w:ascii="宋体" w:hAnsi="宋体" w:cs="宋体" w:hint="eastAsia"/>
                <w:sz w:val="20"/>
                <w:szCs w:val="20"/>
              </w:rPr>
              <w:t>满负荷待机</w:t>
            </w:r>
            <w:r>
              <w:rPr>
                <w:rFonts w:ascii="宋体" w:hAnsi="宋体" w:cs="宋体" w:hint="eastAsia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sz w:val="20"/>
                <w:szCs w:val="20"/>
              </w:rPr>
              <w:t>小时（机头和电池同一品牌）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CA9" w:rsidRDefault="00694CA9" w:rsidP="006619DB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1</w:t>
            </w:r>
            <w:r>
              <w:rPr>
                <w:rFonts w:ascii="宋体" w:hAnsi="宋体" w:hint="eastAsia"/>
                <w:b/>
                <w:bCs/>
                <w:szCs w:val="21"/>
              </w:rPr>
              <w:t>套</w:t>
            </w:r>
          </w:p>
        </w:tc>
      </w:tr>
      <w:tr w:rsidR="00694CA9" w:rsidTr="00694CA9">
        <w:trPr>
          <w:trHeight w:val="332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CA9" w:rsidRPr="00651FE5" w:rsidRDefault="00694CA9" w:rsidP="006619DB">
            <w:pPr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机柜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CA9" w:rsidRPr="00E0543B" w:rsidRDefault="003D2297" w:rsidP="00694CA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图腾</w:t>
            </w:r>
            <w:r>
              <w:rPr>
                <w:rFonts w:ascii="宋体" w:hAnsi="宋体" w:cs="宋体" w:hint="eastAsia"/>
                <w:sz w:val="20"/>
                <w:szCs w:val="20"/>
              </w:rPr>
              <w:t xml:space="preserve"> </w:t>
            </w:r>
            <w:r w:rsidR="00694CA9">
              <w:rPr>
                <w:rFonts w:ascii="宋体" w:hAnsi="宋体" w:cs="宋体" w:hint="eastAsia"/>
                <w:sz w:val="20"/>
                <w:szCs w:val="20"/>
              </w:rPr>
              <w:t>42U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CA9" w:rsidRDefault="00694CA9" w:rsidP="00694CA9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2</w:t>
            </w:r>
            <w:r>
              <w:rPr>
                <w:rFonts w:ascii="宋体" w:hAnsi="宋体" w:hint="eastAsia"/>
                <w:b/>
                <w:bCs/>
                <w:szCs w:val="21"/>
              </w:rPr>
              <w:t>面</w:t>
            </w:r>
          </w:p>
        </w:tc>
      </w:tr>
      <w:tr w:rsidR="00694CA9" w:rsidTr="00694CA9">
        <w:trPr>
          <w:trHeight w:val="332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CA9" w:rsidRPr="00651FE5" w:rsidRDefault="00694CA9" w:rsidP="006619DB">
            <w:pPr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KVM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CA9" w:rsidRPr="00E0543B" w:rsidRDefault="00694CA9" w:rsidP="006619D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8</w:t>
            </w:r>
            <w:r>
              <w:rPr>
                <w:rFonts w:ascii="宋体" w:hAnsi="宋体" w:cs="宋体" w:hint="eastAsia"/>
                <w:sz w:val="20"/>
                <w:szCs w:val="20"/>
              </w:rPr>
              <w:t>口</w:t>
            </w:r>
            <w:r w:rsidRPr="003D2297">
              <w:rPr>
                <w:rFonts w:ascii="宋体" w:hAnsi="宋体" w:cs="宋体" w:hint="eastAsia"/>
                <w:sz w:val="20"/>
                <w:szCs w:val="20"/>
              </w:rPr>
              <w:t>，机架式，含</w:t>
            </w:r>
            <w:r w:rsidRPr="003D2297">
              <w:rPr>
                <w:rFonts w:ascii="宋体" w:hAnsi="宋体" w:cs="宋体"/>
                <w:sz w:val="20"/>
                <w:szCs w:val="20"/>
              </w:rPr>
              <w:t>17</w:t>
            </w:r>
            <w:r w:rsidRPr="003D2297">
              <w:rPr>
                <w:rFonts w:ascii="宋体" w:hAnsi="宋体" w:cs="宋体" w:hint="eastAsia"/>
                <w:sz w:val="20"/>
                <w:szCs w:val="20"/>
              </w:rPr>
              <w:t>寸液晶显示器，鼠标键盘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CA9" w:rsidRDefault="003D2297" w:rsidP="006619DB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1</w:t>
            </w:r>
            <w:r w:rsidR="00694CA9">
              <w:rPr>
                <w:rFonts w:ascii="宋体" w:hAnsi="宋体" w:hint="eastAsia"/>
                <w:b/>
                <w:bCs/>
                <w:szCs w:val="21"/>
              </w:rPr>
              <w:t>套</w:t>
            </w:r>
          </w:p>
        </w:tc>
      </w:tr>
    </w:tbl>
    <w:p w:rsidR="00FB64DE" w:rsidRPr="00B9773E" w:rsidRDefault="00FB64DE" w:rsidP="00B70919">
      <w:pPr>
        <w:spacing w:line="360" w:lineRule="auto"/>
        <w:ind w:firstLine="570"/>
        <w:rPr>
          <w:rFonts w:ascii="宋体" w:hAnsi="宋体"/>
          <w:b/>
          <w:sz w:val="28"/>
          <w:szCs w:val="28"/>
        </w:rPr>
      </w:pPr>
    </w:p>
    <w:p w:rsidR="00B70919" w:rsidRPr="000E3A23" w:rsidRDefault="00B70919" w:rsidP="003D2297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4A6680">
        <w:rPr>
          <w:rFonts w:ascii="宋体" w:hAnsi="宋体" w:hint="eastAsia"/>
          <w:sz w:val="24"/>
        </w:rPr>
        <w:t>以上设备参数为</w:t>
      </w:r>
      <w:r w:rsidR="005E44A9">
        <w:rPr>
          <w:rFonts w:ascii="宋体" w:hAnsi="宋体" w:hint="eastAsia"/>
          <w:sz w:val="24"/>
        </w:rPr>
        <w:t>技术要求参数</w:t>
      </w:r>
      <w:r w:rsidRPr="004A6680">
        <w:rPr>
          <w:rFonts w:ascii="宋体" w:hAnsi="宋体" w:hint="eastAsia"/>
          <w:sz w:val="24"/>
        </w:rPr>
        <w:t>，投标方按照设备清单中所规定的品牌（同等</w:t>
      </w:r>
      <w:r w:rsidR="004A2E7E">
        <w:rPr>
          <w:rFonts w:ascii="宋体" w:hAnsi="宋体" w:hint="eastAsia"/>
          <w:sz w:val="24"/>
        </w:rPr>
        <w:t>参数</w:t>
      </w:r>
      <w:r w:rsidRPr="004A6680">
        <w:rPr>
          <w:rFonts w:ascii="宋体" w:hAnsi="宋体" w:hint="eastAsia"/>
          <w:sz w:val="24"/>
        </w:rPr>
        <w:t>的品牌投标方可建议使用质量更好的）、数量及相关技术参数来进行软硬件产品选型配置，投标方</w:t>
      </w:r>
      <w:r>
        <w:rPr>
          <w:rFonts w:ascii="宋体" w:hAnsi="宋体" w:hint="eastAsia"/>
          <w:sz w:val="24"/>
        </w:rPr>
        <w:t>根据现场勘察后</w:t>
      </w:r>
      <w:r w:rsidRPr="004A6680">
        <w:rPr>
          <w:rFonts w:ascii="宋体" w:hAnsi="宋体" w:hint="eastAsia"/>
          <w:sz w:val="24"/>
        </w:rPr>
        <w:t>自行考虑项目实施过程中实际发生的各种辅材、施工调试等相关费用。</w:t>
      </w:r>
    </w:p>
    <w:p w:rsidR="004358AB" w:rsidRDefault="004358AB" w:rsidP="00D31D50">
      <w:pPr>
        <w:spacing w:line="220" w:lineRule="atLeast"/>
      </w:pPr>
    </w:p>
    <w:sectPr w:rsidR="004358AB" w:rsidSect="003D2297">
      <w:footerReference w:type="default" r:id="rId7"/>
      <w:footerReference w:type="first" r:id="rId8"/>
      <w:pgSz w:w="11907" w:h="16839" w:code="9"/>
      <w:pgMar w:top="720" w:right="720" w:bottom="720" w:left="720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12AD" w:rsidRDefault="000812AD" w:rsidP="003D2297">
      <w:pPr>
        <w:spacing w:after="0"/>
      </w:pPr>
      <w:r>
        <w:separator/>
      </w:r>
    </w:p>
  </w:endnote>
  <w:endnote w:type="continuationSeparator" w:id="0">
    <w:p w:rsidR="000812AD" w:rsidRDefault="000812AD" w:rsidP="003D229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72103"/>
      <w:docPartObj>
        <w:docPartGallery w:val="Page Numbers (Bottom of Page)"/>
        <w:docPartUnique/>
      </w:docPartObj>
    </w:sdtPr>
    <w:sdtEndPr/>
    <w:sdtContent>
      <w:p w:rsidR="005E44A9" w:rsidRDefault="00147A53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D0792" w:rsidRPr="000D0792">
          <w:rPr>
            <w:noProof/>
            <w:lang w:val="zh-CN"/>
          </w:rPr>
          <w:t>5</w:t>
        </w:r>
        <w:r>
          <w:rPr>
            <w:noProof/>
            <w:lang w:val="zh-CN"/>
          </w:rPr>
          <w:fldChar w:fldCharType="end"/>
        </w:r>
      </w:p>
    </w:sdtContent>
  </w:sdt>
  <w:p w:rsidR="003D2297" w:rsidRDefault="003D2297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72098"/>
      <w:docPartObj>
        <w:docPartGallery w:val="Page Numbers (Bottom of Page)"/>
        <w:docPartUnique/>
      </w:docPartObj>
    </w:sdtPr>
    <w:sdtEndPr/>
    <w:sdtContent>
      <w:p w:rsidR="003D2297" w:rsidRDefault="00147A53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D0792" w:rsidRPr="000D0792">
          <w:rPr>
            <w:noProof/>
            <w:lang w:val="zh-CN"/>
          </w:rPr>
          <w:t>0</w:t>
        </w:r>
        <w:r>
          <w:rPr>
            <w:noProof/>
            <w:lang w:val="zh-CN"/>
          </w:rPr>
          <w:fldChar w:fldCharType="end"/>
        </w:r>
      </w:p>
    </w:sdtContent>
  </w:sdt>
  <w:p w:rsidR="003D2297" w:rsidRDefault="003D229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12AD" w:rsidRDefault="000812AD" w:rsidP="003D2297">
      <w:pPr>
        <w:spacing w:after="0"/>
      </w:pPr>
      <w:r>
        <w:separator/>
      </w:r>
    </w:p>
  </w:footnote>
  <w:footnote w:type="continuationSeparator" w:id="0">
    <w:p w:rsidR="000812AD" w:rsidRDefault="000812AD" w:rsidP="003D2297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drawingGridHorizontalSpacing w:val="110"/>
  <w:drawingGridVerticalSpacing w:val="15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812AD"/>
    <w:rsid w:val="00085DEC"/>
    <w:rsid w:val="000D0792"/>
    <w:rsid w:val="00130066"/>
    <w:rsid w:val="00147A53"/>
    <w:rsid w:val="00255137"/>
    <w:rsid w:val="00323B43"/>
    <w:rsid w:val="003D2297"/>
    <w:rsid w:val="003D37D8"/>
    <w:rsid w:val="00426133"/>
    <w:rsid w:val="004358AB"/>
    <w:rsid w:val="004A2E7E"/>
    <w:rsid w:val="005E44A9"/>
    <w:rsid w:val="005E535F"/>
    <w:rsid w:val="00694CA9"/>
    <w:rsid w:val="0084066C"/>
    <w:rsid w:val="008B7726"/>
    <w:rsid w:val="008D0E3F"/>
    <w:rsid w:val="00B70919"/>
    <w:rsid w:val="00D31D50"/>
    <w:rsid w:val="00E0543B"/>
    <w:rsid w:val="00E20941"/>
    <w:rsid w:val="00E60EE9"/>
    <w:rsid w:val="00F07349"/>
    <w:rsid w:val="00FB6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0919"/>
    <w:pPr>
      <w:widowControl w:val="0"/>
      <w:adjustRightInd/>
      <w:snapToGrid/>
      <w:spacing w:after="0"/>
      <w:ind w:firstLineChars="200" w:firstLine="420"/>
      <w:jc w:val="both"/>
    </w:pPr>
    <w:rPr>
      <w:rFonts w:ascii="Calibri" w:eastAsia="宋体" w:hAnsi="Calibri" w:cs="Times New Roman"/>
      <w:kern w:val="2"/>
      <w:sz w:val="21"/>
    </w:rPr>
  </w:style>
  <w:style w:type="table" w:styleId="a4">
    <w:name w:val="Table Grid"/>
    <w:basedOn w:val="a1"/>
    <w:uiPriority w:val="59"/>
    <w:rsid w:val="00FB64DE"/>
    <w:pPr>
      <w:spacing w:after="0" w:line="240" w:lineRule="auto"/>
    </w:pPr>
    <w:rPr>
      <w:rFonts w:eastAsiaTheme="minorEastAsia"/>
      <w:kern w:val="2"/>
      <w:sz w:val="2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semiHidden/>
    <w:unhideWhenUsed/>
    <w:rsid w:val="003D2297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3D2297"/>
    <w:rPr>
      <w:rFonts w:ascii="Tahoma" w:hAnsi="Tahoma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3D2297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3D2297"/>
    <w:rPr>
      <w:rFonts w:ascii="Tahoma" w:hAnsi="Tahoma"/>
      <w:sz w:val="18"/>
      <w:szCs w:val="18"/>
    </w:rPr>
  </w:style>
  <w:style w:type="paragraph" w:styleId="a7">
    <w:name w:val="Date"/>
    <w:basedOn w:val="a"/>
    <w:next w:val="a"/>
    <w:link w:val="Char1"/>
    <w:uiPriority w:val="99"/>
    <w:semiHidden/>
    <w:unhideWhenUsed/>
    <w:rsid w:val="00085DEC"/>
    <w:pPr>
      <w:ind w:leftChars="2500" w:left="100"/>
    </w:pPr>
  </w:style>
  <w:style w:type="character" w:customStyle="1" w:styleId="Char1">
    <w:name w:val="日期 Char"/>
    <w:basedOn w:val="a0"/>
    <w:link w:val="a7"/>
    <w:uiPriority w:val="99"/>
    <w:semiHidden/>
    <w:rsid w:val="00085DEC"/>
    <w:rPr>
      <w:rFonts w:ascii="Tahoma" w:hAnsi="Tahom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6</Pages>
  <Words>685</Words>
  <Characters>3908</Characters>
  <Application>Microsoft Office Word</Application>
  <DocSecurity>0</DocSecurity>
  <Lines>32</Lines>
  <Paragraphs>9</Paragraphs>
  <ScaleCrop>false</ScaleCrop>
  <Company/>
  <LinksUpToDate>false</LinksUpToDate>
  <CharactersWithSpaces>4584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微软用户</cp:lastModifiedBy>
  <cp:revision>8</cp:revision>
  <dcterms:created xsi:type="dcterms:W3CDTF">2008-09-11T17:20:00Z</dcterms:created>
  <dcterms:modified xsi:type="dcterms:W3CDTF">2017-09-22T04:35:00Z</dcterms:modified>
</cp:coreProperties>
</file>