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551" w:rsidRDefault="0095686C">
      <w:pPr>
        <w:spacing w:line="360" w:lineRule="auto"/>
        <w:jc w:val="center"/>
        <w:rPr>
          <w:rFonts w:ascii="Times New Roman" w:hAnsi="Times New Roman" w:cs="Times New Roman"/>
          <w:b/>
          <w:sz w:val="28"/>
        </w:rPr>
      </w:pPr>
      <w:proofErr w:type="gramStart"/>
      <w:r>
        <w:rPr>
          <w:rFonts w:ascii="Times New Roman" w:hAnsi="Times New Roman" w:cs="Times New Roman"/>
          <w:b/>
          <w:sz w:val="28"/>
        </w:rPr>
        <w:t>轧钢部</w:t>
      </w:r>
      <w:proofErr w:type="gramEnd"/>
      <w:r>
        <w:rPr>
          <w:rFonts w:ascii="Times New Roman" w:hAnsi="Times New Roman" w:cs="Times New Roman"/>
          <w:b/>
          <w:sz w:val="28"/>
        </w:rPr>
        <w:t>高端冷镦钢二火成材坯料精整</w:t>
      </w:r>
      <w:proofErr w:type="gramStart"/>
      <w:r>
        <w:rPr>
          <w:rFonts w:ascii="Times New Roman" w:hAnsi="Times New Roman" w:cs="Times New Roman"/>
          <w:b/>
          <w:sz w:val="28"/>
        </w:rPr>
        <w:t>处理线</w:t>
      </w:r>
      <w:proofErr w:type="gramEnd"/>
      <w:r>
        <w:rPr>
          <w:rFonts w:ascii="Times New Roman" w:hAnsi="Times New Roman" w:cs="Times New Roman" w:hint="eastAsia"/>
          <w:b/>
          <w:sz w:val="28"/>
        </w:rPr>
        <w:t>抛丸</w:t>
      </w:r>
      <w:r>
        <w:rPr>
          <w:rFonts w:ascii="Times New Roman" w:hAnsi="Times New Roman" w:cs="Times New Roman"/>
          <w:b/>
          <w:sz w:val="28"/>
        </w:rPr>
        <w:t>机技术要求</w:t>
      </w:r>
    </w:p>
    <w:p w:rsidR="00730551" w:rsidRDefault="0095686C">
      <w:pPr>
        <w:spacing w:line="360" w:lineRule="auto"/>
        <w:rPr>
          <w:rFonts w:ascii="Times New Roman" w:hAnsi="Times New Roman" w:cs="Times New Roman"/>
          <w:b/>
          <w:sz w:val="24"/>
        </w:rPr>
      </w:pPr>
      <w:r>
        <w:rPr>
          <w:rFonts w:ascii="Times New Roman" w:hAnsi="Times New Roman" w:cs="Times New Roman"/>
          <w:b/>
          <w:sz w:val="24"/>
        </w:rPr>
        <w:t>一、项目概况</w:t>
      </w:r>
    </w:p>
    <w:p w:rsidR="00730551" w:rsidRDefault="0095686C">
      <w:pPr>
        <w:spacing w:line="360" w:lineRule="auto"/>
        <w:ind w:firstLineChars="200" w:firstLine="480"/>
        <w:rPr>
          <w:rFonts w:ascii="Times New Roman" w:hAnsi="Times New Roman" w:cs="Times New Roman"/>
          <w:sz w:val="24"/>
        </w:rPr>
      </w:pPr>
      <w:r>
        <w:rPr>
          <w:rFonts w:ascii="Times New Roman" w:hAnsi="Times New Roman" w:cs="Times New Roman"/>
          <w:sz w:val="24"/>
        </w:rPr>
        <w:t>芜湖新兴铸管有限责任公司轧钢部（以下简称：买方）拟新建一条钢坯精整处理线，用于处理高端冷镦钢二火成材坯料，根据生产工艺的要求，钢坯精整</w:t>
      </w:r>
      <w:proofErr w:type="gramStart"/>
      <w:r>
        <w:rPr>
          <w:rFonts w:ascii="Times New Roman" w:hAnsi="Times New Roman" w:cs="Times New Roman"/>
          <w:sz w:val="24"/>
        </w:rPr>
        <w:t>处理线</w:t>
      </w:r>
      <w:proofErr w:type="gramEnd"/>
      <w:r>
        <w:rPr>
          <w:rFonts w:ascii="Times New Roman" w:hAnsi="Times New Roman" w:cs="Times New Roman"/>
          <w:sz w:val="24"/>
        </w:rPr>
        <w:t>需配置</w:t>
      </w:r>
      <w:r>
        <w:rPr>
          <w:rFonts w:ascii="Times New Roman" w:hAnsi="Times New Roman" w:cs="Times New Roman"/>
          <w:sz w:val="24"/>
        </w:rPr>
        <w:t>1</w:t>
      </w:r>
      <w:r>
        <w:rPr>
          <w:rFonts w:ascii="Times New Roman" w:hAnsi="Times New Roman" w:cs="Times New Roman"/>
          <w:sz w:val="24"/>
        </w:rPr>
        <w:t>套</w:t>
      </w:r>
      <w:r>
        <w:rPr>
          <w:rFonts w:ascii="Times New Roman" w:hAnsi="Times New Roman" w:cs="Times New Roman" w:hint="eastAsia"/>
          <w:sz w:val="24"/>
        </w:rPr>
        <w:t>抛丸</w:t>
      </w:r>
      <w:r>
        <w:rPr>
          <w:rFonts w:ascii="Times New Roman" w:hAnsi="Times New Roman" w:cs="Times New Roman"/>
          <w:sz w:val="24"/>
        </w:rPr>
        <w:t>机组，以满足</w:t>
      </w:r>
      <w:r>
        <w:rPr>
          <w:rFonts w:ascii="Times New Roman" w:hAnsi="Times New Roman" w:cs="Times New Roman" w:hint="eastAsia"/>
          <w:sz w:val="24"/>
        </w:rPr>
        <w:t>清除钢坯锈层、氧化皮及其它非金属附着物</w:t>
      </w:r>
      <w:r>
        <w:rPr>
          <w:rFonts w:ascii="Times New Roman" w:hAnsi="Times New Roman" w:cs="Times New Roman"/>
          <w:sz w:val="24"/>
        </w:rPr>
        <w:t>的要求。处理规格为</w:t>
      </w:r>
      <w:r>
        <w:rPr>
          <w:rFonts w:ascii="Times New Roman" w:hAnsi="Times New Roman" w:cs="Times New Roman"/>
          <w:sz w:val="24"/>
        </w:rPr>
        <w:t>□150x150-2</w:t>
      </w:r>
      <w:r>
        <w:rPr>
          <w:rFonts w:ascii="Times New Roman" w:hAnsi="Times New Roman" w:cs="Times New Roman" w:hint="eastAsia"/>
          <w:sz w:val="24"/>
        </w:rPr>
        <w:t>2</w:t>
      </w:r>
      <w:r>
        <w:rPr>
          <w:rFonts w:ascii="Times New Roman" w:hAnsi="Times New Roman" w:cs="Times New Roman"/>
          <w:sz w:val="24"/>
        </w:rPr>
        <w:t>0x2</w:t>
      </w:r>
      <w:r>
        <w:rPr>
          <w:rFonts w:ascii="Times New Roman" w:hAnsi="Times New Roman" w:cs="Times New Roman" w:hint="eastAsia"/>
          <w:sz w:val="24"/>
        </w:rPr>
        <w:t>2</w:t>
      </w:r>
      <w:r>
        <w:rPr>
          <w:rFonts w:ascii="Times New Roman" w:hAnsi="Times New Roman" w:cs="Times New Roman"/>
          <w:sz w:val="24"/>
        </w:rPr>
        <w:t>0mm</w:t>
      </w:r>
      <w:r>
        <w:rPr>
          <w:rFonts w:ascii="Times New Roman" w:hAnsi="Times New Roman" w:cs="Times New Roman"/>
          <w:sz w:val="24"/>
        </w:rPr>
        <w:t>初轧方坯及连铸坯，处理的主要钢种有冷镦钢（碳素、合金系列）、轴承钢、弹簧钢、汽车用合金结构钢等。</w:t>
      </w:r>
    </w:p>
    <w:p w:rsidR="00730551" w:rsidRDefault="0095686C" w:rsidP="003A62B5">
      <w:pPr>
        <w:spacing w:beforeLines="50" w:before="156" w:line="360" w:lineRule="auto"/>
        <w:rPr>
          <w:rFonts w:ascii="Times New Roman" w:hAnsi="Times New Roman" w:cs="Times New Roman"/>
          <w:b/>
          <w:sz w:val="24"/>
        </w:rPr>
      </w:pPr>
      <w:r>
        <w:rPr>
          <w:rFonts w:ascii="Times New Roman" w:hAnsi="Times New Roman" w:cs="Times New Roman"/>
          <w:b/>
          <w:sz w:val="24"/>
        </w:rPr>
        <w:t>二、总则</w:t>
      </w:r>
    </w:p>
    <w:p w:rsidR="00730551" w:rsidRDefault="0095686C">
      <w:pPr>
        <w:tabs>
          <w:tab w:val="left" w:pos="425"/>
        </w:tabs>
        <w:spacing w:line="312" w:lineRule="auto"/>
        <w:ind w:firstLineChars="200" w:firstLine="480"/>
        <w:rPr>
          <w:rFonts w:ascii="Times New Roman" w:hAnsi="Times New Roman" w:cs="Times New Roman"/>
          <w:sz w:val="24"/>
        </w:rPr>
      </w:pPr>
      <w:r>
        <w:rPr>
          <w:rFonts w:ascii="Times New Roman" w:hAnsi="Times New Roman" w:cs="Times New Roman"/>
          <w:sz w:val="24"/>
        </w:rPr>
        <w:t xml:space="preserve">2.1 </w:t>
      </w:r>
      <w:r>
        <w:rPr>
          <w:rFonts w:ascii="Times New Roman" w:hAnsi="Times New Roman" w:cs="Times New Roman"/>
          <w:sz w:val="24"/>
        </w:rPr>
        <w:t>本技术文件所提出的仅为基本的技术要求，并未包括所有的技术细节及要求，凡属于设备正常运行所必须的设备和元器件除特别注明属买方外，均包括在卖方的设计或供货范围内，卖方对整套设备及性能指标、附加技术、服务负全责。</w:t>
      </w:r>
    </w:p>
    <w:p w:rsidR="00730551" w:rsidRDefault="0095686C">
      <w:pPr>
        <w:tabs>
          <w:tab w:val="left" w:pos="425"/>
        </w:tabs>
        <w:spacing w:line="312" w:lineRule="auto"/>
        <w:ind w:firstLineChars="200" w:firstLine="480"/>
        <w:rPr>
          <w:rFonts w:ascii="Times New Roman" w:hAnsi="Times New Roman" w:cs="Times New Roman"/>
          <w:sz w:val="24"/>
        </w:rPr>
      </w:pPr>
      <w:r>
        <w:rPr>
          <w:rFonts w:ascii="Times New Roman" w:hAnsi="Times New Roman" w:cs="Times New Roman"/>
          <w:sz w:val="24"/>
        </w:rPr>
        <w:t xml:space="preserve">2.2 </w:t>
      </w:r>
      <w:r>
        <w:rPr>
          <w:rFonts w:ascii="Times New Roman" w:hAnsi="Times New Roman" w:cs="Times New Roman"/>
          <w:sz w:val="24"/>
        </w:rPr>
        <w:t>卖方承诺完全满足买方在招标文件中的各项技术要求，以及在招标过程中形成的统一平台和追加要求。</w:t>
      </w:r>
    </w:p>
    <w:p w:rsidR="00730551" w:rsidRDefault="0095686C">
      <w:pPr>
        <w:tabs>
          <w:tab w:val="left" w:pos="425"/>
        </w:tabs>
        <w:spacing w:line="312" w:lineRule="auto"/>
        <w:ind w:firstLineChars="200" w:firstLine="480"/>
        <w:rPr>
          <w:rFonts w:ascii="Times New Roman" w:hAnsi="Times New Roman" w:cs="Times New Roman"/>
          <w:sz w:val="24"/>
        </w:rPr>
      </w:pPr>
      <w:r>
        <w:rPr>
          <w:rFonts w:ascii="Times New Roman" w:hAnsi="Times New Roman" w:cs="Times New Roman"/>
          <w:sz w:val="24"/>
        </w:rPr>
        <w:t xml:space="preserve">2.3 </w:t>
      </w:r>
      <w:r>
        <w:rPr>
          <w:rFonts w:ascii="Times New Roman" w:hAnsi="Times New Roman" w:cs="Times New Roman"/>
          <w:sz w:val="24"/>
        </w:rPr>
        <w:t>所有卖方供货的设备都涂有底漆及二次面漆加以防护，通用产品出厂时涂有最终面漆（颜色以买方提供的油漆色板为准或卖方企标为准）。</w:t>
      </w:r>
    </w:p>
    <w:p w:rsidR="00730551" w:rsidRDefault="0095686C">
      <w:pPr>
        <w:adjustRightInd w:val="0"/>
        <w:spacing w:line="312" w:lineRule="auto"/>
        <w:ind w:firstLineChars="200" w:firstLine="480"/>
        <w:textAlignment w:val="baseline"/>
        <w:rPr>
          <w:rFonts w:ascii="Times New Roman" w:hAnsi="Times New Roman" w:cs="Times New Roman"/>
          <w:sz w:val="24"/>
        </w:rPr>
      </w:pPr>
      <w:r>
        <w:rPr>
          <w:rFonts w:ascii="Times New Roman" w:hAnsi="Times New Roman" w:cs="Times New Roman"/>
          <w:sz w:val="24"/>
        </w:rPr>
        <w:t xml:space="preserve">2.4 </w:t>
      </w:r>
      <w:r>
        <w:rPr>
          <w:rFonts w:ascii="Times New Roman" w:hAnsi="Times New Roman" w:cs="Times New Roman"/>
          <w:sz w:val="24"/>
        </w:rPr>
        <w:t>主要设施及附属设施的</w:t>
      </w:r>
      <w:proofErr w:type="gramStart"/>
      <w:r>
        <w:rPr>
          <w:rFonts w:ascii="Times New Roman" w:hAnsi="Times New Roman" w:cs="Times New Roman"/>
          <w:sz w:val="24"/>
        </w:rPr>
        <w:t>涂装须按</w:t>
      </w:r>
      <w:proofErr w:type="gramEnd"/>
      <w:r>
        <w:rPr>
          <w:rFonts w:ascii="Times New Roman" w:hAnsi="Times New Roman" w:cs="Times New Roman"/>
          <w:sz w:val="24"/>
        </w:rPr>
        <w:t>《涂装通用技术条件》</w:t>
      </w:r>
      <w:r>
        <w:rPr>
          <w:rFonts w:ascii="Times New Roman" w:hAnsi="Times New Roman" w:cs="Times New Roman"/>
          <w:sz w:val="24"/>
        </w:rPr>
        <w:t>JB/T5000.12.1998</w:t>
      </w:r>
      <w:r>
        <w:rPr>
          <w:rFonts w:ascii="Times New Roman" w:hAnsi="Times New Roman" w:cs="Times New Roman"/>
          <w:sz w:val="24"/>
        </w:rPr>
        <w:t>执行。涂漆前必须认真仔细地清除锈蚀，手工除锈要达到</w:t>
      </w:r>
      <w:r>
        <w:rPr>
          <w:rFonts w:ascii="Times New Roman" w:hAnsi="Times New Roman" w:cs="Times New Roman"/>
          <w:sz w:val="24"/>
        </w:rPr>
        <w:t>st3</w:t>
      </w:r>
      <w:r>
        <w:rPr>
          <w:rFonts w:ascii="Times New Roman" w:hAnsi="Times New Roman" w:cs="Times New Roman"/>
          <w:sz w:val="24"/>
        </w:rPr>
        <w:t>级，喷射除锈要达到</w:t>
      </w:r>
      <w:r>
        <w:rPr>
          <w:rFonts w:ascii="Times New Roman" w:hAnsi="Times New Roman" w:cs="Times New Roman"/>
          <w:sz w:val="24"/>
        </w:rPr>
        <w:t>sa2.5</w:t>
      </w:r>
      <w:r>
        <w:rPr>
          <w:rFonts w:ascii="Times New Roman" w:hAnsi="Times New Roman" w:cs="Times New Roman"/>
          <w:sz w:val="24"/>
        </w:rPr>
        <w:t>级。</w:t>
      </w:r>
    </w:p>
    <w:p w:rsidR="00730551" w:rsidRDefault="0095686C">
      <w:pPr>
        <w:adjustRightInd w:val="0"/>
        <w:spacing w:line="312" w:lineRule="auto"/>
        <w:ind w:firstLineChars="200" w:firstLine="480"/>
        <w:textAlignment w:val="baseline"/>
        <w:rPr>
          <w:rFonts w:ascii="Times New Roman" w:hAnsi="Times New Roman" w:cs="Times New Roman"/>
          <w:sz w:val="24"/>
        </w:rPr>
      </w:pPr>
      <w:r>
        <w:rPr>
          <w:rFonts w:ascii="Times New Roman" w:hAnsi="Times New Roman" w:cs="Times New Roman"/>
          <w:sz w:val="24"/>
        </w:rPr>
        <w:t xml:space="preserve">2.5 </w:t>
      </w:r>
      <w:r>
        <w:rPr>
          <w:rFonts w:ascii="Times New Roman" w:hAnsi="Times New Roman" w:cs="Times New Roman"/>
          <w:sz w:val="24"/>
        </w:rPr>
        <w:t>涂漆道次：总的为</w:t>
      </w:r>
      <w:r>
        <w:rPr>
          <w:rFonts w:ascii="Times New Roman" w:hAnsi="Times New Roman" w:cs="Times New Roman"/>
          <w:sz w:val="24"/>
        </w:rPr>
        <w:t>5</w:t>
      </w:r>
      <w:r>
        <w:rPr>
          <w:rFonts w:ascii="Times New Roman" w:hAnsi="Times New Roman" w:cs="Times New Roman"/>
          <w:sz w:val="24"/>
        </w:rPr>
        <w:t>次。制造厂涂底漆</w:t>
      </w:r>
      <w:r>
        <w:rPr>
          <w:rFonts w:ascii="Times New Roman" w:hAnsi="Times New Roman" w:cs="Times New Roman"/>
          <w:sz w:val="24"/>
        </w:rPr>
        <w:t>2</w:t>
      </w:r>
      <w:r>
        <w:rPr>
          <w:rFonts w:ascii="Times New Roman" w:hAnsi="Times New Roman" w:cs="Times New Roman"/>
          <w:sz w:val="24"/>
        </w:rPr>
        <w:t>次，设备和构件到现场安装拼焊后再涂</w:t>
      </w:r>
      <w:r>
        <w:rPr>
          <w:rFonts w:ascii="Times New Roman" w:hAnsi="Times New Roman" w:cs="Times New Roman"/>
          <w:sz w:val="24"/>
        </w:rPr>
        <w:t>1</w:t>
      </w:r>
      <w:r>
        <w:rPr>
          <w:rFonts w:ascii="Times New Roman" w:hAnsi="Times New Roman" w:cs="Times New Roman"/>
          <w:sz w:val="24"/>
        </w:rPr>
        <w:t>次底漆，</w:t>
      </w:r>
      <w:r>
        <w:rPr>
          <w:rFonts w:ascii="Times New Roman" w:hAnsi="Times New Roman" w:cs="Times New Roman"/>
          <w:sz w:val="24"/>
        </w:rPr>
        <w:t>2</w:t>
      </w:r>
      <w:r>
        <w:rPr>
          <w:rFonts w:ascii="Times New Roman" w:hAnsi="Times New Roman" w:cs="Times New Roman"/>
          <w:sz w:val="24"/>
        </w:rPr>
        <w:t>次面漆。</w:t>
      </w:r>
      <w:r>
        <w:rPr>
          <w:rFonts w:ascii="Times New Roman" w:hAnsi="Times New Roman" w:cs="Times New Roman"/>
          <w:sz w:val="24"/>
        </w:rPr>
        <w:t>5</w:t>
      </w:r>
      <w:r>
        <w:rPr>
          <w:rFonts w:ascii="Times New Roman" w:hAnsi="Times New Roman" w:cs="Times New Roman"/>
          <w:sz w:val="24"/>
        </w:rPr>
        <w:t>次漆层平膜总厚度为</w:t>
      </w:r>
      <w:r>
        <w:rPr>
          <w:rFonts w:ascii="Times New Roman" w:hAnsi="Times New Roman" w:cs="Times New Roman"/>
          <w:sz w:val="24"/>
        </w:rPr>
        <w:t>100μm</w:t>
      </w:r>
      <w:r>
        <w:rPr>
          <w:rFonts w:ascii="Times New Roman" w:hAnsi="Times New Roman" w:cs="Times New Roman"/>
          <w:sz w:val="24"/>
        </w:rPr>
        <w:t>，现场安装的附属（未涂漆）设施涂</w:t>
      </w:r>
      <w:r>
        <w:rPr>
          <w:rFonts w:ascii="Times New Roman" w:hAnsi="Times New Roman" w:cs="Times New Roman"/>
          <w:sz w:val="24"/>
        </w:rPr>
        <w:t>2</w:t>
      </w:r>
      <w:r>
        <w:rPr>
          <w:rFonts w:ascii="Times New Roman" w:hAnsi="Times New Roman" w:cs="Times New Roman"/>
          <w:sz w:val="24"/>
        </w:rPr>
        <w:t>次底漆，</w:t>
      </w:r>
      <w:r>
        <w:rPr>
          <w:rFonts w:ascii="Times New Roman" w:hAnsi="Times New Roman" w:cs="Times New Roman"/>
          <w:sz w:val="24"/>
        </w:rPr>
        <w:t>2</w:t>
      </w:r>
      <w:r>
        <w:rPr>
          <w:rFonts w:ascii="Times New Roman" w:hAnsi="Times New Roman" w:cs="Times New Roman"/>
          <w:sz w:val="24"/>
        </w:rPr>
        <w:t>次面漆。漆层平膜总厚度为</w:t>
      </w:r>
      <w:r>
        <w:rPr>
          <w:rFonts w:ascii="Times New Roman" w:hAnsi="Times New Roman" w:cs="Times New Roman"/>
          <w:sz w:val="24"/>
        </w:rPr>
        <w:t>80μm</w:t>
      </w:r>
      <w:r>
        <w:rPr>
          <w:rFonts w:ascii="Times New Roman" w:hAnsi="Times New Roman" w:cs="Times New Roman"/>
          <w:sz w:val="24"/>
        </w:rPr>
        <w:t>。</w:t>
      </w:r>
    </w:p>
    <w:p w:rsidR="00730551" w:rsidRDefault="0095686C">
      <w:pPr>
        <w:tabs>
          <w:tab w:val="left" w:pos="425"/>
        </w:tabs>
        <w:spacing w:line="312" w:lineRule="auto"/>
        <w:ind w:firstLineChars="200" w:firstLine="480"/>
        <w:rPr>
          <w:rFonts w:ascii="Times New Roman" w:hAnsi="Times New Roman" w:cs="Times New Roman"/>
          <w:sz w:val="24"/>
        </w:rPr>
      </w:pPr>
      <w:r>
        <w:rPr>
          <w:rFonts w:ascii="Times New Roman" w:hAnsi="Times New Roman" w:cs="Times New Roman"/>
          <w:sz w:val="24"/>
        </w:rPr>
        <w:t xml:space="preserve">2.6 </w:t>
      </w:r>
      <w:r>
        <w:rPr>
          <w:rFonts w:ascii="Times New Roman" w:hAnsi="Times New Roman" w:cs="Times New Roman"/>
          <w:sz w:val="24"/>
        </w:rPr>
        <w:t>卖方负责设备的设计，并对所设计设备的完整性、可靠性、先进性和技术可行性负责。该设备本身及其产生的震动、噪音、粉尘应符合国家相关规范，卖方提供依据供买方验收。</w:t>
      </w:r>
    </w:p>
    <w:p w:rsidR="00730551" w:rsidRDefault="0095686C">
      <w:pPr>
        <w:tabs>
          <w:tab w:val="left" w:pos="425"/>
        </w:tabs>
        <w:spacing w:line="312" w:lineRule="auto"/>
        <w:ind w:firstLineChars="200" w:firstLine="480"/>
        <w:rPr>
          <w:rFonts w:ascii="Times New Roman" w:hAnsi="Times New Roman" w:cs="Times New Roman"/>
          <w:sz w:val="24"/>
        </w:rPr>
      </w:pPr>
      <w:r>
        <w:rPr>
          <w:rFonts w:ascii="Times New Roman" w:hAnsi="Times New Roman" w:cs="Times New Roman"/>
          <w:sz w:val="24"/>
        </w:rPr>
        <w:t xml:space="preserve">2.7 </w:t>
      </w:r>
      <w:r>
        <w:rPr>
          <w:rFonts w:ascii="Times New Roman" w:hAnsi="Times New Roman" w:cs="Times New Roman"/>
          <w:sz w:val="24"/>
        </w:rPr>
        <w:t>卖方负责该设备的运输，交货地点为买方三山工业区厂区内。</w:t>
      </w:r>
    </w:p>
    <w:p w:rsidR="00730551" w:rsidRDefault="0095686C">
      <w:pPr>
        <w:tabs>
          <w:tab w:val="left" w:pos="425"/>
        </w:tabs>
        <w:spacing w:line="312" w:lineRule="auto"/>
        <w:ind w:firstLineChars="200" w:firstLine="480"/>
        <w:rPr>
          <w:rFonts w:ascii="Times New Roman" w:hAnsi="Times New Roman" w:cs="Times New Roman"/>
          <w:sz w:val="24"/>
        </w:rPr>
      </w:pPr>
      <w:r>
        <w:rPr>
          <w:rFonts w:ascii="Times New Roman" w:hAnsi="Times New Roman" w:cs="Times New Roman"/>
          <w:sz w:val="24"/>
        </w:rPr>
        <w:t xml:space="preserve">2.8 </w:t>
      </w:r>
      <w:r>
        <w:rPr>
          <w:rFonts w:ascii="Times New Roman" w:hAnsi="Times New Roman" w:cs="Times New Roman"/>
          <w:sz w:val="24"/>
        </w:rPr>
        <w:t>卖方负责设备的指导安装及调试，并委派人员来现场提供操作培训服务，直至设备正常稳定运行。</w:t>
      </w:r>
    </w:p>
    <w:p w:rsidR="00730551" w:rsidRDefault="0095686C" w:rsidP="003A62B5">
      <w:pPr>
        <w:spacing w:beforeLines="50" w:before="156" w:line="360" w:lineRule="auto"/>
        <w:rPr>
          <w:rFonts w:ascii="Times New Roman" w:hAnsi="Times New Roman" w:cs="Times New Roman"/>
          <w:b/>
          <w:sz w:val="24"/>
        </w:rPr>
      </w:pPr>
      <w:r>
        <w:rPr>
          <w:rFonts w:ascii="Times New Roman" w:hAnsi="Times New Roman" w:cs="Times New Roman"/>
          <w:b/>
          <w:sz w:val="24"/>
        </w:rPr>
        <w:t>三、设计及供货范围</w:t>
      </w:r>
    </w:p>
    <w:p w:rsidR="00730551" w:rsidRDefault="0095686C">
      <w:pPr>
        <w:tabs>
          <w:tab w:val="left" w:pos="425"/>
        </w:tabs>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3.1 </w:t>
      </w:r>
      <w:r>
        <w:rPr>
          <w:rFonts w:ascii="Times New Roman" w:hAnsi="Times New Roman" w:cs="Times New Roman"/>
          <w:sz w:val="24"/>
        </w:rPr>
        <w:t>本项目采购一套用于钢坯</w:t>
      </w:r>
      <w:r>
        <w:rPr>
          <w:rFonts w:ascii="Times New Roman" w:hAnsi="Times New Roman" w:cs="Times New Roman" w:hint="eastAsia"/>
          <w:sz w:val="24"/>
        </w:rPr>
        <w:t>抛丸</w:t>
      </w:r>
      <w:r>
        <w:rPr>
          <w:rFonts w:ascii="Times New Roman" w:hAnsi="Times New Roman" w:cs="Times New Roman"/>
          <w:sz w:val="24"/>
        </w:rPr>
        <w:t>机组，含</w:t>
      </w:r>
      <w:r>
        <w:rPr>
          <w:rFonts w:ascii="Times New Roman" w:hAnsi="Times New Roman" w:cs="Times New Roman" w:hint="eastAsia"/>
          <w:sz w:val="24"/>
        </w:rPr>
        <w:t>抛丸系统（抛丸器、抛丸室、密封室、弹丸控制器、输送器等），辊道输送系统（输入、输出辊道、电机、减速</w:t>
      </w:r>
      <w:r>
        <w:rPr>
          <w:rFonts w:ascii="Times New Roman" w:hAnsi="Times New Roman" w:cs="Times New Roman" w:hint="eastAsia"/>
          <w:sz w:val="24"/>
        </w:rPr>
        <w:lastRenderedPageBreak/>
        <w:t>机等）、上料系统（</w:t>
      </w:r>
      <w:r>
        <w:rPr>
          <w:rFonts w:hint="eastAsia"/>
          <w:bCs/>
          <w:sz w:val="24"/>
          <w:szCs w:val="24"/>
        </w:rPr>
        <w:t>缓冲接料装置、翻转上料机构、链式移送机</w:t>
      </w:r>
      <w:r>
        <w:rPr>
          <w:rFonts w:ascii="Times New Roman" w:hAnsi="Times New Roman" w:cs="Times New Roman" w:hint="eastAsia"/>
          <w:sz w:val="24"/>
        </w:rPr>
        <w:t>）、下料台架（翻转下料机构、</w:t>
      </w:r>
      <w:r>
        <w:rPr>
          <w:rFonts w:hint="eastAsia"/>
          <w:bCs/>
          <w:sz w:val="24"/>
          <w:szCs w:val="24"/>
        </w:rPr>
        <w:t>链式移送机</w:t>
      </w:r>
      <w:r>
        <w:rPr>
          <w:rFonts w:ascii="Times New Roman" w:hAnsi="Times New Roman" w:cs="Times New Roman" w:hint="eastAsia"/>
          <w:sz w:val="24"/>
        </w:rPr>
        <w:t>）、</w:t>
      </w:r>
      <w:r>
        <w:rPr>
          <w:rFonts w:ascii="Times New Roman" w:hAnsi="Times New Roman" w:cs="Times New Roman"/>
          <w:sz w:val="24"/>
        </w:rPr>
        <w:t>液压系统、气动系统、电气系统、</w:t>
      </w:r>
      <w:r>
        <w:rPr>
          <w:rFonts w:ascii="Times New Roman" w:hAnsi="Times New Roman" w:cs="Times New Roman" w:hint="eastAsia"/>
          <w:sz w:val="24"/>
        </w:rPr>
        <w:t>环保除尘降噪系统</w:t>
      </w:r>
      <w:r>
        <w:rPr>
          <w:rFonts w:ascii="Times New Roman" w:hAnsi="Times New Roman" w:cs="Times New Roman"/>
          <w:sz w:val="24"/>
        </w:rPr>
        <w:t>等主辅机设备供货。</w:t>
      </w:r>
    </w:p>
    <w:p w:rsidR="00730551" w:rsidRDefault="0095686C">
      <w:pPr>
        <w:tabs>
          <w:tab w:val="left" w:pos="425"/>
        </w:tabs>
        <w:spacing w:line="360" w:lineRule="auto"/>
        <w:ind w:firstLineChars="150" w:firstLine="360"/>
        <w:rPr>
          <w:rFonts w:ascii="Times New Roman" w:hAnsi="Times New Roman" w:cs="Times New Roman"/>
          <w:sz w:val="24"/>
        </w:rPr>
      </w:pPr>
      <w:r>
        <w:rPr>
          <w:rFonts w:ascii="Times New Roman" w:hAnsi="Times New Roman" w:cs="Times New Roman"/>
          <w:sz w:val="24"/>
        </w:rPr>
        <w:t xml:space="preserve">3.2 </w:t>
      </w:r>
      <w:r>
        <w:rPr>
          <w:rFonts w:ascii="Times New Roman" w:hAnsi="Times New Roman" w:cs="Times New Roman"/>
          <w:sz w:val="24"/>
        </w:rPr>
        <w:t>供货分交总则</w:t>
      </w:r>
    </w:p>
    <w:p w:rsidR="00730551" w:rsidRDefault="0095686C">
      <w:pPr>
        <w:tabs>
          <w:tab w:val="left" w:pos="845"/>
        </w:tabs>
        <w:spacing w:line="360" w:lineRule="auto"/>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w:t>
      </w:r>
      <w:r>
        <w:rPr>
          <w:rFonts w:ascii="Times New Roman" w:hAnsi="Times New Roman" w:cs="Times New Roman"/>
          <w:sz w:val="24"/>
        </w:rPr>
        <w:t>）机械设备：卖方提供本次招标范围内整套机械设备的供货；</w:t>
      </w:r>
    </w:p>
    <w:p w:rsidR="00730551" w:rsidRDefault="0095686C">
      <w:pPr>
        <w:tabs>
          <w:tab w:val="left" w:pos="845"/>
        </w:tabs>
        <w:spacing w:line="360" w:lineRule="auto"/>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2</w:t>
      </w:r>
      <w:r>
        <w:rPr>
          <w:rFonts w:ascii="Times New Roman" w:hAnsi="Times New Roman" w:cs="Times New Roman"/>
          <w:sz w:val="24"/>
        </w:rPr>
        <w:t>）液压系统：卖方提供本次招标范围内整套液压系统及配管的供货；</w:t>
      </w:r>
    </w:p>
    <w:p w:rsidR="00730551" w:rsidRDefault="0095686C">
      <w:pPr>
        <w:tabs>
          <w:tab w:val="left" w:pos="845"/>
        </w:tabs>
        <w:spacing w:line="360" w:lineRule="auto"/>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3</w:t>
      </w:r>
      <w:r>
        <w:rPr>
          <w:rFonts w:ascii="Times New Roman" w:hAnsi="Times New Roman" w:cs="Times New Roman"/>
          <w:sz w:val="24"/>
        </w:rPr>
        <w:t>）气动系统：卖方提供本次招标范围内整套气动系统及配管的供货；</w:t>
      </w:r>
    </w:p>
    <w:p w:rsidR="00730551" w:rsidRDefault="0095686C">
      <w:pPr>
        <w:tabs>
          <w:tab w:val="left" w:pos="845"/>
        </w:tabs>
        <w:spacing w:line="360" w:lineRule="auto"/>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4</w:t>
      </w:r>
      <w:r>
        <w:rPr>
          <w:rFonts w:ascii="Times New Roman" w:hAnsi="Times New Roman" w:cs="Times New Roman"/>
          <w:sz w:val="24"/>
        </w:rPr>
        <w:t>）电气系统：卖方提供本次招标范围内除电力电缆、控制电缆及桥架以外所有电气设备的供货；</w:t>
      </w:r>
    </w:p>
    <w:p w:rsidR="00730551" w:rsidRDefault="0095686C">
      <w:pPr>
        <w:tabs>
          <w:tab w:val="left" w:pos="845"/>
        </w:tabs>
        <w:spacing w:line="360" w:lineRule="auto"/>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5</w:t>
      </w:r>
      <w:r>
        <w:rPr>
          <w:rFonts w:ascii="Times New Roman" w:hAnsi="Times New Roman" w:cs="Times New Roman"/>
          <w:sz w:val="24"/>
        </w:rPr>
        <w:t>）能源介质（气源、水）：买方接至卖方主要设备最近柱列线标高一米处并设一道总阀门，其余由卖方成套提供并负责对接。</w:t>
      </w:r>
    </w:p>
    <w:p w:rsidR="00730551" w:rsidRDefault="0095686C">
      <w:pPr>
        <w:tabs>
          <w:tab w:val="left" w:pos="425"/>
        </w:tabs>
        <w:spacing w:line="360" w:lineRule="auto"/>
        <w:ind w:left="425"/>
        <w:rPr>
          <w:rFonts w:ascii="Times New Roman" w:hAnsi="Times New Roman" w:cs="Times New Roman"/>
          <w:sz w:val="24"/>
        </w:rPr>
      </w:pPr>
      <w:r>
        <w:rPr>
          <w:rFonts w:ascii="Times New Roman" w:hAnsi="Times New Roman" w:cs="Times New Roman"/>
          <w:sz w:val="24"/>
        </w:rPr>
        <w:t xml:space="preserve">3.3 </w:t>
      </w:r>
      <w:r>
        <w:rPr>
          <w:rFonts w:ascii="Times New Roman" w:hAnsi="Times New Roman" w:cs="Times New Roman"/>
          <w:sz w:val="24"/>
        </w:rPr>
        <w:t>设计分交总则</w:t>
      </w:r>
    </w:p>
    <w:p w:rsidR="00730551" w:rsidRDefault="0095686C">
      <w:pPr>
        <w:tabs>
          <w:tab w:val="left" w:pos="845"/>
        </w:tabs>
        <w:spacing w:line="360" w:lineRule="auto"/>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w:t>
      </w:r>
      <w:r>
        <w:rPr>
          <w:rFonts w:ascii="Times New Roman" w:hAnsi="Times New Roman" w:cs="Times New Roman"/>
          <w:sz w:val="24"/>
        </w:rPr>
        <w:t>）除土建、公辅设施的详细设计外，其它初步设计、详细设计都由卖方承担。</w:t>
      </w:r>
    </w:p>
    <w:p w:rsidR="00730551" w:rsidRDefault="0095686C">
      <w:pPr>
        <w:tabs>
          <w:tab w:val="left" w:pos="845"/>
        </w:tabs>
        <w:spacing w:line="360" w:lineRule="auto"/>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2</w:t>
      </w:r>
      <w:r>
        <w:rPr>
          <w:rFonts w:ascii="Times New Roman" w:hAnsi="Times New Roman" w:cs="Times New Roman"/>
          <w:sz w:val="24"/>
        </w:rPr>
        <w:t>）电气系统：卖方负责从进线柜至本体设备的完整设计，包含电气系统图、控制原理图、施工图，电缆表；</w:t>
      </w:r>
    </w:p>
    <w:p w:rsidR="00730551" w:rsidRDefault="0095686C">
      <w:pPr>
        <w:tabs>
          <w:tab w:val="left" w:pos="845"/>
        </w:tabs>
        <w:spacing w:line="360" w:lineRule="auto"/>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3</w:t>
      </w:r>
      <w:r>
        <w:rPr>
          <w:rFonts w:ascii="Times New Roman" w:hAnsi="Times New Roman" w:cs="Times New Roman"/>
          <w:sz w:val="24"/>
        </w:rPr>
        <w:t>）液压系统：卖方提供完整的原理图、配管图；</w:t>
      </w:r>
    </w:p>
    <w:p w:rsidR="00730551" w:rsidRDefault="0095686C">
      <w:pPr>
        <w:tabs>
          <w:tab w:val="left" w:pos="845"/>
        </w:tabs>
        <w:spacing w:line="360" w:lineRule="auto"/>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4</w:t>
      </w:r>
      <w:r>
        <w:rPr>
          <w:rFonts w:ascii="Times New Roman" w:hAnsi="Times New Roman" w:cs="Times New Roman"/>
          <w:sz w:val="24"/>
        </w:rPr>
        <w:t>）气动系统：卖方提供完整的原理图、配管图</w:t>
      </w:r>
    </w:p>
    <w:p w:rsidR="00730551" w:rsidRDefault="0095686C">
      <w:pPr>
        <w:tabs>
          <w:tab w:val="left" w:pos="845"/>
        </w:tabs>
        <w:spacing w:line="360" w:lineRule="auto"/>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5</w:t>
      </w:r>
      <w:r>
        <w:rPr>
          <w:rFonts w:ascii="Times New Roman" w:hAnsi="Times New Roman" w:cs="Times New Roman"/>
          <w:sz w:val="24"/>
        </w:rPr>
        <w:t>）能源介质（气源、水）：买方设计能源介质至卖方主要设备最近柱列线标高一米处并设一道总阀门，卖方提供从介质总阀到本体设备的完整设计及施工图。</w:t>
      </w:r>
    </w:p>
    <w:p w:rsidR="00730551" w:rsidRDefault="0095686C">
      <w:pPr>
        <w:tabs>
          <w:tab w:val="left" w:pos="425"/>
        </w:tabs>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3.4 </w:t>
      </w:r>
      <w:r>
        <w:rPr>
          <w:rFonts w:ascii="Times New Roman" w:hAnsi="Times New Roman" w:cs="Times New Roman"/>
          <w:sz w:val="24"/>
        </w:rPr>
        <w:t>安装及调试</w:t>
      </w:r>
    </w:p>
    <w:p w:rsidR="00730551" w:rsidRDefault="0095686C">
      <w:pPr>
        <w:spacing w:line="360" w:lineRule="auto"/>
        <w:ind w:firstLineChars="200" w:firstLine="480"/>
        <w:rPr>
          <w:rFonts w:ascii="Times New Roman" w:hAnsi="Times New Roman" w:cs="Times New Roman"/>
          <w:sz w:val="24"/>
        </w:rPr>
      </w:pPr>
      <w:r>
        <w:rPr>
          <w:rFonts w:ascii="Times New Roman" w:hAnsi="Times New Roman" w:cs="Times New Roman"/>
          <w:sz w:val="24"/>
        </w:rPr>
        <w:t>买方负责安装及调试，卖方负责指导安装及调试。</w:t>
      </w:r>
    </w:p>
    <w:p w:rsidR="00730551" w:rsidRDefault="0095686C">
      <w:pPr>
        <w:pStyle w:val="1"/>
        <w:spacing w:after="0" w:line="360" w:lineRule="auto"/>
        <w:rPr>
          <w:rFonts w:ascii="Times New Roman" w:hAnsi="Times New Roman"/>
          <w:sz w:val="24"/>
        </w:rPr>
      </w:pPr>
      <w:r>
        <w:rPr>
          <w:rFonts w:ascii="Times New Roman" w:hAnsi="Times New Roman"/>
          <w:sz w:val="24"/>
        </w:rPr>
        <w:t>四、</w:t>
      </w:r>
      <w:bookmarkStart w:id="0" w:name="_Toc480534996"/>
      <w:r>
        <w:rPr>
          <w:rFonts w:ascii="Times New Roman" w:hAnsi="Times New Roman"/>
          <w:sz w:val="24"/>
        </w:rPr>
        <w:t>设备技术规格</w:t>
      </w:r>
      <w:bookmarkEnd w:id="0"/>
      <w:r>
        <w:rPr>
          <w:rFonts w:ascii="Times New Roman" w:hAnsi="Times New Roman"/>
          <w:sz w:val="24"/>
        </w:rPr>
        <w:t>及相关要求</w:t>
      </w:r>
    </w:p>
    <w:p w:rsidR="00730551" w:rsidRDefault="0095686C">
      <w:pPr>
        <w:spacing w:line="360" w:lineRule="auto"/>
        <w:ind w:firstLineChars="200" w:firstLine="482"/>
        <w:outlineLvl w:val="1"/>
        <w:rPr>
          <w:rFonts w:ascii="Times New Roman" w:hAnsi="Times New Roman" w:cs="Times New Roman"/>
          <w:b/>
          <w:sz w:val="24"/>
        </w:rPr>
      </w:pPr>
      <w:bookmarkStart w:id="1" w:name="_Toc480534997"/>
      <w:r>
        <w:rPr>
          <w:rFonts w:ascii="Times New Roman" w:hAnsi="Times New Roman" w:cs="Times New Roman"/>
          <w:b/>
          <w:sz w:val="24"/>
        </w:rPr>
        <w:t>4.1</w:t>
      </w:r>
      <w:r>
        <w:rPr>
          <w:rFonts w:ascii="Times New Roman" w:hAnsi="Times New Roman" w:cs="Times New Roman"/>
          <w:b/>
          <w:sz w:val="24"/>
        </w:rPr>
        <w:t>基本数据</w:t>
      </w:r>
      <w:bookmarkEnd w:id="1"/>
    </w:p>
    <w:p w:rsidR="00730551" w:rsidRDefault="0095686C">
      <w:pPr>
        <w:pStyle w:val="10"/>
        <w:spacing w:line="360" w:lineRule="auto"/>
        <w:ind w:firstLineChars="200" w:firstLine="480"/>
        <w:rPr>
          <w:sz w:val="24"/>
        </w:rPr>
      </w:pPr>
      <w:r>
        <w:rPr>
          <w:sz w:val="24"/>
        </w:rPr>
        <w:t>（</w:t>
      </w:r>
      <w:r>
        <w:rPr>
          <w:sz w:val="24"/>
        </w:rPr>
        <w:t>1</w:t>
      </w:r>
      <w:r>
        <w:rPr>
          <w:sz w:val="24"/>
        </w:rPr>
        <w:t>）产品规格及代表钢种</w:t>
      </w:r>
    </w:p>
    <w:p w:rsidR="00730551" w:rsidRDefault="0095686C">
      <w:pPr>
        <w:pStyle w:val="10"/>
        <w:spacing w:after="0" w:line="360" w:lineRule="auto"/>
        <w:ind w:firstLineChars="200" w:firstLine="440"/>
        <w:jc w:val="center"/>
        <w:rPr>
          <w:sz w:val="22"/>
        </w:rPr>
      </w:pPr>
      <w:r>
        <w:rPr>
          <w:sz w:val="22"/>
        </w:rPr>
        <w:t>表</w:t>
      </w:r>
      <w:r>
        <w:rPr>
          <w:sz w:val="22"/>
        </w:rPr>
        <w:t>1-1</w:t>
      </w:r>
      <w:r>
        <w:rPr>
          <w:sz w:val="22"/>
        </w:rPr>
        <w:t>产品规格及代表钢种</w:t>
      </w:r>
    </w:p>
    <w:tbl>
      <w:tblPr>
        <w:tblW w:w="8127" w:type="dxa"/>
        <w:jc w:val="center"/>
        <w:tblInd w:w="296" w:type="dxa"/>
        <w:tblLayout w:type="fixed"/>
        <w:tblLook w:val="04A0" w:firstRow="1" w:lastRow="0" w:firstColumn="1" w:lastColumn="0" w:noHBand="0" w:noVBand="1"/>
      </w:tblPr>
      <w:tblGrid>
        <w:gridCol w:w="810"/>
        <w:gridCol w:w="1749"/>
        <w:gridCol w:w="3998"/>
        <w:gridCol w:w="762"/>
        <w:gridCol w:w="808"/>
      </w:tblGrid>
      <w:tr w:rsidR="00730551">
        <w:trPr>
          <w:trHeight w:val="586"/>
          <w:jc w:val="center"/>
        </w:trPr>
        <w:tc>
          <w:tcPr>
            <w:tcW w:w="810" w:type="dxa"/>
            <w:vMerge w:val="restart"/>
            <w:tcBorders>
              <w:top w:val="single" w:sz="4" w:space="0" w:color="000000"/>
              <w:left w:val="single" w:sz="4" w:space="0" w:color="000000"/>
              <w:bottom w:val="single" w:sz="4" w:space="0" w:color="000000"/>
              <w:right w:val="single" w:sz="4" w:space="0" w:color="000000"/>
            </w:tcBorders>
            <w:vAlign w:val="center"/>
          </w:tcPr>
          <w:p w:rsidR="00730551" w:rsidRDefault="0095686C">
            <w:pPr>
              <w:pStyle w:val="Default"/>
              <w:tabs>
                <w:tab w:val="left" w:pos="1040"/>
              </w:tabs>
              <w:snapToGrid w:val="0"/>
              <w:jc w:val="center"/>
              <w:rPr>
                <w:rFonts w:ascii="Times New Roman" w:hAnsi="Times New Roman" w:cs="Times New Roman"/>
                <w:color w:val="auto"/>
                <w:sz w:val="21"/>
              </w:rPr>
            </w:pPr>
            <w:r>
              <w:rPr>
                <w:rFonts w:ascii="Times New Roman" w:hAnsi="Times New Roman" w:cs="Times New Roman"/>
                <w:color w:val="auto"/>
                <w:sz w:val="21"/>
              </w:rPr>
              <w:t>产品</w:t>
            </w:r>
          </w:p>
        </w:tc>
        <w:tc>
          <w:tcPr>
            <w:tcW w:w="1749" w:type="dxa"/>
            <w:vMerge w:val="restart"/>
            <w:tcBorders>
              <w:top w:val="single" w:sz="4" w:space="0" w:color="000000"/>
              <w:bottom w:val="single" w:sz="4" w:space="0" w:color="000000"/>
              <w:right w:val="single" w:sz="4" w:space="0" w:color="000000"/>
            </w:tcBorders>
            <w:vAlign w:val="center"/>
          </w:tcPr>
          <w:p w:rsidR="00730551" w:rsidRDefault="0095686C">
            <w:pPr>
              <w:autoSpaceDN w:val="0"/>
              <w:snapToGrid w:val="0"/>
              <w:jc w:val="center"/>
              <w:textAlignment w:val="center"/>
              <w:rPr>
                <w:rFonts w:ascii="Times New Roman" w:hAnsi="Times New Roman" w:cs="Times New Roman"/>
              </w:rPr>
            </w:pPr>
            <w:r>
              <w:rPr>
                <w:rFonts w:ascii="Times New Roman" w:hAnsi="Times New Roman" w:cs="Times New Roman"/>
              </w:rPr>
              <w:t>规格（断面</w:t>
            </w:r>
            <w:r>
              <w:rPr>
                <w:rFonts w:ascii="Times New Roman" w:hAnsi="Times New Roman" w:cs="Times New Roman"/>
              </w:rPr>
              <w:t>x</w:t>
            </w:r>
            <w:r>
              <w:rPr>
                <w:rFonts w:ascii="Times New Roman" w:hAnsi="Times New Roman" w:cs="Times New Roman"/>
              </w:rPr>
              <w:t>长度）</w:t>
            </w:r>
            <w:r>
              <w:rPr>
                <w:rFonts w:ascii="Times New Roman" w:hAnsi="Times New Roman" w:cs="Times New Roman"/>
              </w:rPr>
              <w:t>mm</w:t>
            </w:r>
          </w:p>
        </w:tc>
        <w:tc>
          <w:tcPr>
            <w:tcW w:w="3998" w:type="dxa"/>
            <w:vMerge w:val="restart"/>
            <w:tcBorders>
              <w:top w:val="single" w:sz="4" w:space="0" w:color="000000"/>
              <w:bottom w:val="single" w:sz="4" w:space="0" w:color="000000"/>
              <w:right w:val="single" w:sz="4" w:space="0" w:color="000000"/>
            </w:tcBorders>
            <w:vAlign w:val="center"/>
          </w:tcPr>
          <w:p w:rsidR="00730551" w:rsidRDefault="0095686C">
            <w:pPr>
              <w:autoSpaceDN w:val="0"/>
              <w:snapToGrid w:val="0"/>
              <w:jc w:val="center"/>
              <w:textAlignment w:val="center"/>
              <w:rPr>
                <w:rFonts w:ascii="Times New Roman" w:hAnsi="Times New Roman" w:cs="Times New Roman"/>
              </w:rPr>
            </w:pPr>
            <w:r>
              <w:rPr>
                <w:rFonts w:ascii="Times New Roman" w:hAnsi="Times New Roman" w:cs="Times New Roman"/>
              </w:rPr>
              <w:t>代表钢种</w:t>
            </w:r>
          </w:p>
        </w:tc>
        <w:tc>
          <w:tcPr>
            <w:tcW w:w="1570" w:type="dxa"/>
            <w:gridSpan w:val="2"/>
            <w:tcBorders>
              <w:top w:val="single" w:sz="4" w:space="0" w:color="000000"/>
              <w:bottom w:val="single" w:sz="4" w:space="0" w:color="000000"/>
              <w:right w:val="single" w:sz="4" w:space="0" w:color="000000"/>
            </w:tcBorders>
            <w:vAlign w:val="center"/>
          </w:tcPr>
          <w:p w:rsidR="00730551" w:rsidRDefault="0095686C">
            <w:pPr>
              <w:autoSpaceDN w:val="0"/>
              <w:snapToGrid w:val="0"/>
              <w:jc w:val="center"/>
              <w:textAlignment w:val="center"/>
              <w:rPr>
                <w:rFonts w:ascii="Times New Roman" w:hAnsi="Times New Roman" w:cs="Times New Roman"/>
              </w:rPr>
            </w:pPr>
            <w:r>
              <w:rPr>
                <w:rFonts w:ascii="Times New Roman" w:hAnsi="Times New Roman" w:cs="Times New Roman"/>
              </w:rPr>
              <w:t>年产量</w:t>
            </w:r>
          </w:p>
        </w:tc>
      </w:tr>
      <w:tr w:rsidR="00730551">
        <w:trPr>
          <w:trHeight w:val="312"/>
          <w:jc w:val="center"/>
        </w:trPr>
        <w:tc>
          <w:tcPr>
            <w:tcW w:w="810" w:type="dxa"/>
            <w:vMerge/>
            <w:tcBorders>
              <w:top w:val="single" w:sz="4" w:space="0" w:color="000000"/>
              <w:left w:val="single" w:sz="4" w:space="0" w:color="000000"/>
              <w:bottom w:val="single" w:sz="4" w:space="0" w:color="000000"/>
              <w:right w:val="single" w:sz="4" w:space="0" w:color="000000"/>
            </w:tcBorders>
            <w:vAlign w:val="center"/>
          </w:tcPr>
          <w:p w:rsidR="00730551" w:rsidRDefault="00730551">
            <w:pPr>
              <w:snapToGrid w:val="0"/>
              <w:jc w:val="center"/>
              <w:rPr>
                <w:rFonts w:ascii="Times New Roman" w:hAnsi="Times New Roman" w:cs="Times New Roman"/>
              </w:rPr>
            </w:pPr>
          </w:p>
        </w:tc>
        <w:tc>
          <w:tcPr>
            <w:tcW w:w="1749" w:type="dxa"/>
            <w:vMerge/>
            <w:tcBorders>
              <w:top w:val="single" w:sz="4" w:space="0" w:color="000000"/>
              <w:bottom w:val="single" w:sz="4" w:space="0" w:color="000000"/>
              <w:right w:val="single" w:sz="4" w:space="0" w:color="000000"/>
            </w:tcBorders>
            <w:vAlign w:val="center"/>
          </w:tcPr>
          <w:p w:rsidR="00730551" w:rsidRDefault="00730551">
            <w:pPr>
              <w:snapToGrid w:val="0"/>
              <w:jc w:val="center"/>
              <w:rPr>
                <w:rFonts w:ascii="Times New Roman" w:hAnsi="Times New Roman" w:cs="Times New Roman"/>
              </w:rPr>
            </w:pPr>
          </w:p>
        </w:tc>
        <w:tc>
          <w:tcPr>
            <w:tcW w:w="3998" w:type="dxa"/>
            <w:vMerge/>
            <w:tcBorders>
              <w:top w:val="single" w:sz="4" w:space="0" w:color="000000"/>
              <w:bottom w:val="single" w:sz="4" w:space="0" w:color="auto"/>
              <w:right w:val="single" w:sz="4" w:space="0" w:color="000000"/>
            </w:tcBorders>
            <w:vAlign w:val="center"/>
          </w:tcPr>
          <w:p w:rsidR="00730551" w:rsidRDefault="00730551">
            <w:pPr>
              <w:snapToGrid w:val="0"/>
              <w:jc w:val="center"/>
              <w:rPr>
                <w:rFonts w:ascii="Times New Roman" w:hAnsi="Times New Roman" w:cs="Times New Roman"/>
              </w:rPr>
            </w:pPr>
          </w:p>
        </w:tc>
        <w:tc>
          <w:tcPr>
            <w:tcW w:w="762" w:type="dxa"/>
            <w:tcBorders>
              <w:bottom w:val="single" w:sz="4" w:space="0" w:color="000000"/>
              <w:right w:val="single" w:sz="4" w:space="0" w:color="000000"/>
            </w:tcBorders>
            <w:vAlign w:val="center"/>
          </w:tcPr>
          <w:p w:rsidR="00730551" w:rsidRDefault="0095686C">
            <w:pPr>
              <w:autoSpaceDN w:val="0"/>
              <w:snapToGrid w:val="0"/>
              <w:jc w:val="center"/>
              <w:textAlignment w:val="center"/>
              <w:rPr>
                <w:rFonts w:ascii="Times New Roman" w:hAnsi="Times New Roman" w:cs="Times New Roman"/>
              </w:rPr>
            </w:pPr>
            <w:r>
              <w:rPr>
                <w:rFonts w:ascii="Times New Roman" w:hAnsi="Times New Roman" w:cs="Times New Roman"/>
              </w:rPr>
              <w:t>万</w:t>
            </w:r>
            <w:r>
              <w:rPr>
                <w:rFonts w:ascii="Times New Roman" w:hAnsi="Times New Roman" w:cs="Times New Roman"/>
              </w:rPr>
              <w:t>t</w:t>
            </w:r>
          </w:p>
        </w:tc>
        <w:tc>
          <w:tcPr>
            <w:tcW w:w="808" w:type="dxa"/>
            <w:tcBorders>
              <w:bottom w:val="single" w:sz="4" w:space="0" w:color="000000"/>
              <w:right w:val="single" w:sz="4" w:space="0" w:color="000000"/>
            </w:tcBorders>
            <w:vAlign w:val="center"/>
          </w:tcPr>
          <w:p w:rsidR="00730551" w:rsidRDefault="0095686C">
            <w:pPr>
              <w:autoSpaceDN w:val="0"/>
              <w:snapToGrid w:val="0"/>
              <w:jc w:val="center"/>
              <w:textAlignment w:val="center"/>
              <w:rPr>
                <w:rFonts w:ascii="Times New Roman" w:hAnsi="Times New Roman" w:cs="Times New Roman"/>
              </w:rPr>
            </w:pPr>
            <w:r>
              <w:rPr>
                <w:rFonts w:ascii="Times New Roman" w:hAnsi="Times New Roman" w:cs="Times New Roman"/>
              </w:rPr>
              <w:t>%</w:t>
            </w:r>
          </w:p>
        </w:tc>
      </w:tr>
      <w:tr w:rsidR="00730551">
        <w:trPr>
          <w:trHeight w:val="1236"/>
          <w:jc w:val="center"/>
        </w:trPr>
        <w:tc>
          <w:tcPr>
            <w:tcW w:w="810" w:type="dxa"/>
            <w:vMerge w:val="restart"/>
            <w:tcBorders>
              <w:left w:val="single" w:sz="4" w:space="0" w:color="000000"/>
              <w:right w:val="single" w:sz="4" w:space="0" w:color="000000"/>
            </w:tcBorders>
            <w:vAlign w:val="center"/>
          </w:tcPr>
          <w:p w:rsidR="00730551" w:rsidRDefault="0095686C">
            <w:pPr>
              <w:autoSpaceDN w:val="0"/>
              <w:snapToGrid w:val="0"/>
              <w:jc w:val="center"/>
              <w:textAlignment w:val="center"/>
              <w:rPr>
                <w:rFonts w:ascii="Times New Roman" w:hAnsi="Times New Roman" w:cs="Times New Roman"/>
              </w:rPr>
            </w:pPr>
            <w:r>
              <w:rPr>
                <w:rFonts w:ascii="Times New Roman" w:hAnsi="Times New Roman" w:cs="Times New Roman"/>
              </w:rPr>
              <w:lastRenderedPageBreak/>
              <w:t>方坯</w:t>
            </w:r>
          </w:p>
        </w:tc>
        <w:tc>
          <w:tcPr>
            <w:tcW w:w="1749" w:type="dxa"/>
            <w:vMerge w:val="restart"/>
            <w:tcBorders>
              <w:right w:val="single" w:sz="4" w:space="0" w:color="auto"/>
            </w:tcBorders>
            <w:vAlign w:val="center"/>
          </w:tcPr>
          <w:p w:rsidR="00730551" w:rsidRDefault="0095686C">
            <w:pPr>
              <w:autoSpaceDN w:val="0"/>
              <w:snapToGrid w:val="0"/>
              <w:jc w:val="center"/>
              <w:textAlignment w:val="center"/>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5</w:t>
            </w:r>
            <w:r>
              <w:rPr>
                <w:rFonts w:ascii="Times New Roman" w:hAnsi="Times New Roman" w:cs="Times New Roman"/>
              </w:rPr>
              <w:t>0</w:t>
            </w:r>
            <w:r>
              <w:rPr>
                <w:rFonts w:ascii="Times New Roman" w:hAnsi="Times New Roman" w:cs="Times New Roman"/>
                <w:vertAlign w:val="superscript"/>
              </w:rPr>
              <w:t>2</w:t>
            </w:r>
            <w:r>
              <w:rPr>
                <w:rFonts w:ascii="Times New Roman" w:hAnsi="Times New Roman" w:cs="Times New Roman"/>
              </w:rPr>
              <w:t>-220</w:t>
            </w:r>
            <w:r>
              <w:rPr>
                <w:rFonts w:ascii="Times New Roman" w:hAnsi="Times New Roman" w:cs="Times New Roman"/>
                <w:vertAlign w:val="superscript"/>
              </w:rPr>
              <w:t>2</w:t>
            </w:r>
            <w:r>
              <w:rPr>
                <w:rFonts w:ascii="Times New Roman" w:hAnsi="Times New Roman" w:cs="Times New Roman"/>
              </w:rPr>
              <w:t>x</w:t>
            </w:r>
          </w:p>
          <w:p w:rsidR="00730551" w:rsidRDefault="005F37A1">
            <w:pPr>
              <w:autoSpaceDN w:val="0"/>
              <w:snapToGrid w:val="0"/>
              <w:jc w:val="center"/>
              <w:textAlignment w:val="center"/>
              <w:rPr>
                <w:rFonts w:ascii="Times New Roman" w:hAnsi="Times New Roman" w:cs="Times New Roman"/>
              </w:rPr>
            </w:pPr>
            <w:r>
              <w:rPr>
                <w:rFonts w:ascii="Times New Roman" w:hAnsi="Times New Roman" w:cs="Times New Roman" w:hint="eastAsia"/>
              </w:rPr>
              <w:t>6</w:t>
            </w:r>
            <w:r w:rsidR="0095686C">
              <w:rPr>
                <w:rFonts w:ascii="Times New Roman" w:hAnsi="Times New Roman" w:cs="Times New Roman"/>
              </w:rPr>
              <w:t>000-12000</w:t>
            </w:r>
          </w:p>
        </w:tc>
        <w:tc>
          <w:tcPr>
            <w:tcW w:w="3998" w:type="dxa"/>
            <w:tcBorders>
              <w:top w:val="single" w:sz="4" w:space="0" w:color="auto"/>
              <w:left w:val="single" w:sz="4" w:space="0" w:color="auto"/>
              <w:bottom w:val="single" w:sz="4" w:space="0" w:color="auto"/>
              <w:right w:val="single" w:sz="4" w:space="0" w:color="auto"/>
            </w:tcBorders>
            <w:vAlign w:val="center"/>
          </w:tcPr>
          <w:p w:rsidR="00730551" w:rsidRDefault="0095686C">
            <w:pPr>
              <w:autoSpaceDN w:val="0"/>
              <w:snapToGrid w:val="0"/>
              <w:jc w:val="left"/>
              <w:textAlignment w:val="center"/>
              <w:rPr>
                <w:rFonts w:ascii="Times New Roman" w:hAnsi="Times New Roman" w:cs="Times New Roman"/>
              </w:rPr>
            </w:pPr>
            <w:r>
              <w:rPr>
                <w:rFonts w:ascii="Times New Roman" w:hAnsi="Times New Roman" w:cs="Times New Roman"/>
              </w:rPr>
              <w:t>冷镦钢：</w:t>
            </w:r>
            <w:r>
              <w:rPr>
                <w:rFonts w:ascii="Times New Roman" w:hAnsi="Times New Roman" w:cs="Times New Roman"/>
              </w:rPr>
              <w:t>B</w:t>
            </w:r>
            <w:r>
              <w:rPr>
                <w:rFonts w:ascii="Times New Roman" w:hAnsi="Times New Roman" w:cs="Times New Roman"/>
              </w:rPr>
              <w:t>系列（</w:t>
            </w:r>
            <w:r>
              <w:rPr>
                <w:rFonts w:ascii="Times New Roman" w:hAnsi="Times New Roman" w:cs="Times New Roman"/>
              </w:rPr>
              <w:t>10B21</w:t>
            </w:r>
            <w:r>
              <w:rPr>
                <w:rFonts w:ascii="Times New Roman" w:hAnsi="Times New Roman" w:cs="Times New Roman"/>
              </w:rPr>
              <w:t>等）、</w:t>
            </w:r>
            <w:r>
              <w:rPr>
                <w:rFonts w:ascii="Times New Roman" w:hAnsi="Times New Roman" w:cs="Times New Roman"/>
              </w:rPr>
              <w:t>K</w:t>
            </w:r>
            <w:r>
              <w:rPr>
                <w:rFonts w:ascii="Times New Roman" w:hAnsi="Times New Roman" w:cs="Times New Roman"/>
              </w:rPr>
              <w:t>系列（</w:t>
            </w:r>
            <w:r>
              <w:rPr>
                <w:rFonts w:ascii="Times New Roman" w:hAnsi="Times New Roman" w:cs="Times New Roman"/>
                <w:szCs w:val="24"/>
              </w:rPr>
              <w:t>SWRCH35K</w:t>
            </w:r>
            <w:r>
              <w:rPr>
                <w:rFonts w:ascii="Times New Roman" w:hAnsi="Times New Roman" w:cs="Times New Roman"/>
                <w:szCs w:val="24"/>
              </w:rPr>
              <w:t>等</w:t>
            </w:r>
            <w:r>
              <w:rPr>
                <w:rFonts w:ascii="Times New Roman" w:hAnsi="Times New Roman" w:cs="Times New Roman"/>
              </w:rPr>
              <w:t>）、</w:t>
            </w:r>
            <w:proofErr w:type="spellStart"/>
            <w:r>
              <w:rPr>
                <w:rFonts w:ascii="Times New Roman" w:hAnsi="Times New Roman" w:cs="Times New Roman"/>
                <w:szCs w:val="24"/>
              </w:rPr>
              <w:t>CrMo</w:t>
            </w:r>
            <w:proofErr w:type="spellEnd"/>
            <w:r>
              <w:rPr>
                <w:rFonts w:ascii="Times New Roman" w:hAnsi="Times New Roman" w:cs="Times New Roman"/>
                <w:szCs w:val="24"/>
              </w:rPr>
              <w:t>系列</w:t>
            </w:r>
            <w:r>
              <w:rPr>
                <w:rFonts w:ascii="Times New Roman" w:hAnsi="Times New Roman" w:cs="Times New Roman"/>
              </w:rPr>
              <w:t>（</w:t>
            </w:r>
            <w:r>
              <w:rPr>
                <w:rFonts w:ascii="Times New Roman" w:hAnsi="Times New Roman" w:cs="Times New Roman"/>
              </w:rPr>
              <w:t>SCM435</w:t>
            </w:r>
            <w:r>
              <w:rPr>
                <w:rFonts w:ascii="Times New Roman" w:hAnsi="Times New Roman" w:cs="Times New Roman"/>
              </w:rPr>
              <w:t>、</w:t>
            </w:r>
            <w:r>
              <w:rPr>
                <w:rFonts w:ascii="Times New Roman" w:hAnsi="Times New Roman" w:cs="Times New Roman"/>
              </w:rPr>
              <w:t>SCM440</w:t>
            </w:r>
            <w:r>
              <w:rPr>
                <w:rFonts w:ascii="Times New Roman" w:hAnsi="Times New Roman" w:cs="Times New Roman"/>
              </w:rPr>
              <w:t>、</w:t>
            </w:r>
            <w:r>
              <w:rPr>
                <w:rFonts w:ascii="Times New Roman" w:hAnsi="Times New Roman" w:cs="Times New Roman"/>
              </w:rPr>
              <w:t>B7</w:t>
            </w:r>
            <w:r>
              <w:rPr>
                <w:rFonts w:ascii="Times New Roman" w:hAnsi="Times New Roman" w:cs="Times New Roman"/>
              </w:rPr>
              <w:t>等）、</w:t>
            </w:r>
            <w:r>
              <w:rPr>
                <w:rFonts w:ascii="Times New Roman" w:hAnsi="Times New Roman" w:cs="Times New Roman"/>
              </w:rPr>
              <w:t>ML40Cr</w:t>
            </w:r>
            <w:r>
              <w:rPr>
                <w:rFonts w:ascii="Times New Roman" w:hAnsi="Times New Roman" w:cs="Times New Roman"/>
              </w:rPr>
              <w:t>、</w:t>
            </w:r>
            <w:r>
              <w:rPr>
                <w:rFonts w:ascii="Times New Roman" w:hAnsi="Times New Roman" w:cs="Times New Roman"/>
                <w:color w:val="000000"/>
                <w:kern w:val="0"/>
                <w:szCs w:val="24"/>
              </w:rPr>
              <w:t>ML08Al</w:t>
            </w:r>
            <w:r>
              <w:rPr>
                <w:rFonts w:ascii="Times New Roman" w:hAnsi="Times New Roman" w:cs="Times New Roman"/>
                <w:color w:val="000000"/>
                <w:kern w:val="0"/>
              </w:rPr>
              <w:t>、</w:t>
            </w:r>
            <w:r>
              <w:rPr>
                <w:rFonts w:ascii="Times New Roman" w:hAnsi="Times New Roman" w:cs="Times New Roman"/>
                <w:szCs w:val="24"/>
              </w:rPr>
              <w:t>SWRCH22A</w:t>
            </w:r>
            <w:r>
              <w:rPr>
                <w:rFonts w:ascii="Times New Roman" w:hAnsi="Times New Roman" w:cs="Times New Roman"/>
              </w:rPr>
              <w:t>；</w:t>
            </w:r>
          </w:p>
        </w:tc>
        <w:tc>
          <w:tcPr>
            <w:tcW w:w="762" w:type="dxa"/>
            <w:tcBorders>
              <w:left w:val="single" w:sz="4" w:space="0" w:color="auto"/>
              <w:bottom w:val="single" w:sz="4" w:space="0" w:color="000000"/>
              <w:right w:val="single" w:sz="4" w:space="0" w:color="000000"/>
            </w:tcBorders>
            <w:vAlign w:val="center"/>
          </w:tcPr>
          <w:p w:rsidR="00730551" w:rsidRDefault="0095686C">
            <w:pPr>
              <w:autoSpaceDN w:val="0"/>
              <w:snapToGrid w:val="0"/>
              <w:jc w:val="center"/>
              <w:textAlignment w:val="center"/>
              <w:rPr>
                <w:rFonts w:ascii="Times New Roman" w:hAnsi="Times New Roman" w:cs="Times New Roman"/>
              </w:rPr>
            </w:pPr>
            <w:r>
              <w:rPr>
                <w:rFonts w:ascii="Times New Roman" w:hAnsi="Times New Roman" w:cs="Times New Roman" w:hint="eastAsia"/>
              </w:rPr>
              <w:t>16</w:t>
            </w:r>
          </w:p>
        </w:tc>
        <w:tc>
          <w:tcPr>
            <w:tcW w:w="808" w:type="dxa"/>
            <w:tcBorders>
              <w:bottom w:val="single" w:sz="4" w:space="0" w:color="000000"/>
              <w:right w:val="single" w:sz="4" w:space="0" w:color="000000"/>
            </w:tcBorders>
            <w:vAlign w:val="center"/>
          </w:tcPr>
          <w:p w:rsidR="00730551" w:rsidRDefault="0095686C">
            <w:pPr>
              <w:autoSpaceDN w:val="0"/>
              <w:snapToGrid w:val="0"/>
              <w:jc w:val="center"/>
              <w:textAlignment w:val="center"/>
              <w:rPr>
                <w:rFonts w:ascii="Times New Roman" w:hAnsi="Times New Roman" w:cs="Times New Roman"/>
              </w:rPr>
            </w:pPr>
            <w:r>
              <w:rPr>
                <w:rFonts w:ascii="Times New Roman" w:hAnsi="Times New Roman" w:cs="Times New Roman"/>
              </w:rPr>
              <w:t>80</w:t>
            </w:r>
          </w:p>
        </w:tc>
      </w:tr>
      <w:tr w:rsidR="00730551">
        <w:trPr>
          <w:trHeight w:val="100"/>
          <w:jc w:val="center"/>
        </w:trPr>
        <w:tc>
          <w:tcPr>
            <w:tcW w:w="810" w:type="dxa"/>
            <w:vMerge/>
            <w:tcBorders>
              <w:left w:val="single" w:sz="4" w:space="0" w:color="000000"/>
              <w:bottom w:val="single" w:sz="4" w:space="0" w:color="000000"/>
              <w:right w:val="single" w:sz="4" w:space="0" w:color="000000"/>
            </w:tcBorders>
            <w:vAlign w:val="center"/>
          </w:tcPr>
          <w:p w:rsidR="00730551" w:rsidRDefault="00730551">
            <w:pPr>
              <w:autoSpaceDN w:val="0"/>
              <w:snapToGrid w:val="0"/>
              <w:jc w:val="center"/>
              <w:textAlignment w:val="center"/>
              <w:rPr>
                <w:rFonts w:ascii="Times New Roman" w:hAnsi="Times New Roman" w:cs="Times New Roman"/>
              </w:rPr>
            </w:pPr>
          </w:p>
        </w:tc>
        <w:tc>
          <w:tcPr>
            <w:tcW w:w="1749" w:type="dxa"/>
            <w:vMerge/>
            <w:tcBorders>
              <w:bottom w:val="single" w:sz="4" w:space="0" w:color="000000"/>
              <w:right w:val="single" w:sz="4" w:space="0" w:color="auto"/>
            </w:tcBorders>
            <w:vAlign w:val="center"/>
          </w:tcPr>
          <w:p w:rsidR="00730551" w:rsidRDefault="00730551">
            <w:pPr>
              <w:autoSpaceDN w:val="0"/>
              <w:snapToGrid w:val="0"/>
              <w:jc w:val="center"/>
              <w:textAlignment w:val="center"/>
              <w:rPr>
                <w:rFonts w:ascii="Times New Roman" w:hAnsi="Times New Roman" w:cs="Times New Roman"/>
              </w:rPr>
            </w:pPr>
          </w:p>
        </w:tc>
        <w:tc>
          <w:tcPr>
            <w:tcW w:w="3998" w:type="dxa"/>
            <w:tcBorders>
              <w:top w:val="single" w:sz="4" w:space="0" w:color="auto"/>
              <w:left w:val="single" w:sz="4" w:space="0" w:color="auto"/>
              <w:bottom w:val="single" w:sz="4" w:space="0" w:color="auto"/>
              <w:right w:val="single" w:sz="4" w:space="0" w:color="auto"/>
            </w:tcBorders>
            <w:vAlign w:val="center"/>
          </w:tcPr>
          <w:p w:rsidR="00730551" w:rsidRDefault="0095686C">
            <w:pPr>
              <w:autoSpaceDN w:val="0"/>
              <w:snapToGrid w:val="0"/>
              <w:jc w:val="left"/>
              <w:textAlignment w:val="center"/>
              <w:rPr>
                <w:rFonts w:ascii="Times New Roman" w:hAnsi="Times New Roman" w:cs="Times New Roman"/>
              </w:rPr>
            </w:pPr>
            <w:r>
              <w:rPr>
                <w:rFonts w:ascii="Times New Roman" w:hAnsi="Times New Roman" w:cs="Times New Roman"/>
              </w:rPr>
              <w:t>轴承钢：</w:t>
            </w:r>
            <w:r>
              <w:rPr>
                <w:rFonts w:ascii="Times New Roman" w:hAnsi="Times New Roman" w:cs="Times New Roman"/>
              </w:rPr>
              <w:t>GCr9</w:t>
            </w:r>
            <w:r>
              <w:rPr>
                <w:rFonts w:ascii="Times New Roman" w:hAnsi="Times New Roman" w:cs="Times New Roman"/>
              </w:rPr>
              <w:t>、</w:t>
            </w:r>
            <w:r>
              <w:rPr>
                <w:rFonts w:ascii="Times New Roman" w:hAnsi="Times New Roman" w:cs="Times New Roman"/>
              </w:rPr>
              <w:t>GCr15</w:t>
            </w:r>
            <w:r>
              <w:rPr>
                <w:rFonts w:ascii="Times New Roman" w:hAnsi="Times New Roman" w:cs="Times New Roman"/>
              </w:rPr>
              <w:t>、</w:t>
            </w:r>
            <w:r>
              <w:rPr>
                <w:rFonts w:ascii="Times New Roman" w:hAnsi="Times New Roman" w:cs="Times New Roman"/>
              </w:rPr>
              <w:t>G20CrNi2Mo</w:t>
            </w:r>
            <w:r>
              <w:rPr>
                <w:rFonts w:ascii="Times New Roman" w:hAnsi="Times New Roman" w:cs="Times New Roman"/>
              </w:rPr>
              <w:t>；</w:t>
            </w:r>
          </w:p>
          <w:p w:rsidR="00730551" w:rsidRDefault="0095686C">
            <w:pPr>
              <w:autoSpaceDN w:val="0"/>
              <w:snapToGrid w:val="0"/>
              <w:jc w:val="left"/>
              <w:textAlignment w:val="center"/>
              <w:rPr>
                <w:rFonts w:ascii="Times New Roman" w:hAnsi="Times New Roman" w:cs="Times New Roman"/>
              </w:rPr>
            </w:pPr>
            <w:r>
              <w:rPr>
                <w:rFonts w:ascii="Times New Roman" w:hAnsi="Times New Roman" w:cs="Times New Roman"/>
              </w:rPr>
              <w:t>弹簧钢：</w:t>
            </w:r>
            <w:r>
              <w:rPr>
                <w:rFonts w:ascii="Times New Roman" w:hAnsi="Times New Roman" w:cs="Times New Roman"/>
              </w:rPr>
              <w:t>65Mn</w:t>
            </w:r>
            <w:r>
              <w:rPr>
                <w:rFonts w:ascii="Times New Roman" w:hAnsi="Times New Roman" w:cs="Times New Roman"/>
              </w:rPr>
              <w:t>、</w:t>
            </w:r>
            <w:r>
              <w:rPr>
                <w:rFonts w:ascii="Times New Roman" w:hAnsi="Times New Roman" w:cs="Times New Roman"/>
              </w:rPr>
              <w:t>55SiCr</w:t>
            </w:r>
            <w:r>
              <w:rPr>
                <w:rFonts w:ascii="Times New Roman" w:hAnsi="Times New Roman" w:cs="Times New Roman"/>
              </w:rPr>
              <w:t>、</w:t>
            </w:r>
            <w:r>
              <w:rPr>
                <w:rFonts w:ascii="Times New Roman" w:hAnsi="Times New Roman" w:cs="Times New Roman"/>
              </w:rPr>
              <w:t>60Si2Mn</w:t>
            </w:r>
            <w:r>
              <w:rPr>
                <w:rFonts w:ascii="Times New Roman" w:hAnsi="Times New Roman" w:cs="Times New Roman"/>
              </w:rPr>
              <w:t>等</w:t>
            </w:r>
          </w:p>
        </w:tc>
        <w:tc>
          <w:tcPr>
            <w:tcW w:w="762" w:type="dxa"/>
            <w:tcBorders>
              <w:left w:val="single" w:sz="4" w:space="0" w:color="auto"/>
              <w:bottom w:val="single" w:sz="4" w:space="0" w:color="000000"/>
              <w:right w:val="single" w:sz="4" w:space="0" w:color="000000"/>
            </w:tcBorders>
            <w:vAlign w:val="center"/>
          </w:tcPr>
          <w:p w:rsidR="00730551" w:rsidRDefault="0095686C">
            <w:pPr>
              <w:autoSpaceDN w:val="0"/>
              <w:snapToGrid w:val="0"/>
              <w:jc w:val="center"/>
              <w:textAlignment w:val="center"/>
              <w:rPr>
                <w:rFonts w:ascii="Times New Roman" w:hAnsi="Times New Roman" w:cs="Times New Roman"/>
              </w:rPr>
            </w:pPr>
            <w:r>
              <w:rPr>
                <w:rFonts w:ascii="Times New Roman" w:hAnsi="Times New Roman" w:cs="Times New Roman" w:hint="eastAsia"/>
              </w:rPr>
              <w:t>4</w:t>
            </w:r>
          </w:p>
        </w:tc>
        <w:tc>
          <w:tcPr>
            <w:tcW w:w="808" w:type="dxa"/>
            <w:tcBorders>
              <w:bottom w:val="single" w:sz="4" w:space="0" w:color="000000"/>
              <w:right w:val="single" w:sz="4" w:space="0" w:color="000000"/>
            </w:tcBorders>
            <w:vAlign w:val="center"/>
          </w:tcPr>
          <w:p w:rsidR="00730551" w:rsidRDefault="0095686C">
            <w:pPr>
              <w:autoSpaceDN w:val="0"/>
              <w:snapToGrid w:val="0"/>
              <w:jc w:val="center"/>
              <w:textAlignment w:val="center"/>
              <w:rPr>
                <w:rFonts w:ascii="Times New Roman" w:hAnsi="Times New Roman" w:cs="Times New Roman"/>
              </w:rPr>
            </w:pPr>
            <w:r>
              <w:rPr>
                <w:rFonts w:ascii="Times New Roman" w:hAnsi="Times New Roman" w:cs="Times New Roman"/>
              </w:rPr>
              <w:t>20</w:t>
            </w:r>
          </w:p>
        </w:tc>
      </w:tr>
      <w:tr w:rsidR="00730551">
        <w:trPr>
          <w:trHeight w:val="558"/>
          <w:jc w:val="center"/>
        </w:trPr>
        <w:tc>
          <w:tcPr>
            <w:tcW w:w="6557" w:type="dxa"/>
            <w:gridSpan w:val="3"/>
            <w:tcBorders>
              <w:left w:val="single" w:sz="4" w:space="0" w:color="000000"/>
              <w:bottom w:val="single" w:sz="4" w:space="0" w:color="000000"/>
              <w:right w:val="single" w:sz="4" w:space="0" w:color="000000"/>
            </w:tcBorders>
            <w:vAlign w:val="center"/>
          </w:tcPr>
          <w:p w:rsidR="00730551" w:rsidRDefault="0095686C">
            <w:pPr>
              <w:autoSpaceDN w:val="0"/>
              <w:snapToGrid w:val="0"/>
              <w:jc w:val="center"/>
              <w:textAlignment w:val="center"/>
              <w:rPr>
                <w:rFonts w:ascii="Times New Roman" w:hAnsi="Times New Roman" w:cs="Times New Roman"/>
              </w:rPr>
            </w:pPr>
            <w:r>
              <w:rPr>
                <w:rFonts w:ascii="Times New Roman" w:hAnsi="Times New Roman" w:cs="Times New Roman"/>
              </w:rPr>
              <w:t>合</w:t>
            </w:r>
            <w:r>
              <w:rPr>
                <w:rFonts w:ascii="Times New Roman" w:hAnsi="Times New Roman" w:cs="Times New Roman"/>
              </w:rPr>
              <w:t xml:space="preserve">    </w:t>
            </w:r>
            <w:r>
              <w:rPr>
                <w:rFonts w:ascii="Times New Roman" w:hAnsi="Times New Roman" w:cs="Times New Roman"/>
              </w:rPr>
              <w:t>计</w:t>
            </w:r>
          </w:p>
        </w:tc>
        <w:tc>
          <w:tcPr>
            <w:tcW w:w="762" w:type="dxa"/>
            <w:tcBorders>
              <w:bottom w:val="single" w:sz="4" w:space="0" w:color="000000"/>
              <w:right w:val="single" w:sz="4" w:space="0" w:color="000000"/>
            </w:tcBorders>
            <w:vAlign w:val="center"/>
          </w:tcPr>
          <w:p w:rsidR="00730551" w:rsidRDefault="0095686C">
            <w:pPr>
              <w:autoSpaceDN w:val="0"/>
              <w:snapToGrid w:val="0"/>
              <w:jc w:val="center"/>
              <w:textAlignment w:val="center"/>
              <w:rPr>
                <w:rFonts w:ascii="Times New Roman" w:hAnsi="Times New Roman" w:cs="Times New Roman"/>
              </w:rPr>
            </w:pPr>
            <w:r>
              <w:rPr>
                <w:rFonts w:ascii="Times New Roman" w:hAnsi="Times New Roman" w:cs="Times New Roman" w:hint="eastAsia"/>
              </w:rPr>
              <w:t>20</w:t>
            </w:r>
          </w:p>
        </w:tc>
        <w:tc>
          <w:tcPr>
            <w:tcW w:w="808" w:type="dxa"/>
            <w:tcBorders>
              <w:bottom w:val="single" w:sz="4" w:space="0" w:color="000000"/>
              <w:right w:val="single" w:sz="4" w:space="0" w:color="000000"/>
            </w:tcBorders>
            <w:vAlign w:val="center"/>
          </w:tcPr>
          <w:p w:rsidR="00730551" w:rsidRDefault="0095686C">
            <w:pPr>
              <w:autoSpaceDN w:val="0"/>
              <w:snapToGrid w:val="0"/>
              <w:jc w:val="center"/>
              <w:textAlignment w:val="center"/>
              <w:rPr>
                <w:rFonts w:ascii="Times New Roman" w:hAnsi="Times New Roman" w:cs="Times New Roman"/>
              </w:rPr>
            </w:pPr>
            <w:r>
              <w:rPr>
                <w:rFonts w:ascii="Times New Roman" w:hAnsi="Times New Roman" w:cs="Times New Roman"/>
              </w:rPr>
              <w:t>100</w:t>
            </w:r>
          </w:p>
        </w:tc>
      </w:tr>
    </w:tbl>
    <w:p w:rsidR="00730551" w:rsidRDefault="0095686C" w:rsidP="003A62B5">
      <w:pPr>
        <w:pStyle w:val="10"/>
        <w:spacing w:beforeLines="50" w:before="156" w:after="0" w:line="360" w:lineRule="auto"/>
        <w:ind w:firstLineChars="0" w:firstLine="0"/>
        <w:rPr>
          <w:sz w:val="24"/>
        </w:rPr>
      </w:pPr>
      <w:r>
        <w:rPr>
          <w:sz w:val="24"/>
        </w:rPr>
        <w:t>（</w:t>
      </w:r>
      <w:r>
        <w:rPr>
          <w:sz w:val="24"/>
        </w:rPr>
        <w:t>2</w:t>
      </w:r>
      <w:r>
        <w:rPr>
          <w:sz w:val="24"/>
        </w:rPr>
        <w:t>）钢坯精整处理线工艺流程</w:t>
      </w:r>
    </w:p>
    <w:p w:rsidR="00730551" w:rsidRDefault="003B5D71">
      <w:pPr>
        <w:snapToGrid w:val="0"/>
        <w:spacing w:line="360" w:lineRule="auto"/>
        <w:jc w:val="center"/>
        <w:rPr>
          <w:rFonts w:ascii="Times New Roman" w:hAnsi="Times New Roman" w:cs="Times New Roman"/>
          <w:sz w:val="24"/>
        </w:rPr>
      </w:pPr>
      <w:r>
        <w:rPr>
          <w:rFonts w:ascii="Times New Roman" w:hAnsi="Times New Roman" w:cs="Times New Roman"/>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框 1025" o:spid="_x0000_i1025" type="#_x0000_t75" style="width:430.1pt;height:122.1pt">
            <v:imagedata r:id="rId9" o:title="" croptop="8586f" cropbottom="22919f" cropleft="9961f" cropright="10374f"/>
          </v:shape>
        </w:pict>
      </w:r>
    </w:p>
    <w:p w:rsidR="00730551" w:rsidRDefault="0095686C">
      <w:pPr>
        <w:snapToGrid w:val="0"/>
        <w:spacing w:line="360" w:lineRule="auto"/>
        <w:jc w:val="center"/>
        <w:rPr>
          <w:rFonts w:ascii="Times New Roman" w:hAnsi="Times New Roman" w:cs="Times New Roman"/>
          <w:sz w:val="22"/>
        </w:rPr>
      </w:pPr>
      <w:r>
        <w:rPr>
          <w:rFonts w:ascii="Times New Roman" w:hAnsi="Times New Roman" w:cs="Times New Roman"/>
          <w:sz w:val="22"/>
        </w:rPr>
        <w:t>钢坯修磨线工艺流程图</w:t>
      </w:r>
    </w:p>
    <w:p w:rsidR="00FF41F3" w:rsidRDefault="00FF41F3" w:rsidP="00FF41F3">
      <w:pPr>
        <w:snapToGrid w:val="0"/>
        <w:spacing w:line="360" w:lineRule="auto"/>
        <w:ind w:firstLineChars="200" w:firstLine="480"/>
        <w:rPr>
          <w:rFonts w:ascii="Times New Roman" w:hAnsi="Times New Roman" w:cs="Times New Roman"/>
          <w:sz w:val="24"/>
        </w:rPr>
      </w:pPr>
      <w:bookmarkStart w:id="2" w:name="_Toc288855396"/>
      <w:bookmarkStart w:id="3" w:name="_Toc288855297"/>
      <w:bookmarkStart w:id="4" w:name="_Toc288855099"/>
      <w:r w:rsidRPr="00C076E7">
        <w:rPr>
          <w:rFonts w:ascii="Times New Roman" w:hAnsi="Times New Roman" w:cs="Times New Roman"/>
          <w:sz w:val="24"/>
        </w:rPr>
        <w:t>钢坯开坯后，经平车输送至钢坯精整跨，</w:t>
      </w:r>
      <w:r>
        <w:rPr>
          <w:rFonts w:ascii="Times New Roman" w:hAnsi="Times New Roman" w:cs="Times New Roman" w:hint="eastAsia"/>
          <w:sz w:val="24"/>
        </w:rPr>
        <w:t>由天车调运至抛丸上料台架，经</w:t>
      </w:r>
      <w:r>
        <w:rPr>
          <w:rFonts w:ascii="Times New Roman" w:hAnsi="Times New Roman" w:cs="Times New Roman" w:hint="eastAsia"/>
          <w:sz w:val="24"/>
        </w:rPr>
        <w:t>V</w:t>
      </w:r>
      <w:r>
        <w:rPr>
          <w:rFonts w:ascii="Times New Roman" w:hAnsi="Times New Roman" w:cs="Times New Roman" w:hint="eastAsia"/>
          <w:sz w:val="24"/>
        </w:rPr>
        <w:t>形辊道输送至抛丸机，抛丸处理后由</w:t>
      </w:r>
      <w:r>
        <w:rPr>
          <w:rFonts w:ascii="Times New Roman" w:hAnsi="Times New Roman" w:cs="Times New Roman" w:hint="eastAsia"/>
          <w:sz w:val="24"/>
        </w:rPr>
        <w:t>V</w:t>
      </w:r>
      <w:r>
        <w:rPr>
          <w:rFonts w:ascii="Times New Roman" w:hAnsi="Times New Roman" w:cs="Times New Roman" w:hint="eastAsia"/>
          <w:sz w:val="24"/>
        </w:rPr>
        <w:t>形辊道运送至下料台架。台架下料进行磁粉探伤辊道，探伤后根据结果进行修磨、入库等工序。</w:t>
      </w:r>
    </w:p>
    <w:p w:rsidR="00FF41F3" w:rsidRPr="00C076E7" w:rsidRDefault="00FF41F3" w:rsidP="00FF41F3">
      <w:pPr>
        <w:snapToGrid w:val="0"/>
        <w:spacing w:line="360" w:lineRule="auto"/>
        <w:ind w:firstLineChars="200" w:firstLine="480"/>
        <w:rPr>
          <w:rFonts w:ascii="Times New Roman" w:hAnsi="Times New Roman" w:cs="Times New Roman"/>
          <w:sz w:val="24"/>
        </w:rPr>
      </w:pPr>
      <w:r w:rsidRPr="00C076E7">
        <w:rPr>
          <w:rFonts w:ascii="Times New Roman" w:hAnsi="Times New Roman" w:cs="Times New Roman"/>
          <w:sz w:val="24"/>
        </w:rPr>
        <w:t>由于抛丸、磁粉探伤及修磨工艺的不确定性，三个设备前后必须设置单独的上下料台架，其中抛丸下料与磁粉探伤上料台架</w:t>
      </w:r>
      <w:r w:rsidR="00802909">
        <w:rPr>
          <w:rFonts w:ascii="Times New Roman" w:hAnsi="Times New Roman" w:cs="Times New Roman" w:hint="eastAsia"/>
          <w:sz w:val="24"/>
        </w:rPr>
        <w:t>共用</w:t>
      </w:r>
      <w:r>
        <w:rPr>
          <w:rFonts w:ascii="Times New Roman" w:hAnsi="Times New Roman" w:cs="Times New Roman" w:hint="eastAsia"/>
          <w:sz w:val="24"/>
        </w:rPr>
        <w:t>（</w:t>
      </w:r>
      <w:r w:rsidR="00802909">
        <w:rPr>
          <w:rFonts w:ascii="Times New Roman" w:hAnsi="Times New Roman" w:cs="Times New Roman" w:hint="eastAsia"/>
          <w:sz w:val="24"/>
        </w:rPr>
        <w:t>此台架由抛丸厂家制作，台架至探伤前</w:t>
      </w:r>
      <w:r w:rsidR="00C17532">
        <w:rPr>
          <w:rFonts w:ascii="Times New Roman" w:hAnsi="Times New Roman" w:cs="Times New Roman" w:hint="eastAsia"/>
          <w:sz w:val="24"/>
        </w:rPr>
        <w:t>部分</w:t>
      </w:r>
      <w:r w:rsidR="00802909">
        <w:rPr>
          <w:rFonts w:ascii="Times New Roman" w:hAnsi="Times New Roman" w:cs="Times New Roman" w:hint="eastAsia"/>
          <w:sz w:val="24"/>
        </w:rPr>
        <w:t>辊道由抛丸厂家制作</w:t>
      </w:r>
      <w:r>
        <w:rPr>
          <w:rFonts w:ascii="Times New Roman" w:hAnsi="Times New Roman" w:cs="Times New Roman" w:hint="eastAsia"/>
          <w:sz w:val="24"/>
        </w:rPr>
        <w:t>），</w:t>
      </w:r>
      <w:r w:rsidRPr="00C076E7">
        <w:rPr>
          <w:rFonts w:ascii="Times New Roman" w:hAnsi="Times New Roman" w:cs="Times New Roman"/>
          <w:sz w:val="24"/>
        </w:rPr>
        <w:t>具体见《轧钢部高端冷镦钢二火成材坯料精整处理线布置图》。</w:t>
      </w:r>
    </w:p>
    <w:p w:rsidR="00730551" w:rsidRDefault="0095686C" w:rsidP="003A62B5">
      <w:pPr>
        <w:snapToGrid w:val="0"/>
        <w:spacing w:beforeLines="50" w:before="156" w:line="360" w:lineRule="auto"/>
        <w:ind w:firstLineChars="200" w:firstLine="482"/>
        <w:rPr>
          <w:rFonts w:ascii="Times New Roman" w:hAnsi="Times New Roman" w:cs="Times New Roman"/>
          <w:b/>
          <w:sz w:val="24"/>
        </w:rPr>
      </w:pPr>
      <w:r>
        <w:rPr>
          <w:rFonts w:ascii="Times New Roman" w:hAnsi="Times New Roman" w:cs="Times New Roman"/>
          <w:b/>
          <w:sz w:val="24"/>
        </w:rPr>
        <w:t xml:space="preserve">4.2 </w:t>
      </w:r>
      <w:r>
        <w:rPr>
          <w:rFonts w:ascii="Times New Roman" w:hAnsi="Times New Roman" w:cs="Times New Roman"/>
          <w:b/>
          <w:sz w:val="24"/>
        </w:rPr>
        <w:t>技术规格说明</w:t>
      </w:r>
      <w:bookmarkEnd w:id="2"/>
      <w:bookmarkEnd w:id="3"/>
      <w:bookmarkEnd w:id="4"/>
    </w:p>
    <w:p w:rsidR="00730551" w:rsidRDefault="0095686C">
      <w:pPr>
        <w:snapToGrid w:val="0"/>
        <w:spacing w:line="360" w:lineRule="auto"/>
        <w:rPr>
          <w:rFonts w:ascii="Times New Roman" w:hAnsi="Times New Roman" w:cs="Times New Roman"/>
          <w:b/>
          <w:sz w:val="24"/>
        </w:rPr>
      </w:pPr>
      <w:r>
        <w:rPr>
          <w:rFonts w:ascii="Times New Roman" w:hAnsi="Times New Roman" w:cs="Times New Roman"/>
          <w:b/>
          <w:sz w:val="24"/>
        </w:rPr>
        <w:t xml:space="preserve">    </w:t>
      </w:r>
      <w:r>
        <w:rPr>
          <w:rFonts w:ascii="Times New Roman" w:hAnsi="Times New Roman" w:cs="Times New Roman"/>
          <w:b/>
          <w:sz w:val="24"/>
        </w:rPr>
        <w:t>（</w:t>
      </w:r>
      <w:r>
        <w:rPr>
          <w:rFonts w:ascii="Times New Roman" w:hAnsi="Times New Roman" w:cs="Times New Roman"/>
          <w:b/>
          <w:sz w:val="24"/>
        </w:rPr>
        <w:t>1</w:t>
      </w:r>
      <w:r>
        <w:rPr>
          <w:rFonts w:ascii="Times New Roman" w:hAnsi="Times New Roman" w:cs="Times New Roman"/>
          <w:b/>
          <w:sz w:val="24"/>
        </w:rPr>
        <w:t>）钢坯</w:t>
      </w:r>
      <w:r>
        <w:rPr>
          <w:rFonts w:ascii="Times New Roman" w:hAnsi="Times New Roman" w:cs="Times New Roman" w:hint="eastAsia"/>
          <w:b/>
          <w:sz w:val="24"/>
        </w:rPr>
        <w:t>抛丸技术</w:t>
      </w:r>
      <w:r>
        <w:rPr>
          <w:rFonts w:ascii="Times New Roman" w:hAnsi="Times New Roman" w:cs="Times New Roman"/>
          <w:b/>
          <w:sz w:val="24"/>
        </w:rPr>
        <w:t>要求</w:t>
      </w:r>
    </w:p>
    <w:p w:rsidR="00730551" w:rsidRDefault="0095686C">
      <w:pPr>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）用于</w:t>
      </w:r>
      <w:r>
        <w:rPr>
          <w:rFonts w:ascii="Times New Roman" w:hAnsi="Times New Roman" w:cs="Times New Roman" w:hint="eastAsia"/>
          <w:sz w:val="24"/>
        </w:rPr>
        <w:t>抛丸钢坯</w:t>
      </w:r>
      <w:r>
        <w:rPr>
          <w:rFonts w:ascii="Times New Roman" w:hAnsi="Times New Roman" w:cs="Times New Roman"/>
          <w:sz w:val="24"/>
        </w:rPr>
        <w:t>弯曲度：不大于</w:t>
      </w:r>
      <w:r>
        <w:rPr>
          <w:rFonts w:ascii="Times New Roman" w:hAnsi="Times New Roman" w:cs="Times New Roman"/>
          <w:sz w:val="24"/>
        </w:rPr>
        <w:t>10mm/m</w:t>
      </w:r>
      <w:r>
        <w:rPr>
          <w:rFonts w:ascii="Times New Roman" w:hAnsi="Times New Roman" w:cs="Times New Roman"/>
          <w:sz w:val="24"/>
        </w:rPr>
        <w:t>，全长不超过</w:t>
      </w:r>
      <w:r>
        <w:rPr>
          <w:rFonts w:ascii="Times New Roman" w:hAnsi="Times New Roman" w:cs="Times New Roman"/>
          <w:sz w:val="24"/>
        </w:rPr>
        <w:t>50mm</w:t>
      </w:r>
      <w:r>
        <w:rPr>
          <w:rFonts w:ascii="Times New Roman" w:hAnsi="Times New Roman" w:cs="Times New Roman"/>
          <w:sz w:val="24"/>
        </w:rPr>
        <w:t>。</w:t>
      </w:r>
    </w:p>
    <w:p w:rsidR="00730551" w:rsidRDefault="0095686C">
      <w:pPr>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w:t>
      </w:r>
      <w:r>
        <w:rPr>
          <w:rFonts w:ascii="Times New Roman" w:hAnsi="Times New Roman" w:cs="Times New Roman" w:hint="eastAsia"/>
          <w:sz w:val="24"/>
        </w:rPr>
        <w:t>利用抛丸工艺除净钢坯表面的锈层、氧化皮及其它非金属附着物，清理后圆钢表面完全呈现金属本色。</w:t>
      </w:r>
    </w:p>
    <w:p w:rsidR="00730551" w:rsidRDefault="0095686C">
      <w:pPr>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w:t>
      </w:r>
      <w:r>
        <w:rPr>
          <w:rFonts w:ascii="Times New Roman" w:hAnsi="Times New Roman" w:cs="Times New Roman" w:hint="eastAsia"/>
          <w:sz w:val="24"/>
        </w:rPr>
        <w:t>抛丸结束</w:t>
      </w:r>
      <w:r>
        <w:rPr>
          <w:rFonts w:ascii="Times New Roman" w:hAnsi="Times New Roman" w:cs="Times New Roman"/>
          <w:sz w:val="24"/>
        </w:rPr>
        <w:t>后，钢坯表面</w:t>
      </w:r>
      <w:r>
        <w:rPr>
          <w:rFonts w:ascii="Times New Roman" w:hAnsi="Times New Roman" w:cs="Times New Roman" w:hint="eastAsia"/>
          <w:sz w:val="24"/>
        </w:rPr>
        <w:t>不得新增砸伤、凹坑等缺陷</w:t>
      </w:r>
      <w:r>
        <w:rPr>
          <w:rFonts w:ascii="Times New Roman" w:hAnsi="Times New Roman" w:cs="Times New Roman"/>
          <w:sz w:val="24"/>
        </w:rPr>
        <w:t>。</w:t>
      </w:r>
    </w:p>
    <w:p w:rsidR="00730551" w:rsidRDefault="0095686C">
      <w:pPr>
        <w:snapToGrid w:val="0"/>
        <w:spacing w:line="360" w:lineRule="auto"/>
        <w:ind w:firstLineChars="200" w:firstLine="482"/>
        <w:rPr>
          <w:rFonts w:ascii="Times New Roman" w:hAnsi="Times New Roman" w:cs="Times New Roman"/>
          <w:b/>
          <w:sz w:val="24"/>
        </w:rPr>
      </w:pPr>
      <w:r>
        <w:rPr>
          <w:rFonts w:ascii="Times New Roman" w:hAnsi="Times New Roman" w:cs="Times New Roman"/>
          <w:b/>
          <w:sz w:val="24"/>
        </w:rPr>
        <w:t>（</w:t>
      </w:r>
      <w:r>
        <w:rPr>
          <w:rFonts w:ascii="Times New Roman" w:hAnsi="Times New Roman" w:cs="Times New Roman"/>
          <w:b/>
          <w:sz w:val="24"/>
        </w:rPr>
        <w:t>2</w:t>
      </w:r>
      <w:r>
        <w:rPr>
          <w:rFonts w:ascii="Times New Roman" w:hAnsi="Times New Roman" w:cs="Times New Roman"/>
          <w:b/>
          <w:sz w:val="24"/>
        </w:rPr>
        <w:t>）</w:t>
      </w:r>
      <w:r>
        <w:rPr>
          <w:rFonts w:ascii="Times New Roman" w:hAnsi="Times New Roman" w:cs="Times New Roman" w:hint="eastAsia"/>
          <w:b/>
          <w:sz w:val="24"/>
        </w:rPr>
        <w:t>抛丸</w:t>
      </w:r>
      <w:r>
        <w:rPr>
          <w:rFonts w:ascii="Times New Roman" w:hAnsi="Times New Roman" w:cs="Times New Roman"/>
          <w:b/>
          <w:sz w:val="24"/>
        </w:rPr>
        <w:t>机组功能</w:t>
      </w:r>
    </w:p>
    <w:p w:rsidR="00730551" w:rsidRDefault="0095686C">
      <w:pPr>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w:t>
      </w:r>
      <w:r>
        <w:rPr>
          <w:rFonts w:ascii="Times New Roman" w:hAnsi="Times New Roman" w:cs="Times New Roman" w:hint="eastAsia"/>
          <w:sz w:val="24"/>
        </w:rPr>
        <w:t>抛丸</w:t>
      </w:r>
      <w:r>
        <w:rPr>
          <w:rFonts w:ascii="Times New Roman" w:hAnsi="Times New Roman" w:cs="Times New Roman"/>
          <w:sz w:val="24"/>
        </w:rPr>
        <w:t>机的基本参数和技术性能力求瞄准当代国际水平，</w:t>
      </w:r>
      <w:r>
        <w:rPr>
          <w:rStyle w:val="fontstyle01"/>
          <w:rFonts w:ascii="Times New Roman" w:hAnsi="Times New Roman" w:cs="Times New Roman" w:hint="default"/>
        </w:rPr>
        <w:t>该机组设备必须是全新设备（包括所有外购的液压、电器等元件），具有合理的结构、可靠性、耐久性、稳定性，操作简便。</w:t>
      </w:r>
    </w:p>
    <w:p w:rsidR="00730551" w:rsidRDefault="0095686C">
      <w:pPr>
        <w:snapToGrid w:val="0"/>
        <w:spacing w:line="360" w:lineRule="auto"/>
        <w:ind w:firstLineChars="200" w:firstLine="480"/>
        <w:rPr>
          <w:rStyle w:val="fontstyle01"/>
          <w:rFonts w:ascii="Times New Roman" w:hAnsi="Times New Roman" w:cs="Times New Roman" w:hint="default"/>
        </w:rPr>
      </w:pPr>
      <w:r>
        <w:rPr>
          <w:rFonts w:ascii="Times New Roman" w:hAnsi="Times New Roman" w:cs="Times New Roman"/>
          <w:sz w:val="24"/>
        </w:rPr>
        <w:lastRenderedPageBreak/>
        <w:t>2</w:t>
      </w:r>
      <w:r>
        <w:rPr>
          <w:rFonts w:ascii="Times New Roman" w:hAnsi="Times New Roman" w:cs="Times New Roman"/>
          <w:sz w:val="24"/>
        </w:rPr>
        <w:t>）</w:t>
      </w:r>
      <w:r>
        <w:rPr>
          <w:rStyle w:val="fontstyle01"/>
          <w:rFonts w:ascii="Times New Roman" w:hAnsi="Times New Roman" w:cs="Times New Roman" w:hint="default"/>
        </w:rPr>
        <w:t>成套设备的机械结构、传动系统、电气控制系统、液压控制系统、除尘装置的设计、制作、安装、设备性能、环保、安全卫生等各方面应符合相应国家安全、环保、节能、噪声控制和安全防护的有关标准和规范要求，计量单位全部采用国际单位制。其中烟尘排放浓度小于</w:t>
      </w:r>
      <w:r>
        <w:rPr>
          <w:rStyle w:val="fontstyle01"/>
          <w:rFonts w:ascii="Times New Roman" w:hAnsi="Times New Roman" w:cs="Times New Roman" w:hint="default"/>
        </w:rPr>
        <w:t>10mg/m3</w:t>
      </w:r>
      <w:r>
        <w:rPr>
          <w:rStyle w:val="fontstyle01"/>
          <w:rFonts w:ascii="Times New Roman" w:hAnsi="Times New Roman" w:cs="Times New Roman" w:hint="default"/>
        </w:rPr>
        <w:t>。</w:t>
      </w:r>
    </w:p>
    <w:p w:rsidR="00730551" w:rsidRDefault="0095686C">
      <w:pPr>
        <w:snapToGrid w:val="0"/>
        <w:spacing w:line="360" w:lineRule="auto"/>
        <w:ind w:firstLine="48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w:t>
      </w:r>
      <w:r>
        <w:rPr>
          <w:rFonts w:ascii="Times New Roman" w:hAnsi="Times New Roman" w:cs="Times New Roman" w:hint="eastAsia"/>
          <w:sz w:val="24"/>
        </w:rPr>
        <w:t>抛丸机组成由上料系统、抛丸系统、下料系统及辊道系统组成，其中上下料系统缓冲区和链架必须满足一次存放</w:t>
      </w:r>
      <w:r w:rsidR="0087524A">
        <w:rPr>
          <w:rFonts w:ascii="Times New Roman" w:hAnsi="Times New Roman" w:cs="Times New Roman" w:hint="eastAsia"/>
          <w:sz w:val="24"/>
        </w:rPr>
        <w:t>5</w:t>
      </w:r>
      <w:r>
        <w:rPr>
          <w:rFonts w:ascii="Times New Roman" w:hAnsi="Times New Roman" w:cs="Times New Roman" w:hint="eastAsia"/>
          <w:sz w:val="24"/>
        </w:rPr>
        <w:t>吊</w:t>
      </w:r>
      <w:r w:rsidR="0087524A">
        <w:rPr>
          <w:rFonts w:ascii="Times New Roman" w:hAnsi="Times New Roman" w:cs="Times New Roman" w:hint="eastAsia"/>
          <w:sz w:val="24"/>
        </w:rPr>
        <w:t>20</w:t>
      </w:r>
      <w:r>
        <w:rPr>
          <w:rFonts w:ascii="Times New Roman" w:hAnsi="Times New Roman" w:cs="Times New Roman" w:hint="eastAsia"/>
          <w:sz w:val="24"/>
        </w:rPr>
        <w:t>根</w:t>
      </w:r>
      <w:r w:rsidR="0087524A">
        <w:rPr>
          <w:rFonts w:ascii="Times New Roman" w:hAnsi="Times New Roman" w:cs="Times New Roman" w:hint="eastAsia"/>
          <w:sz w:val="24"/>
        </w:rPr>
        <w:t>□</w:t>
      </w:r>
      <w:r>
        <w:rPr>
          <w:rFonts w:ascii="Times New Roman" w:hAnsi="Times New Roman" w:cs="Times New Roman" w:hint="eastAsia"/>
          <w:sz w:val="24"/>
        </w:rPr>
        <w:t>220*</w:t>
      </w:r>
      <w:r w:rsidR="0087524A">
        <w:rPr>
          <w:rFonts w:ascii="Times New Roman" w:hAnsi="Times New Roman" w:cs="Times New Roman" w:hint="eastAsia"/>
          <w:sz w:val="24"/>
        </w:rPr>
        <w:t>220*</w:t>
      </w:r>
      <w:r w:rsidR="005F37A1">
        <w:rPr>
          <w:rFonts w:ascii="Times New Roman" w:hAnsi="Times New Roman" w:cs="Times New Roman" w:hint="eastAsia"/>
          <w:sz w:val="24"/>
        </w:rPr>
        <w:t>6</w:t>
      </w:r>
      <w:r>
        <w:rPr>
          <w:rFonts w:ascii="Times New Roman" w:hAnsi="Times New Roman" w:cs="Times New Roman" w:hint="eastAsia"/>
          <w:sz w:val="24"/>
        </w:rPr>
        <w:t>000-12000mm</w:t>
      </w:r>
      <w:r>
        <w:rPr>
          <w:rFonts w:ascii="Times New Roman" w:hAnsi="Times New Roman" w:cs="Times New Roman" w:hint="eastAsia"/>
          <w:sz w:val="24"/>
        </w:rPr>
        <w:t>坯料，承重不小于</w:t>
      </w:r>
      <w:r>
        <w:rPr>
          <w:rFonts w:ascii="Times New Roman" w:hAnsi="Times New Roman" w:cs="Times New Roman" w:hint="eastAsia"/>
          <w:sz w:val="24"/>
        </w:rPr>
        <w:t>50</w:t>
      </w:r>
      <w:r>
        <w:rPr>
          <w:rFonts w:ascii="Times New Roman" w:hAnsi="Times New Roman" w:cs="Times New Roman" w:hint="eastAsia"/>
          <w:sz w:val="24"/>
        </w:rPr>
        <w:t>吨，</w:t>
      </w:r>
      <w:r>
        <w:rPr>
          <w:rFonts w:hint="eastAsia"/>
          <w:sz w:val="24"/>
          <w:szCs w:val="24"/>
        </w:rPr>
        <w:t>液压翻转料臂承载不小于</w:t>
      </w:r>
      <w:r>
        <w:rPr>
          <w:rFonts w:hint="eastAsia"/>
          <w:sz w:val="24"/>
          <w:szCs w:val="24"/>
        </w:rPr>
        <w:t>6</w:t>
      </w:r>
      <w:r>
        <w:rPr>
          <w:rFonts w:hint="eastAsia"/>
          <w:sz w:val="24"/>
          <w:szCs w:val="24"/>
        </w:rPr>
        <w:t>吨。</w:t>
      </w:r>
      <w:r>
        <w:rPr>
          <w:rFonts w:ascii="Times New Roman" w:hAnsi="Times New Roman" w:cs="Times New Roman"/>
          <w:sz w:val="24"/>
        </w:rPr>
        <w:t>内部结构包括坯料移送、举升、平移等必须轻拿轻放，杜绝砸伤、擦划伤。</w:t>
      </w:r>
    </w:p>
    <w:p w:rsidR="00730551" w:rsidRDefault="0095686C">
      <w:pPr>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w:t>
      </w:r>
      <w:r>
        <w:rPr>
          <w:rFonts w:ascii="Times New Roman" w:hAnsi="Times New Roman" w:cs="Times New Roman" w:hint="eastAsia"/>
          <w:sz w:val="24"/>
        </w:rPr>
        <w:t>抛丸系统，抛丸器及抛丸器电机固定螺栓为对穿式固定，方便螺栓更换，室体上部两个抛丸器及电机需在储料仓平台上预留吊装吊环，下部两个抛丸器需提供专用升降移动小车，方便安装拆卸。</w:t>
      </w:r>
    </w:p>
    <w:p w:rsidR="00730551" w:rsidRDefault="0095686C">
      <w:pPr>
        <w:snapToGrid w:val="0"/>
        <w:spacing w:line="360" w:lineRule="auto"/>
        <w:ind w:firstLine="480"/>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w:t>
      </w:r>
      <w:r>
        <w:rPr>
          <w:rFonts w:ascii="Times New Roman" w:hAnsi="Times New Roman" w:cs="Times New Roman" w:hint="eastAsia"/>
          <w:sz w:val="24"/>
        </w:rPr>
        <w:t>辊道护板、室体护板及螺旋护板必须保证能够使用</w:t>
      </w:r>
      <w:r>
        <w:rPr>
          <w:rFonts w:ascii="Times New Roman" w:hAnsi="Times New Roman" w:cs="Times New Roman" w:hint="eastAsia"/>
          <w:sz w:val="24"/>
        </w:rPr>
        <w:t>6500</w:t>
      </w:r>
      <w:r>
        <w:rPr>
          <w:rFonts w:ascii="Times New Roman" w:hAnsi="Times New Roman" w:cs="Times New Roman" w:hint="eastAsia"/>
          <w:sz w:val="24"/>
        </w:rPr>
        <w:t>小时，抛丸器护板、叶片及</w:t>
      </w:r>
      <w:r w:rsidR="00542A6D">
        <w:rPr>
          <w:rFonts w:ascii="Times New Roman" w:hAnsi="Times New Roman" w:cs="Times New Roman" w:hint="eastAsia"/>
          <w:sz w:val="24"/>
        </w:rPr>
        <w:t>其他</w:t>
      </w:r>
      <w:r>
        <w:rPr>
          <w:rFonts w:ascii="Times New Roman" w:hAnsi="Times New Roman" w:cs="Times New Roman" w:hint="eastAsia"/>
          <w:sz w:val="24"/>
        </w:rPr>
        <w:t>易损件保证使用寿命</w:t>
      </w:r>
      <w:r>
        <w:rPr>
          <w:rFonts w:ascii="Times New Roman" w:hAnsi="Times New Roman" w:cs="Times New Roman" w:hint="eastAsia"/>
          <w:sz w:val="24"/>
        </w:rPr>
        <w:t>2000</w:t>
      </w:r>
      <w:r>
        <w:rPr>
          <w:rFonts w:ascii="Times New Roman" w:hAnsi="Times New Roman" w:cs="Times New Roman" w:hint="eastAsia"/>
          <w:sz w:val="24"/>
        </w:rPr>
        <w:t>小时。</w:t>
      </w:r>
    </w:p>
    <w:p w:rsidR="00730551" w:rsidRDefault="0095686C">
      <w:pPr>
        <w:snapToGrid w:val="0"/>
        <w:spacing w:line="360" w:lineRule="auto"/>
        <w:ind w:firstLine="480"/>
        <w:rPr>
          <w:rFonts w:ascii="Times New Roman" w:hAnsi="Times New Roman" w:cs="Times New Roman"/>
          <w:sz w:val="24"/>
        </w:rPr>
      </w:pPr>
      <w:r>
        <w:rPr>
          <w:rFonts w:ascii="Times New Roman" w:hAnsi="Times New Roman" w:cs="Times New Roman"/>
          <w:sz w:val="24"/>
        </w:rPr>
        <w:t>8</w:t>
      </w:r>
      <w:r w:rsidR="00854BF9">
        <w:rPr>
          <w:rFonts w:ascii="Times New Roman" w:hAnsi="Times New Roman" w:cs="Times New Roman"/>
          <w:sz w:val="24"/>
        </w:rPr>
        <w:t>）</w:t>
      </w:r>
      <w:r>
        <w:rPr>
          <w:rFonts w:ascii="Times New Roman" w:hAnsi="Times New Roman" w:cs="Times New Roman"/>
          <w:sz w:val="24"/>
        </w:rPr>
        <w:t>所有的气缸油缸等外部驱动部分必须配备防尘套，增加其使用寿命。</w:t>
      </w:r>
    </w:p>
    <w:p w:rsidR="00730551" w:rsidRDefault="0095686C">
      <w:pPr>
        <w:snapToGrid w:val="0"/>
        <w:spacing w:line="360" w:lineRule="auto"/>
        <w:ind w:firstLine="480"/>
        <w:rPr>
          <w:rFonts w:ascii="Times New Roman" w:hAnsi="Times New Roman" w:cs="Times New Roman"/>
          <w:sz w:val="24"/>
        </w:rPr>
      </w:pPr>
      <w:r>
        <w:rPr>
          <w:rFonts w:ascii="Times New Roman" w:hAnsi="Times New Roman" w:cs="Times New Roman" w:hint="eastAsia"/>
          <w:sz w:val="24"/>
        </w:rPr>
        <w:t>9)</w:t>
      </w:r>
      <w:r>
        <w:rPr>
          <w:rFonts w:ascii="Times New Roman" w:hAnsi="Times New Roman" w:cs="Times New Roman" w:hint="eastAsia"/>
          <w:sz w:val="24"/>
        </w:rPr>
        <w:t>所有的上下料及室体辊道为变频道，速度可调。辊道轴承采用甘油强制润滑，需现场配备甘油润滑自动加油机。</w:t>
      </w:r>
    </w:p>
    <w:p w:rsidR="00730551" w:rsidRDefault="0095686C">
      <w:pPr>
        <w:snapToGrid w:val="0"/>
        <w:spacing w:line="360" w:lineRule="auto"/>
        <w:ind w:firstLine="480"/>
        <w:rPr>
          <w:rFonts w:ascii="Times New Roman" w:hAnsi="Times New Roman" w:cs="Times New Roman"/>
          <w:sz w:val="24"/>
        </w:rPr>
      </w:pPr>
      <w:r>
        <w:rPr>
          <w:rFonts w:ascii="Times New Roman" w:hAnsi="Times New Roman" w:cs="Times New Roman" w:hint="eastAsia"/>
          <w:sz w:val="24"/>
        </w:rPr>
        <w:t>10</w:t>
      </w:r>
      <w:r>
        <w:rPr>
          <w:rFonts w:ascii="Times New Roman" w:hAnsi="Times New Roman" w:cs="Times New Roman" w:hint="eastAsia"/>
          <w:sz w:val="24"/>
        </w:rPr>
        <w:t>）抛丸机室体胶条、胶板不允许裸露，室体护板及辊道护套接头间隙必须小于</w:t>
      </w:r>
      <w:r>
        <w:rPr>
          <w:rFonts w:ascii="Times New Roman" w:hAnsi="Times New Roman" w:cs="Times New Roman" w:hint="eastAsia"/>
          <w:sz w:val="24"/>
        </w:rPr>
        <w:t>0.2mm</w:t>
      </w:r>
      <w:r w:rsidR="00854BF9">
        <w:rPr>
          <w:rFonts w:ascii="Times New Roman" w:hAnsi="Times New Roman" w:cs="Times New Roman" w:hint="eastAsia"/>
          <w:sz w:val="24"/>
        </w:rPr>
        <w:t>，</w:t>
      </w:r>
      <w:r>
        <w:rPr>
          <w:rFonts w:ascii="Times New Roman" w:hAnsi="Times New Roman" w:cs="Times New Roman" w:hint="eastAsia"/>
          <w:sz w:val="24"/>
        </w:rPr>
        <w:t>保证室体密封效果及使用寿命。</w:t>
      </w:r>
    </w:p>
    <w:p w:rsidR="00730551" w:rsidRPr="005078F8" w:rsidRDefault="0095686C" w:rsidP="005078F8">
      <w:pPr>
        <w:snapToGrid w:val="0"/>
        <w:spacing w:line="360" w:lineRule="auto"/>
        <w:ind w:firstLine="480"/>
        <w:rPr>
          <w:rFonts w:ascii="Times New Roman" w:hAnsi="Times New Roman" w:cs="Times New Roman"/>
          <w:sz w:val="24"/>
        </w:rPr>
      </w:pPr>
      <w:r w:rsidRPr="005078F8">
        <w:rPr>
          <w:rFonts w:ascii="Times New Roman" w:hAnsi="Times New Roman" w:cs="Times New Roman" w:hint="eastAsia"/>
          <w:sz w:val="24"/>
        </w:rPr>
        <w:t>11</w:t>
      </w:r>
      <w:r w:rsidRPr="005078F8">
        <w:rPr>
          <w:rFonts w:ascii="Times New Roman" w:hAnsi="Times New Roman" w:cs="Times New Roman" w:hint="eastAsia"/>
          <w:sz w:val="24"/>
        </w:rPr>
        <w:t>）抛丸后钢坯各个面无氧化铁皮残存，每个面抛丸效果一致，表面清洁度：大于</w:t>
      </w:r>
      <w:r w:rsidRPr="005078F8">
        <w:rPr>
          <w:rFonts w:ascii="Times New Roman" w:hAnsi="Times New Roman" w:cs="Times New Roman" w:hint="eastAsia"/>
          <w:sz w:val="24"/>
        </w:rPr>
        <w:t>sa2.5</w:t>
      </w:r>
      <w:r w:rsidRPr="005078F8">
        <w:rPr>
          <w:rFonts w:ascii="Times New Roman" w:hAnsi="Times New Roman" w:cs="Times New Roman" w:hint="eastAsia"/>
          <w:sz w:val="24"/>
        </w:rPr>
        <w:t>级，清理后保证钢坯表面无阴影、疵点及锈蚀。表面粗糙度达到</w:t>
      </w:r>
      <w:r w:rsidRPr="005078F8">
        <w:rPr>
          <w:rFonts w:ascii="Times New Roman" w:hAnsi="Times New Roman" w:cs="Times New Roman" w:hint="eastAsia"/>
          <w:sz w:val="24"/>
        </w:rPr>
        <w:t>Ra12.5-25</w:t>
      </w:r>
      <w:r w:rsidRPr="005078F8">
        <w:rPr>
          <w:rFonts w:ascii="Times New Roman" w:hAnsi="Times New Roman" w:cs="Times New Roman" w:hint="eastAsia"/>
          <w:sz w:val="24"/>
        </w:rPr>
        <w:t>μ</w:t>
      </w:r>
      <w:r w:rsidRPr="005078F8">
        <w:rPr>
          <w:rFonts w:ascii="Times New Roman" w:hAnsi="Times New Roman" w:cs="Times New Roman" w:hint="eastAsia"/>
          <w:sz w:val="24"/>
        </w:rPr>
        <w:t>m</w:t>
      </w:r>
      <w:r w:rsidRPr="005078F8">
        <w:rPr>
          <w:rFonts w:ascii="Times New Roman" w:hAnsi="Times New Roman" w:cs="Times New Roman" w:hint="eastAsia"/>
          <w:sz w:val="24"/>
        </w:rPr>
        <w:t>，设备满足铸丸、切丸、不锈钢丸等规格在</w:t>
      </w:r>
      <w:r w:rsidRPr="005078F8">
        <w:rPr>
          <w:rFonts w:ascii="Times New Roman" w:hAnsi="Times New Roman" w:cs="Times New Roman" w:hint="eastAsia"/>
          <w:sz w:val="24"/>
        </w:rPr>
        <w:t>0.5-3mm</w:t>
      </w:r>
      <w:r w:rsidRPr="005078F8">
        <w:rPr>
          <w:rFonts w:ascii="Times New Roman" w:hAnsi="Times New Roman" w:cs="Times New Roman" w:hint="eastAsia"/>
          <w:sz w:val="24"/>
        </w:rPr>
        <w:t>的使用要求。</w:t>
      </w:r>
    </w:p>
    <w:p w:rsidR="00730551" w:rsidRPr="00551428" w:rsidRDefault="0095686C" w:rsidP="005078F8">
      <w:pPr>
        <w:snapToGrid w:val="0"/>
        <w:spacing w:line="360" w:lineRule="auto"/>
        <w:ind w:firstLine="480"/>
        <w:rPr>
          <w:rFonts w:ascii="Times New Roman" w:hAnsi="Times New Roman" w:cs="Times New Roman"/>
          <w:sz w:val="24"/>
        </w:rPr>
      </w:pPr>
      <w:r w:rsidRPr="005078F8">
        <w:rPr>
          <w:rFonts w:ascii="Times New Roman" w:hAnsi="Times New Roman" w:cs="Times New Roman" w:hint="eastAsia"/>
          <w:sz w:val="24"/>
        </w:rPr>
        <w:t>12</w:t>
      </w:r>
      <w:r w:rsidRPr="005078F8">
        <w:rPr>
          <w:rFonts w:ascii="Times New Roman" w:hAnsi="Times New Roman" w:cs="Times New Roman" w:hint="eastAsia"/>
          <w:sz w:val="24"/>
        </w:rPr>
        <w:t>）抛丸机弹丸管道盲肠底部需增加可随时拆卸的端盖，可以及时处理料口</w:t>
      </w:r>
      <w:r w:rsidRPr="00551428">
        <w:rPr>
          <w:rFonts w:ascii="Times New Roman" w:hAnsi="Times New Roman" w:cs="Times New Roman" w:hint="eastAsia"/>
          <w:sz w:val="24"/>
        </w:rPr>
        <w:t>堵料情况。</w:t>
      </w:r>
    </w:p>
    <w:p w:rsidR="00730551" w:rsidRPr="00551428" w:rsidRDefault="0095686C" w:rsidP="00551428">
      <w:pPr>
        <w:snapToGrid w:val="0"/>
        <w:spacing w:line="360" w:lineRule="auto"/>
        <w:ind w:firstLine="480"/>
        <w:rPr>
          <w:rFonts w:ascii="Times New Roman" w:hAnsi="Times New Roman" w:cs="Times New Roman"/>
          <w:sz w:val="24"/>
        </w:rPr>
      </w:pPr>
      <w:r w:rsidRPr="00551428">
        <w:rPr>
          <w:rFonts w:ascii="Times New Roman" w:hAnsi="Times New Roman" w:cs="Times New Roman" w:hint="eastAsia"/>
          <w:sz w:val="24"/>
        </w:rPr>
        <w:t>13</w:t>
      </w:r>
      <w:r w:rsidRPr="00551428">
        <w:rPr>
          <w:rFonts w:ascii="Times New Roman" w:hAnsi="Times New Roman" w:cs="Times New Roman" w:hint="eastAsia"/>
          <w:sz w:val="24"/>
        </w:rPr>
        <w:t>）抛丸机除尘设有接料小车，并留有足够空间方便叉车更换粉尘废料，废料仓可容纳</w:t>
      </w:r>
      <w:r w:rsidRPr="00551428">
        <w:rPr>
          <w:rFonts w:ascii="Times New Roman" w:hAnsi="Times New Roman" w:cs="Times New Roman" w:hint="eastAsia"/>
          <w:sz w:val="24"/>
        </w:rPr>
        <w:t>1-2</w:t>
      </w:r>
      <w:r w:rsidRPr="00551428">
        <w:rPr>
          <w:rFonts w:ascii="Times New Roman" w:hAnsi="Times New Roman" w:cs="Times New Roman" w:hint="eastAsia"/>
          <w:sz w:val="24"/>
        </w:rPr>
        <w:t>吨废料。</w:t>
      </w:r>
    </w:p>
    <w:p w:rsidR="00730551" w:rsidRDefault="0095686C" w:rsidP="00551428">
      <w:pPr>
        <w:snapToGrid w:val="0"/>
        <w:spacing w:line="360" w:lineRule="auto"/>
        <w:ind w:firstLine="480"/>
        <w:rPr>
          <w:rFonts w:ascii="Times New Roman" w:hAnsi="Times New Roman" w:cs="Times New Roman"/>
          <w:sz w:val="24"/>
        </w:rPr>
      </w:pPr>
      <w:r>
        <w:rPr>
          <w:rFonts w:ascii="Times New Roman" w:hAnsi="Times New Roman" w:cs="Times New Roman" w:hint="eastAsia"/>
          <w:sz w:val="24"/>
        </w:rPr>
        <w:t>14</w:t>
      </w:r>
      <w:r>
        <w:rPr>
          <w:rFonts w:ascii="Times New Roman" w:hAnsi="Times New Roman" w:cs="Times New Roman"/>
          <w:sz w:val="24"/>
        </w:rPr>
        <w:t>）修磨机的</w:t>
      </w:r>
      <w:r>
        <w:rPr>
          <w:rFonts w:ascii="Times New Roman" w:hAnsi="Times New Roman" w:cs="Times New Roman"/>
          <w:sz w:val="24"/>
        </w:rPr>
        <w:t>PLC</w:t>
      </w:r>
      <w:r>
        <w:rPr>
          <w:rFonts w:ascii="Times New Roman" w:hAnsi="Times New Roman" w:cs="Times New Roman"/>
          <w:sz w:val="24"/>
        </w:rPr>
        <w:t>，要与精整线主线的</w:t>
      </w:r>
      <w:r>
        <w:rPr>
          <w:rFonts w:ascii="Times New Roman" w:hAnsi="Times New Roman" w:cs="Times New Roman"/>
          <w:sz w:val="24"/>
        </w:rPr>
        <w:t>PLC</w:t>
      </w:r>
      <w:r>
        <w:rPr>
          <w:rFonts w:ascii="Times New Roman" w:hAnsi="Times New Roman" w:cs="Times New Roman"/>
          <w:sz w:val="24"/>
        </w:rPr>
        <w:t>实现通讯，并留有与工厂</w:t>
      </w:r>
      <w:r>
        <w:rPr>
          <w:rFonts w:ascii="Times New Roman" w:hAnsi="Times New Roman" w:cs="Times New Roman"/>
          <w:sz w:val="24"/>
        </w:rPr>
        <w:t>L2</w:t>
      </w:r>
      <w:r>
        <w:rPr>
          <w:rFonts w:ascii="Times New Roman" w:hAnsi="Times New Roman" w:cs="Times New Roman"/>
          <w:sz w:val="24"/>
        </w:rPr>
        <w:t>系统通讯的接口。</w:t>
      </w:r>
    </w:p>
    <w:p w:rsidR="00730551" w:rsidRDefault="0095686C">
      <w:pPr>
        <w:shd w:val="clear" w:color="auto" w:fill="FFFFFF"/>
        <w:snapToGrid w:val="0"/>
        <w:spacing w:line="360" w:lineRule="auto"/>
        <w:ind w:firstLine="480"/>
        <w:rPr>
          <w:rFonts w:ascii="Times New Roman" w:hAnsi="Times New Roman" w:cs="Times New Roman"/>
          <w:color w:val="000000"/>
          <w:sz w:val="24"/>
          <w:highlight w:val="yellow"/>
        </w:rPr>
      </w:pPr>
      <w:r>
        <w:rPr>
          <w:rFonts w:ascii="Times New Roman" w:hAnsi="Times New Roman" w:cs="Times New Roman" w:hint="eastAsia"/>
          <w:color w:val="000000"/>
          <w:sz w:val="24"/>
        </w:rPr>
        <w:t>15</w:t>
      </w:r>
      <w:r>
        <w:rPr>
          <w:rFonts w:ascii="Times New Roman" w:hAnsi="Times New Roman" w:cs="Times New Roman"/>
          <w:color w:val="000000"/>
          <w:sz w:val="24"/>
        </w:rPr>
        <w:t>）随机额外携带下列备件，用于调试：</w:t>
      </w:r>
    </w:p>
    <w:tbl>
      <w:tblPr>
        <w:tblW w:w="8030" w:type="dxa"/>
        <w:jc w:val="center"/>
        <w:tblInd w:w="-10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44"/>
        <w:gridCol w:w="4111"/>
        <w:gridCol w:w="2575"/>
      </w:tblGrid>
      <w:tr w:rsidR="00730551">
        <w:trPr>
          <w:trHeight w:hRule="exact" w:val="482"/>
          <w:jc w:val="center"/>
        </w:trPr>
        <w:tc>
          <w:tcPr>
            <w:tcW w:w="1344" w:type="dxa"/>
            <w:tcBorders>
              <w:top w:val="single" w:sz="4" w:space="0" w:color="auto"/>
              <w:left w:val="single" w:sz="4" w:space="0" w:color="auto"/>
              <w:bottom w:val="single" w:sz="4" w:space="0" w:color="auto"/>
              <w:right w:val="single" w:sz="4" w:space="0" w:color="auto"/>
            </w:tcBorders>
            <w:vAlign w:val="center"/>
          </w:tcPr>
          <w:p w:rsidR="00730551" w:rsidRDefault="0095686C">
            <w:pPr>
              <w:ind w:leftChars="-50" w:left="-105" w:rightChars="-50" w:right="-105"/>
              <w:jc w:val="center"/>
              <w:rPr>
                <w:rFonts w:ascii="Times New Roman" w:hAnsi="Times New Roman" w:cs="Times New Roman"/>
                <w:b/>
                <w:color w:val="000000"/>
                <w:szCs w:val="21"/>
              </w:rPr>
            </w:pPr>
            <w:r>
              <w:rPr>
                <w:rFonts w:ascii="Times New Roman" w:hAnsi="Times New Roman" w:cs="Times New Roman"/>
                <w:b/>
                <w:color w:val="000000"/>
                <w:szCs w:val="21"/>
              </w:rPr>
              <w:t>序号</w:t>
            </w:r>
          </w:p>
        </w:tc>
        <w:tc>
          <w:tcPr>
            <w:tcW w:w="4111" w:type="dxa"/>
            <w:tcBorders>
              <w:top w:val="single" w:sz="4" w:space="0" w:color="auto"/>
              <w:left w:val="single" w:sz="4" w:space="0" w:color="auto"/>
              <w:bottom w:val="single" w:sz="4" w:space="0" w:color="auto"/>
              <w:right w:val="single" w:sz="4" w:space="0" w:color="auto"/>
            </w:tcBorders>
            <w:vAlign w:val="center"/>
          </w:tcPr>
          <w:p w:rsidR="00730551" w:rsidRDefault="0095686C">
            <w:pPr>
              <w:jc w:val="center"/>
              <w:rPr>
                <w:rFonts w:ascii="Times New Roman" w:hAnsi="Times New Roman" w:cs="Times New Roman"/>
                <w:b/>
                <w:color w:val="000000"/>
                <w:szCs w:val="21"/>
              </w:rPr>
            </w:pPr>
            <w:r>
              <w:rPr>
                <w:rFonts w:ascii="Times New Roman" w:hAnsi="Times New Roman" w:cs="Times New Roman"/>
                <w:b/>
                <w:color w:val="000000"/>
                <w:szCs w:val="21"/>
              </w:rPr>
              <w:t>名</w:t>
            </w:r>
            <w:r>
              <w:rPr>
                <w:rFonts w:ascii="Times New Roman" w:hAnsi="Times New Roman" w:cs="Times New Roman"/>
                <w:b/>
                <w:color w:val="000000"/>
                <w:szCs w:val="21"/>
              </w:rPr>
              <w:t xml:space="preserve">   </w:t>
            </w:r>
            <w:r>
              <w:rPr>
                <w:rFonts w:ascii="Times New Roman" w:hAnsi="Times New Roman" w:cs="Times New Roman"/>
                <w:b/>
                <w:color w:val="000000"/>
                <w:szCs w:val="21"/>
              </w:rPr>
              <w:t>称</w:t>
            </w:r>
          </w:p>
        </w:tc>
        <w:tc>
          <w:tcPr>
            <w:tcW w:w="2575" w:type="dxa"/>
            <w:tcBorders>
              <w:top w:val="single" w:sz="4" w:space="0" w:color="auto"/>
              <w:left w:val="single" w:sz="4" w:space="0" w:color="auto"/>
              <w:bottom w:val="single" w:sz="4" w:space="0" w:color="auto"/>
              <w:right w:val="single" w:sz="4" w:space="0" w:color="auto"/>
            </w:tcBorders>
            <w:vAlign w:val="center"/>
          </w:tcPr>
          <w:p w:rsidR="00730551" w:rsidRDefault="0095686C">
            <w:pPr>
              <w:jc w:val="center"/>
              <w:rPr>
                <w:rFonts w:ascii="Times New Roman" w:hAnsi="Times New Roman" w:cs="Times New Roman"/>
                <w:b/>
                <w:color w:val="000000"/>
                <w:szCs w:val="21"/>
              </w:rPr>
            </w:pPr>
            <w:r>
              <w:rPr>
                <w:rFonts w:ascii="Times New Roman" w:hAnsi="Times New Roman" w:cs="Times New Roman"/>
                <w:b/>
                <w:color w:val="000000"/>
                <w:szCs w:val="21"/>
              </w:rPr>
              <w:t>数量</w:t>
            </w:r>
          </w:p>
        </w:tc>
      </w:tr>
      <w:tr w:rsidR="00730551">
        <w:trPr>
          <w:trHeight w:hRule="exact" w:val="336"/>
          <w:jc w:val="center"/>
        </w:trPr>
        <w:tc>
          <w:tcPr>
            <w:tcW w:w="1344" w:type="dxa"/>
            <w:tcBorders>
              <w:top w:val="single" w:sz="4" w:space="0" w:color="auto"/>
              <w:left w:val="single" w:sz="4" w:space="0" w:color="auto"/>
              <w:bottom w:val="single" w:sz="4" w:space="0" w:color="auto"/>
              <w:right w:val="single" w:sz="4" w:space="0" w:color="auto"/>
            </w:tcBorders>
            <w:vAlign w:val="center"/>
          </w:tcPr>
          <w:p w:rsidR="00730551" w:rsidRDefault="0095686C">
            <w:pPr>
              <w:jc w:val="center"/>
              <w:rPr>
                <w:rFonts w:ascii="Times New Roman" w:hAnsi="Times New Roman" w:cs="Times New Roman"/>
                <w:szCs w:val="21"/>
              </w:rPr>
            </w:pPr>
            <w:r>
              <w:rPr>
                <w:rFonts w:ascii="Times New Roman" w:hAnsi="Times New Roman" w:cs="Times New Roman"/>
                <w:szCs w:val="21"/>
              </w:rPr>
              <w:t>1</w:t>
            </w:r>
          </w:p>
        </w:tc>
        <w:tc>
          <w:tcPr>
            <w:tcW w:w="4111" w:type="dxa"/>
            <w:tcBorders>
              <w:top w:val="single" w:sz="4" w:space="0" w:color="auto"/>
              <w:left w:val="single" w:sz="4" w:space="0" w:color="auto"/>
              <w:bottom w:val="single" w:sz="4" w:space="0" w:color="auto"/>
              <w:right w:val="single" w:sz="4" w:space="0" w:color="auto"/>
            </w:tcBorders>
            <w:vAlign w:val="center"/>
          </w:tcPr>
          <w:p w:rsidR="00730551" w:rsidRDefault="0095686C">
            <w:pPr>
              <w:jc w:val="center"/>
              <w:rPr>
                <w:rFonts w:ascii="Times New Roman" w:hAnsi="Times New Roman" w:cs="Times New Roman"/>
                <w:szCs w:val="21"/>
              </w:rPr>
            </w:pPr>
            <w:r>
              <w:rPr>
                <w:rFonts w:ascii="Times New Roman" w:hAnsi="Times New Roman" w:cs="Times New Roman" w:hint="eastAsia"/>
                <w:szCs w:val="21"/>
              </w:rPr>
              <w:t>抛丸器</w:t>
            </w:r>
          </w:p>
        </w:tc>
        <w:tc>
          <w:tcPr>
            <w:tcW w:w="2575" w:type="dxa"/>
            <w:tcBorders>
              <w:top w:val="single" w:sz="4" w:space="0" w:color="auto"/>
              <w:left w:val="single" w:sz="4" w:space="0" w:color="auto"/>
              <w:bottom w:val="single" w:sz="4" w:space="0" w:color="auto"/>
              <w:right w:val="single" w:sz="4" w:space="0" w:color="auto"/>
            </w:tcBorders>
            <w:vAlign w:val="center"/>
          </w:tcPr>
          <w:p w:rsidR="00730551" w:rsidRDefault="0095686C">
            <w:pPr>
              <w:jc w:val="center"/>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hint="eastAsia"/>
                <w:szCs w:val="21"/>
              </w:rPr>
              <w:t>（套）带电机</w:t>
            </w:r>
          </w:p>
        </w:tc>
      </w:tr>
      <w:tr w:rsidR="00730551">
        <w:trPr>
          <w:trHeight w:hRule="exact" w:val="336"/>
          <w:jc w:val="center"/>
        </w:trPr>
        <w:tc>
          <w:tcPr>
            <w:tcW w:w="1344" w:type="dxa"/>
            <w:tcBorders>
              <w:top w:val="single" w:sz="4" w:space="0" w:color="auto"/>
              <w:left w:val="single" w:sz="4" w:space="0" w:color="auto"/>
              <w:bottom w:val="single" w:sz="4" w:space="0" w:color="auto"/>
              <w:right w:val="single" w:sz="4" w:space="0" w:color="auto"/>
            </w:tcBorders>
            <w:vAlign w:val="center"/>
          </w:tcPr>
          <w:p w:rsidR="00730551" w:rsidRDefault="0095686C">
            <w:pPr>
              <w:jc w:val="center"/>
              <w:rPr>
                <w:rFonts w:ascii="Times New Roman" w:hAnsi="Times New Roman" w:cs="Times New Roman"/>
                <w:szCs w:val="21"/>
              </w:rPr>
            </w:pPr>
            <w:r>
              <w:rPr>
                <w:rFonts w:ascii="Times New Roman" w:hAnsi="Times New Roman" w:cs="Times New Roman"/>
                <w:szCs w:val="21"/>
              </w:rPr>
              <w:lastRenderedPageBreak/>
              <w:t>2</w:t>
            </w:r>
          </w:p>
        </w:tc>
        <w:tc>
          <w:tcPr>
            <w:tcW w:w="4111" w:type="dxa"/>
            <w:tcBorders>
              <w:top w:val="single" w:sz="4" w:space="0" w:color="auto"/>
              <w:left w:val="single" w:sz="4" w:space="0" w:color="auto"/>
              <w:bottom w:val="single" w:sz="4" w:space="0" w:color="auto"/>
              <w:right w:val="single" w:sz="4" w:space="0" w:color="auto"/>
            </w:tcBorders>
            <w:vAlign w:val="center"/>
          </w:tcPr>
          <w:p w:rsidR="00730551" w:rsidRDefault="0095686C">
            <w:pPr>
              <w:jc w:val="center"/>
              <w:rPr>
                <w:rFonts w:ascii="Times New Roman" w:hAnsi="Times New Roman" w:cs="Times New Roman"/>
                <w:szCs w:val="21"/>
              </w:rPr>
            </w:pPr>
            <w:r>
              <w:rPr>
                <w:rFonts w:ascii="Times New Roman" w:hAnsi="Times New Roman" w:cs="Times New Roman" w:hint="eastAsia"/>
                <w:szCs w:val="21"/>
              </w:rPr>
              <w:t>叶片</w:t>
            </w:r>
          </w:p>
        </w:tc>
        <w:tc>
          <w:tcPr>
            <w:tcW w:w="2575" w:type="dxa"/>
            <w:tcBorders>
              <w:top w:val="single" w:sz="4" w:space="0" w:color="auto"/>
              <w:left w:val="single" w:sz="4" w:space="0" w:color="auto"/>
              <w:bottom w:val="single" w:sz="4" w:space="0" w:color="auto"/>
              <w:right w:val="single" w:sz="4" w:space="0" w:color="auto"/>
            </w:tcBorders>
            <w:vAlign w:val="center"/>
          </w:tcPr>
          <w:p w:rsidR="00730551" w:rsidRDefault="0095686C">
            <w:pPr>
              <w:jc w:val="center"/>
              <w:rPr>
                <w:rFonts w:ascii="Times New Roman" w:hAnsi="Times New Roman" w:cs="Times New Roman"/>
                <w:szCs w:val="21"/>
              </w:rPr>
            </w:pPr>
            <w:r>
              <w:rPr>
                <w:rFonts w:ascii="Times New Roman" w:hAnsi="Times New Roman" w:cs="Times New Roman" w:hint="eastAsia"/>
                <w:szCs w:val="21"/>
              </w:rPr>
              <w:t>4</w:t>
            </w:r>
            <w:r>
              <w:rPr>
                <w:rFonts w:ascii="Times New Roman" w:hAnsi="Times New Roman" w:cs="Times New Roman" w:hint="eastAsia"/>
                <w:szCs w:val="21"/>
              </w:rPr>
              <w:t>套</w:t>
            </w:r>
          </w:p>
        </w:tc>
      </w:tr>
      <w:tr w:rsidR="00730551">
        <w:trPr>
          <w:trHeight w:hRule="exact" w:val="336"/>
          <w:jc w:val="center"/>
        </w:trPr>
        <w:tc>
          <w:tcPr>
            <w:tcW w:w="1344" w:type="dxa"/>
            <w:tcBorders>
              <w:top w:val="single" w:sz="4" w:space="0" w:color="auto"/>
              <w:left w:val="single" w:sz="4" w:space="0" w:color="auto"/>
              <w:bottom w:val="single" w:sz="4" w:space="0" w:color="auto"/>
              <w:right w:val="single" w:sz="4" w:space="0" w:color="auto"/>
            </w:tcBorders>
            <w:vAlign w:val="center"/>
          </w:tcPr>
          <w:p w:rsidR="00730551" w:rsidRDefault="0095686C">
            <w:pPr>
              <w:jc w:val="center"/>
              <w:rPr>
                <w:rFonts w:ascii="Times New Roman" w:hAnsi="Times New Roman" w:cs="Times New Roman"/>
                <w:szCs w:val="21"/>
              </w:rPr>
            </w:pPr>
            <w:r>
              <w:rPr>
                <w:rFonts w:ascii="Times New Roman" w:hAnsi="Times New Roman" w:cs="Times New Roman"/>
                <w:szCs w:val="21"/>
              </w:rPr>
              <w:t>3</w:t>
            </w:r>
          </w:p>
        </w:tc>
        <w:tc>
          <w:tcPr>
            <w:tcW w:w="4111" w:type="dxa"/>
            <w:tcBorders>
              <w:top w:val="single" w:sz="4" w:space="0" w:color="auto"/>
              <w:left w:val="single" w:sz="4" w:space="0" w:color="auto"/>
              <w:bottom w:val="single" w:sz="4" w:space="0" w:color="auto"/>
              <w:right w:val="single" w:sz="4" w:space="0" w:color="auto"/>
            </w:tcBorders>
            <w:vAlign w:val="center"/>
          </w:tcPr>
          <w:p w:rsidR="00730551" w:rsidRDefault="0095686C">
            <w:pPr>
              <w:jc w:val="center"/>
              <w:rPr>
                <w:rFonts w:ascii="Times New Roman" w:hAnsi="Times New Roman" w:cs="Times New Roman"/>
                <w:szCs w:val="21"/>
              </w:rPr>
            </w:pPr>
            <w:r>
              <w:rPr>
                <w:rFonts w:ascii="Times New Roman" w:hAnsi="Times New Roman" w:cs="Times New Roman" w:hint="eastAsia"/>
                <w:szCs w:val="21"/>
              </w:rPr>
              <w:t>定向套</w:t>
            </w:r>
          </w:p>
        </w:tc>
        <w:tc>
          <w:tcPr>
            <w:tcW w:w="2575" w:type="dxa"/>
            <w:tcBorders>
              <w:top w:val="single" w:sz="4" w:space="0" w:color="auto"/>
              <w:left w:val="single" w:sz="4" w:space="0" w:color="auto"/>
              <w:bottom w:val="single" w:sz="4" w:space="0" w:color="auto"/>
              <w:right w:val="single" w:sz="4" w:space="0" w:color="auto"/>
            </w:tcBorders>
            <w:vAlign w:val="center"/>
          </w:tcPr>
          <w:p w:rsidR="00730551" w:rsidRDefault="0095686C">
            <w:pPr>
              <w:jc w:val="center"/>
              <w:rPr>
                <w:rFonts w:ascii="Times New Roman" w:hAnsi="Times New Roman" w:cs="Times New Roman"/>
                <w:szCs w:val="21"/>
              </w:rPr>
            </w:pPr>
            <w:r>
              <w:rPr>
                <w:rFonts w:ascii="Times New Roman" w:hAnsi="Times New Roman" w:cs="Times New Roman" w:hint="eastAsia"/>
                <w:szCs w:val="21"/>
              </w:rPr>
              <w:t>4</w:t>
            </w:r>
            <w:r>
              <w:rPr>
                <w:rFonts w:ascii="Times New Roman" w:hAnsi="Times New Roman" w:cs="Times New Roman" w:hint="eastAsia"/>
                <w:szCs w:val="21"/>
              </w:rPr>
              <w:t>个</w:t>
            </w:r>
          </w:p>
        </w:tc>
      </w:tr>
      <w:tr w:rsidR="00730551">
        <w:trPr>
          <w:trHeight w:hRule="exact" w:val="336"/>
          <w:jc w:val="center"/>
        </w:trPr>
        <w:tc>
          <w:tcPr>
            <w:tcW w:w="1344" w:type="dxa"/>
            <w:tcBorders>
              <w:top w:val="single" w:sz="4" w:space="0" w:color="auto"/>
              <w:left w:val="single" w:sz="4" w:space="0" w:color="auto"/>
              <w:bottom w:val="single" w:sz="4" w:space="0" w:color="auto"/>
              <w:right w:val="single" w:sz="4" w:space="0" w:color="auto"/>
            </w:tcBorders>
            <w:vAlign w:val="center"/>
          </w:tcPr>
          <w:p w:rsidR="00730551" w:rsidRDefault="0095686C">
            <w:pPr>
              <w:jc w:val="center"/>
              <w:rPr>
                <w:rFonts w:ascii="Times New Roman" w:hAnsi="Times New Roman" w:cs="Times New Roman"/>
                <w:szCs w:val="21"/>
              </w:rPr>
            </w:pPr>
            <w:r>
              <w:rPr>
                <w:rFonts w:ascii="Times New Roman" w:hAnsi="Times New Roman" w:cs="Times New Roman"/>
                <w:szCs w:val="21"/>
              </w:rPr>
              <w:t>4</w:t>
            </w:r>
          </w:p>
        </w:tc>
        <w:tc>
          <w:tcPr>
            <w:tcW w:w="4111" w:type="dxa"/>
            <w:tcBorders>
              <w:top w:val="single" w:sz="4" w:space="0" w:color="auto"/>
              <w:left w:val="single" w:sz="4" w:space="0" w:color="auto"/>
              <w:bottom w:val="single" w:sz="4" w:space="0" w:color="auto"/>
              <w:right w:val="single" w:sz="4" w:space="0" w:color="auto"/>
            </w:tcBorders>
            <w:vAlign w:val="center"/>
          </w:tcPr>
          <w:p w:rsidR="00730551" w:rsidRDefault="0095686C">
            <w:pPr>
              <w:jc w:val="center"/>
              <w:rPr>
                <w:rFonts w:ascii="Times New Roman" w:hAnsi="Times New Roman" w:cs="Times New Roman"/>
                <w:szCs w:val="21"/>
              </w:rPr>
            </w:pPr>
            <w:r>
              <w:rPr>
                <w:rFonts w:ascii="Times New Roman" w:hAnsi="Times New Roman" w:cs="Times New Roman" w:hint="eastAsia"/>
                <w:szCs w:val="21"/>
              </w:rPr>
              <w:t>分丸轮</w:t>
            </w:r>
          </w:p>
        </w:tc>
        <w:tc>
          <w:tcPr>
            <w:tcW w:w="2575" w:type="dxa"/>
            <w:tcBorders>
              <w:top w:val="single" w:sz="4" w:space="0" w:color="auto"/>
              <w:left w:val="single" w:sz="4" w:space="0" w:color="auto"/>
              <w:bottom w:val="single" w:sz="4" w:space="0" w:color="auto"/>
              <w:right w:val="single" w:sz="4" w:space="0" w:color="auto"/>
            </w:tcBorders>
            <w:vAlign w:val="center"/>
          </w:tcPr>
          <w:p w:rsidR="00730551" w:rsidRDefault="0095686C">
            <w:pPr>
              <w:jc w:val="center"/>
              <w:rPr>
                <w:rFonts w:ascii="Times New Roman" w:hAnsi="Times New Roman" w:cs="Times New Roman"/>
                <w:szCs w:val="21"/>
              </w:rPr>
            </w:pPr>
            <w:r>
              <w:rPr>
                <w:rFonts w:ascii="Times New Roman" w:hAnsi="Times New Roman" w:cs="Times New Roman" w:hint="eastAsia"/>
                <w:szCs w:val="21"/>
              </w:rPr>
              <w:t>4</w:t>
            </w:r>
            <w:r>
              <w:rPr>
                <w:rFonts w:ascii="Times New Roman" w:hAnsi="Times New Roman" w:cs="Times New Roman" w:hint="eastAsia"/>
                <w:szCs w:val="21"/>
              </w:rPr>
              <w:t>个</w:t>
            </w:r>
          </w:p>
        </w:tc>
      </w:tr>
      <w:tr w:rsidR="00730551">
        <w:trPr>
          <w:trHeight w:hRule="exact" w:val="336"/>
          <w:jc w:val="center"/>
        </w:trPr>
        <w:tc>
          <w:tcPr>
            <w:tcW w:w="1344" w:type="dxa"/>
            <w:tcBorders>
              <w:top w:val="single" w:sz="4" w:space="0" w:color="auto"/>
              <w:left w:val="single" w:sz="4" w:space="0" w:color="auto"/>
              <w:bottom w:val="single" w:sz="4" w:space="0" w:color="auto"/>
              <w:right w:val="single" w:sz="4" w:space="0" w:color="auto"/>
            </w:tcBorders>
            <w:vAlign w:val="center"/>
          </w:tcPr>
          <w:p w:rsidR="00730551" w:rsidRDefault="0095686C">
            <w:pPr>
              <w:jc w:val="center"/>
              <w:rPr>
                <w:rFonts w:ascii="Times New Roman" w:hAnsi="Times New Roman" w:cs="Times New Roman"/>
                <w:szCs w:val="21"/>
              </w:rPr>
            </w:pPr>
            <w:r>
              <w:rPr>
                <w:rFonts w:ascii="Times New Roman" w:hAnsi="Times New Roman" w:cs="Times New Roman"/>
                <w:szCs w:val="21"/>
              </w:rPr>
              <w:t>5</w:t>
            </w:r>
          </w:p>
        </w:tc>
        <w:tc>
          <w:tcPr>
            <w:tcW w:w="4111" w:type="dxa"/>
            <w:tcBorders>
              <w:top w:val="single" w:sz="4" w:space="0" w:color="auto"/>
              <w:left w:val="single" w:sz="4" w:space="0" w:color="auto"/>
              <w:bottom w:val="single" w:sz="4" w:space="0" w:color="auto"/>
              <w:right w:val="single" w:sz="4" w:space="0" w:color="auto"/>
            </w:tcBorders>
            <w:vAlign w:val="center"/>
          </w:tcPr>
          <w:p w:rsidR="00730551" w:rsidRDefault="0095686C">
            <w:pPr>
              <w:jc w:val="center"/>
              <w:rPr>
                <w:rFonts w:ascii="Times New Roman" w:hAnsi="Times New Roman" w:cs="Times New Roman"/>
                <w:szCs w:val="21"/>
              </w:rPr>
            </w:pPr>
            <w:r>
              <w:rPr>
                <w:rFonts w:ascii="Times New Roman" w:hAnsi="Times New Roman" w:cs="Times New Roman" w:hint="eastAsia"/>
                <w:szCs w:val="21"/>
              </w:rPr>
              <w:t>叶轮</w:t>
            </w:r>
          </w:p>
        </w:tc>
        <w:tc>
          <w:tcPr>
            <w:tcW w:w="2575" w:type="dxa"/>
            <w:tcBorders>
              <w:top w:val="single" w:sz="4" w:space="0" w:color="auto"/>
              <w:left w:val="single" w:sz="4" w:space="0" w:color="auto"/>
              <w:bottom w:val="single" w:sz="4" w:space="0" w:color="auto"/>
              <w:right w:val="single" w:sz="4" w:space="0" w:color="auto"/>
            </w:tcBorders>
            <w:vAlign w:val="center"/>
          </w:tcPr>
          <w:p w:rsidR="00730551" w:rsidRDefault="0095686C">
            <w:pPr>
              <w:jc w:val="center"/>
              <w:rPr>
                <w:rFonts w:ascii="Times New Roman" w:hAnsi="Times New Roman" w:cs="Times New Roman"/>
                <w:szCs w:val="21"/>
              </w:rPr>
            </w:pPr>
            <w:r>
              <w:rPr>
                <w:rFonts w:ascii="Times New Roman" w:hAnsi="Times New Roman" w:cs="Times New Roman" w:hint="eastAsia"/>
                <w:szCs w:val="21"/>
              </w:rPr>
              <w:t>2</w:t>
            </w:r>
            <w:r>
              <w:rPr>
                <w:rFonts w:ascii="Times New Roman" w:hAnsi="Times New Roman" w:cs="Times New Roman" w:hint="eastAsia"/>
                <w:szCs w:val="21"/>
              </w:rPr>
              <w:t>个</w:t>
            </w:r>
          </w:p>
        </w:tc>
      </w:tr>
      <w:tr w:rsidR="00730551">
        <w:trPr>
          <w:trHeight w:hRule="exact" w:val="336"/>
          <w:jc w:val="center"/>
        </w:trPr>
        <w:tc>
          <w:tcPr>
            <w:tcW w:w="1344" w:type="dxa"/>
            <w:tcBorders>
              <w:top w:val="single" w:sz="4" w:space="0" w:color="auto"/>
              <w:left w:val="single" w:sz="4" w:space="0" w:color="auto"/>
              <w:bottom w:val="single" w:sz="4" w:space="0" w:color="auto"/>
              <w:right w:val="single" w:sz="4" w:space="0" w:color="auto"/>
            </w:tcBorders>
            <w:vAlign w:val="center"/>
          </w:tcPr>
          <w:p w:rsidR="00730551" w:rsidRDefault="0095686C">
            <w:pPr>
              <w:jc w:val="center"/>
              <w:rPr>
                <w:rFonts w:ascii="Times New Roman" w:hAnsi="Times New Roman" w:cs="Times New Roman"/>
                <w:szCs w:val="21"/>
              </w:rPr>
            </w:pPr>
            <w:r>
              <w:rPr>
                <w:rFonts w:ascii="Times New Roman" w:hAnsi="Times New Roman" w:cs="Times New Roman"/>
                <w:szCs w:val="21"/>
              </w:rPr>
              <w:t>6</w:t>
            </w:r>
          </w:p>
        </w:tc>
        <w:tc>
          <w:tcPr>
            <w:tcW w:w="4111" w:type="dxa"/>
            <w:tcBorders>
              <w:top w:val="single" w:sz="4" w:space="0" w:color="auto"/>
              <w:left w:val="single" w:sz="4" w:space="0" w:color="auto"/>
              <w:bottom w:val="single" w:sz="4" w:space="0" w:color="auto"/>
              <w:right w:val="single" w:sz="4" w:space="0" w:color="auto"/>
            </w:tcBorders>
            <w:vAlign w:val="center"/>
          </w:tcPr>
          <w:p w:rsidR="00730551" w:rsidRDefault="0095686C">
            <w:pPr>
              <w:jc w:val="center"/>
              <w:rPr>
                <w:rFonts w:ascii="Times New Roman" w:hAnsi="Times New Roman" w:cs="Times New Roman"/>
                <w:szCs w:val="21"/>
              </w:rPr>
            </w:pPr>
            <w:r>
              <w:rPr>
                <w:rFonts w:ascii="Times New Roman" w:hAnsi="Times New Roman" w:cs="Times New Roman" w:hint="eastAsia"/>
                <w:szCs w:val="21"/>
              </w:rPr>
              <w:t>抛丸器左右上下及端护板</w:t>
            </w:r>
          </w:p>
        </w:tc>
        <w:tc>
          <w:tcPr>
            <w:tcW w:w="2575" w:type="dxa"/>
            <w:tcBorders>
              <w:top w:val="single" w:sz="4" w:space="0" w:color="auto"/>
              <w:left w:val="single" w:sz="4" w:space="0" w:color="auto"/>
              <w:bottom w:val="single" w:sz="4" w:space="0" w:color="auto"/>
              <w:right w:val="single" w:sz="4" w:space="0" w:color="auto"/>
            </w:tcBorders>
            <w:vAlign w:val="center"/>
          </w:tcPr>
          <w:p w:rsidR="00730551" w:rsidRDefault="0095686C">
            <w:pPr>
              <w:jc w:val="center"/>
              <w:rPr>
                <w:rFonts w:ascii="Times New Roman" w:hAnsi="Times New Roman" w:cs="Times New Roman"/>
                <w:szCs w:val="21"/>
              </w:rPr>
            </w:pPr>
            <w:r>
              <w:rPr>
                <w:rFonts w:ascii="Times New Roman" w:hAnsi="Times New Roman" w:cs="Times New Roman" w:hint="eastAsia"/>
                <w:szCs w:val="21"/>
              </w:rPr>
              <w:t>4</w:t>
            </w:r>
            <w:r>
              <w:rPr>
                <w:rFonts w:ascii="Times New Roman" w:hAnsi="Times New Roman" w:cs="Times New Roman" w:hint="eastAsia"/>
                <w:szCs w:val="21"/>
              </w:rPr>
              <w:t>套</w:t>
            </w:r>
          </w:p>
        </w:tc>
      </w:tr>
      <w:tr w:rsidR="00730551">
        <w:trPr>
          <w:trHeight w:hRule="exact" w:val="336"/>
          <w:jc w:val="center"/>
        </w:trPr>
        <w:tc>
          <w:tcPr>
            <w:tcW w:w="1344" w:type="dxa"/>
            <w:tcBorders>
              <w:top w:val="single" w:sz="4" w:space="0" w:color="auto"/>
              <w:left w:val="single" w:sz="4" w:space="0" w:color="auto"/>
              <w:bottom w:val="single" w:sz="4" w:space="0" w:color="auto"/>
              <w:right w:val="single" w:sz="4" w:space="0" w:color="auto"/>
            </w:tcBorders>
            <w:vAlign w:val="center"/>
          </w:tcPr>
          <w:p w:rsidR="00730551" w:rsidRDefault="0095686C">
            <w:pPr>
              <w:jc w:val="center"/>
              <w:rPr>
                <w:rFonts w:ascii="Times New Roman" w:hAnsi="Times New Roman" w:cs="Times New Roman"/>
                <w:szCs w:val="21"/>
              </w:rPr>
            </w:pPr>
            <w:r>
              <w:rPr>
                <w:rFonts w:ascii="Times New Roman" w:hAnsi="Times New Roman" w:cs="Times New Roman"/>
                <w:szCs w:val="21"/>
              </w:rPr>
              <w:t>7</w:t>
            </w:r>
          </w:p>
        </w:tc>
        <w:tc>
          <w:tcPr>
            <w:tcW w:w="4111" w:type="dxa"/>
            <w:tcBorders>
              <w:top w:val="single" w:sz="4" w:space="0" w:color="auto"/>
              <w:left w:val="single" w:sz="4" w:space="0" w:color="auto"/>
              <w:bottom w:val="single" w:sz="4" w:space="0" w:color="auto"/>
              <w:right w:val="single" w:sz="4" w:space="0" w:color="auto"/>
            </w:tcBorders>
            <w:vAlign w:val="center"/>
          </w:tcPr>
          <w:p w:rsidR="00730551" w:rsidRDefault="0095686C">
            <w:pPr>
              <w:jc w:val="center"/>
              <w:rPr>
                <w:rFonts w:ascii="Times New Roman" w:hAnsi="Times New Roman" w:cs="Times New Roman"/>
                <w:szCs w:val="21"/>
              </w:rPr>
            </w:pPr>
            <w:r>
              <w:rPr>
                <w:rFonts w:ascii="Times New Roman" w:hAnsi="Times New Roman" w:cs="Times New Roman" w:hint="eastAsia"/>
                <w:szCs w:val="21"/>
              </w:rPr>
              <w:t>室体护板</w:t>
            </w:r>
          </w:p>
        </w:tc>
        <w:tc>
          <w:tcPr>
            <w:tcW w:w="2575" w:type="dxa"/>
            <w:tcBorders>
              <w:top w:val="single" w:sz="4" w:space="0" w:color="auto"/>
              <w:left w:val="single" w:sz="4" w:space="0" w:color="auto"/>
              <w:bottom w:val="single" w:sz="4" w:space="0" w:color="auto"/>
              <w:right w:val="single" w:sz="4" w:space="0" w:color="auto"/>
            </w:tcBorders>
            <w:vAlign w:val="center"/>
          </w:tcPr>
          <w:p w:rsidR="00730551" w:rsidRDefault="0095686C">
            <w:pPr>
              <w:jc w:val="center"/>
              <w:rPr>
                <w:rFonts w:ascii="Times New Roman" w:hAnsi="Times New Roman" w:cs="Times New Roman"/>
                <w:szCs w:val="21"/>
              </w:rPr>
            </w:pPr>
            <w:r>
              <w:rPr>
                <w:rFonts w:ascii="Times New Roman" w:hAnsi="Times New Roman" w:cs="Times New Roman" w:hint="eastAsia"/>
                <w:szCs w:val="21"/>
              </w:rPr>
              <w:t>1</w:t>
            </w:r>
            <w:r>
              <w:rPr>
                <w:rFonts w:ascii="Times New Roman" w:hAnsi="Times New Roman" w:cs="Times New Roman" w:hint="eastAsia"/>
                <w:szCs w:val="21"/>
              </w:rPr>
              <w:t>套</w:t>
            </w:r>
          </w:p>
        </w:tc>
      </w:tr>
      <w:tr w:rsidR="00730551">
        <w:trPr>
          <w:trHeight w:hRule="exact" w:val="336"/>
          <w:jc w:val="center"/>
        </w:trPr>
        <w:tc>
          <w:tcPr>
            <w:tcW w:w="1344" w:type="dxa"/>
            <w:tcBorders>
              <w:top w:val="single" w:sz="4" w:space="0" w:color="auto"/>
              <w:left w:val="single" w:sz="4" w:space="0" w:color="auto"/>
              <w:bottom w:val="single" w:sz="4" w:space="0" w:color="auto"/>
              <w:right w:val="single" w:sz="4" w:space="0" w:color="auto"/>
            </w:tcBorders>
            <w:vAlign w:val="center"/>
          </w:tcPr>
          <w:p w:rsidR="00730551" w:rsidRDefault="0095686C">
            <w:pPr>
              <w:jc w:val="center"/>
              <w:rPr>
                <w:rFonts w:ascii="Times New Roman" w:hAnsi="Times New Roman" w:cs="Times New Roman"/>
                <w:szCs w:val="21"/>
              </w:rPr>
            </w:pPr>
            <w:r>
              <w:rPr>
                <w:rFonts w:ascii="Times New Roman" w:hAnsi="Times New Roman" w:cs="Times New Roman"/>
                <w:szCs w:val="21"/>
              </w:rPr>
              <w:t>8</w:t>
            </w:r>
          </w:p>
        </w:tc>
        <w:tc>
          <w:tcPr>
            <w:tcW w:w="4111" w:type="dxa"/>
            <w:tcBorders>
              <w:top w:val="single" w:sz="4" w:space="0" w:color="auto"/>
              <w:left w:val="single" w:sz="4" w:space="0" w:color="auto"/>
              <w:bottom w:val="single" w:sz="4" w:space="0" w:color="auto"/>
              <w:right w:val="single" w:sz="4" w:space="0" w:color="auto"/>
            </w:tcBorders>
            <w:vAlign w:val="center"/>
          </w:tcPr>
          <w:p w:rsidR="00730551" w:rsidRDefault="0095686C">
            <w:pPr>
              <w:jc w:val="center"/>
              <w:rPr>
                <w:rFonts w:ascii="Times New Roman" w:hAnsi="Times New Roman" w:cs="Times New Roman"/>
                <w:szCs w:val="21"/>
              </w:rPr>
            </w:pPr>
            <w:r>
              <w:rPr>
                <w:rFonts w:ascii="Times New Roman" w:hAnsi="Times New Roman" w:cs="Times New Roman" w:hint="eastAsia"/>
                <w:szCs w:val="21"/>
              </w:rPr>
              <w:t>耐磨螺栓</w:t>
            </w:r>
          </w:p>
        </w:tc>
        <w:tc>
          <w:tcPr>
            <w:tcW w:w="2575" w:type="dxa"/>
            <w:tcBorders>
              <w:top w:val="single" w:sz="4" w:space="0" w:color="auto"/>
              <w:left w:val="single" w:sz="4" w:space="0" w:color="auto"/>
              <w:bottom w:val="single" w:sz="4" w:space="0" w:color="auto"/>
              <w:right w:val="single" w:sz="4" w:space="0" w:color="auto"/>
            </w:tcBorders>
            <w:vAlign w:val="center"/>
          </w:tcPr>
          <w:p w:rsidR="00730551" w:rsidRDefault="0095686C">
            <w:pPr>
              <w:jc w:val="center"/>
              <w:rPr>
                <w:rFonts w:ascii="Times New Roman" w:hAnsi="Times New Roman" w:cs="Times New Roman"/>
                <w:szCs w:val="21"/>
              </w:rPr>
            </w:pPr>
            <w:r>
              <w:rPr>
                <w:rFonts w:ascii="Times New Roman" w:hAnsi="Times New Roman" w:cs="Times New Roman" w:hint="eastAsia"/>
                <w:szCs w:val="21"/>
              </w:rPr>
              <w:t>200</w:t>
            </w:r>
            <w:r>
              <w:rPr>
                <w:rFonts w:ascii="Times New Roman" w:hAnsi="Times New Roman" w:cs="Times New Roman" w:hint="eastAsia"/>
                <w:szCs w:val="21"/>
              </w:rPr>
              <w:t>个</w:t>
            </w:r>
          </w:p>
        </w:tc>
      </w:tr>
      <w:tr w:rsidR="00730551">
        <w:trPr>
          <w:trHeight w:hRule="exact" w:val="336"/>
          <w:jc w:val="center"/>
        </w:trPr>
        <w:tc>
          <w:tcPr>
            <w:tcW w:w="1344" w:type="dxa"/>
            <w:tcBorders>
              <w:top w:val="single" w:sz="4" w:space="0" w:color="auto"/>
              <w:left w:val="single" w:sz="4" w:space="0" w:color="auto"/>
              <w:bottom w:val="single" w:sz="4" w:space="0" w:color="auto"/>
              <w:right w:val="single" w:sz="4" w:space="0" w:color="auto"/>
            </w:tcBorders>
            <w:vAlign w:val="center"/>
          </w:tcPr>
          <w:p w:rsidR="00730551" w:rsidRDefault="0095686C">
            <w:pPr>
              <w:jc w:val="center"/>
              <w:rPr>
                <w:rFonts w:ascii="Times New Roman" w:hAnsi="Times New Roman" w:cs="Times New Roman"/>
                <w:szCs w:val="21"/>
              </w:rPr>
            </w:pPr>
            <w:r>
              <w:rPr>
                <w:rFonts w:ascii="Times New Roman" w:hAnsi="Times New Roman" w:cs="Times New Roman"/>
                <w:szCs w:val="21"/>
              </w:rPr>
              <w:t>9</w:t>
            </w:r>
          </w:p>
        </w:tc>
        <w:tc>
          <w:tcPr>
            <w:tcW w:w="4111" w:type="dxa"/>
            <w:tcBorders>
              <w:top w:val="single" w:sz="4" w:space="0" w:color="auto"/>
              <w:left w:val="single" w:sz="4" w:space="0" w:color="auto"/>
              <w:bottom w:val="single" w:sz="4" w:space="0" w:color="auto"/>
              <w:right w:val="single" w:sz="4" w:space="0" w:color="auto"/>
            </w:tcBorders>
            <w:vAlign w:val="center"/>
          </w:tcPr>
          <w:p w:rsidR="00730551" w:rsidRDefault="0095686C">
            <w:pPr>
              <w:jc w:val="center"/>
              <w:rPr>
                <w:rFonts w:ascii="Times New Roman" w:hAnsi="Times New Roman" w:cs="Times New Roman"/>
                <w:szCs w:val="21"/>
              </w:rPr>
            </w:pPr>
            <w:r>
              <w:rPr>
                <w:rFonts w:ascii="Times New Roman" w:hAnsi="Times New Roman" w:cs="Times New Roman" w:hint="eastAsia"/>
                <w:kern w:val="0"/>
                <w:szCs w:val="21"/>
              </w:rPr>
              <w:t>辊道护套</w:t>
            </w:r>
          </w:p>
        </w:tc>
        <w:tc>
          <w:tcPr>
            <w:tcW w:w="2575" w:type="dxa"/>
            <w:tcBorders>
              <w:top w:val="single" w:sz="4" w:space="0" w:color="auto"/>
              <w:left w:val="single" w:sz="4" w:space="0" w:color="auto"/>
              <w:bottom w:val="single" w:sz="4" w:space="0" w:color="auto"/>
              <w:right w:val="single" w:sz="4" w:space="0" w:color="auto"/>
            </w:tcBorders>
            <w:vAlign w:val="center"/>
          </w:tcPr>
          <w:p w:rsidR="00730551" w:rsidRDefault="0095686C">
            <w:pPr>
              <w:jc w:val="center"/>
              <w:rPr>
                <w:rFonts w:ascii="Times New Roman" w:hAnsi="Times New Roman" w:cs="Times New Roman"/>
                <w:szCs w:val="21"/>
              </w:rPr>
            </w:pPr>
            <w:r>
              <w:rPr>
                <w:rFonts w:ascii="Times New Roman" w:hAnsi="Times New Roman" w:cs="Times New Roman" w:hint="eastAsia"/>
                <w:szCs w:val="21"/>
              </w:rPr>
              <w:t>8</w:t>
            </w:r>
            <w:r>
              <w:rPr>
                <w:rFonts w:ascii="Times New Roman" w:hAnsi="Times New Roman" w:cs="Times New Roman" w:hint="eastAsia"/>
                <w:szCs w:val="21"/>
              </w:rPr>
              <w:t>套</w:t>
            </w:r>
          </w:p>
        </w:tc>
      </w:tr>
      <w:tr w:rsidR="00730551">
        <w:trPr>
          <w:trHeight w:hRule="exact" w:val="336"/>
          <w:jc w:val="center"/>
        </w:trPr>
        <w:tc>
          <w:tcPr>
            <w:tcW w:w="1344" w:type="dxa"/>
            <w:tcBorders>
              <w:top w:val="single" w:sz="4" w:space="0" w:color="auto"/>
              <w:left w:val="single" w:sz="4" w:space="0" w:color="auto"/>
              <w:bottom w:val="single" w:sz="4" w:space="0" w:color="auto"/>
              <w:right w:val="single" w:sz="4" w:space="0" w:color="auto"/>
            </w:tcBorders>
            <w:vAlign w:val="center"/>
          </w:tcPr>
          <w:p w:rsidR="00730551" w:rsidRDefault="0095686C">
            <w:pPr>
              <w:jc w:val="center"/>
              <w:rPr>
                <w:rFonts w:ascii="Times New Roman" w:hAnsi="Times New Roman" w:cs="Times New Roman"/>
                <w:szCs w:val="21"/>
              </w:rPr>
            </w:pPr>
            <w:r>
              <w:rPr>
                <w:rFonts w:ascii="Times New Roman" w:hAnsi="Times New Roman" w:cs="Times New Roman"/>
                <w:szCs w:val="21"/>
              </w:rPr>
              <w:t>10</w:t>
            </w:r>
          </w:p>
        </w:tc>
        <w:tc>
          <w:tcPr>
            <w:tcW w:w="4111" w:type="dxa"/>
            <w:tcBorders>
              <w:top w:val="single" w:sz="4" w:space="0" w:color="auto"/>
              <w:left w:val="single" w:sz="4" w:space="0" w:color="auto"/>
              <w:bottom w:val="single" w:sz="4" w:space="0" w:color="auto"/>
              <w:right w:val="single" w:sz="4" w:space="0" w:color="auto"/>
            </w:tcBorders>
            <w:vAlign w:val="center"/>
          </w:tcPr>
          <w:p w:rsidR="00730551" w:rsidRDefault="0095686C">
            <w:pPr>
              <w:jc w:val="center"/>
              <w:rPr>
                <w:rFonts w:ascii="Times New Roman" w:hAnsi="Times New Roman" w:cs="Times New Roman"/>
                <w:szCs w:val="21"/>
              </w:rPr>
            </w:pPr>
            <w:r>
              <w:rPr>
                <w:rFonts w:ascii="Times New Roman" w:hAnsi="Times New Roman" w:cs="Times New Roman" w:hint="eastAsia"/>
                <w:szCs w:val="21"/>
              </w:rPr>
              <w:t>弹丸塑料胶管（耐高温、耐磨）</w:t>
            </w:r>
          </w:p>
        </w:tc>
        <w:tc>
          <w:tcPr>
            <w:tcW w:w="2575" w:type="dxa"/>
            <w:tcBorders>
              <w:top w:val="single" w:sz="4" w:space="0" w:color="auto"/>
              <w:left w:val="single" w:sz="4" w:space="0" w:color="auto"/>
              <w:bottom w:val="single" w:sz="4" w:space="0" w:color="auto"/>
              <w:right w:val="single" w:sz="4" w:space="0" w:color="auto"/>
            </w:tcBorders>
            <w:vAlign w:val="center"/>
          </w:tcPr>
          <w:p w:rsidR="00730551" w:rsidRDefault="0095686C">
            <w:pPr>
              <w:jc w:val="center"/>
              <w:rPr>
                <w:rFonts w:ascii="Times New Roman" w:hAnsi="Times New Roman" w:cs="Times New Roman"/>
                <w:szCs w:val="21"/>
              </w:rPr>
            </w:pPr>
            <w:r>
              <w:rPr>
                <w:rFonts w:ascii="Times New Roman" w:hAnsi="Times New Roman" w:cs="Times New Roman" w:hint="eastAsia"/>
                <w:szCs w:val="21"/>
              </w:rPr>
              <w:t>20</w:t>
            </w:r>
            <w:r>
              <w:rPr>
                <w:rFonts w:ascii="Times New Roman" w:hAnsi="Times New Roman" w:cs="Times New Roman" w:hint="eastAsia"/>
                <w:szCs w:val="21"/>
              </w:rPr>
              <w:t>米</w:t>
            </w:r>
          </w:p>
        </w:tc>
      </w:tr>
      <w:tr w:rsidR="00730551">
        <w:trPr>
          <w:trHeight w:hRule="exact" w:val="336"/>
          <w:jc w:val="center"/>
        </w:trPr>
        <w:tc>
          <w:tcPr>
            <w:tcW w:w="1344" w:type="dxa"/>
            <w:tcBorders>
              <w:top w:val="single" w:sz="4" w:space="0" w:color="auto"/>
              <w:left w:val="single" w:sz="4" w:space="0" w:color="auto"/>
              <w:bottom w:val="single" w:sz="4" w:space="0" w:color="auto"/>
              <w:right w:val="single" w:sz="4" w:space="0" w:color="auto"/>
            </w:tcBorders>
            <w:vAlign w:val="center"/>
          </w:tcPr>
          <w:p w:rsidR="00730551" w:rsidRDefault="0095686C">
            <w:pPr>
              <w:jc w:val="center"/>
              <w:rPr>
                <w:rFonts w:ascii="Times New Roman" w:hAnsi="Times New Roman" w:cs="Times New Roman"/>
                <w:szCs w:val="21"/>
              </w:rPr>
            </w:pPr>
            <w:r>
              <w:rPr>
                <w:rFonts w:ascii="Times New Roman" w:hAnsi="Times New Roman" w:cs="Times New Roman"/>
                <w:szCs w:val="21"/>
              </w:rPr>
              <w:t>11</w:t>
            </w:r>
          </w:p>
        </w:tc>
        <w:tc>
          <w:tcPr>
            <w:tcW w:w="4111" w:type="dxa"/>
            <w:tcBorders>
              <w:top w:val="single" w:sz="4" w:space="0" w:color="auto"/>
              <w:left w:val="single" w:sz="4" w:space="0" w:color="auto"/>
              <w:bottom w:val="single" w:sz="4" w:space="0" w:color="auto"/>
              <w:right w:val="single" w:sz="4" w:space="0" w:color="auto"/>
            </w:tcBorders>
            <w:vAlign w:val="center"/>
          </w:tcPr>
          <w:p w:rsidR="00730551" w:rsidRDefault="0095686C">
            <w:pPr>
              <w:jc w:val="center"/>
              <w:rPr>
                <w:rFonts w:ascii="Times New Roman" w:hAnsi="Times New Roman" w:cs="Times New Roman"/>
                <w:szCs w:val="21"/>
              </w:rPr>
            </w:pPr>
            <w:r>
              <w:rPr>
                <w:rFonts w:ascii="Times New Roman" w:hAnsi="Times New Roman" w:cs="Times New Roman" w:hint="eastAsia"/>
                <w:szCs w:val="21"/>
              </w:rPr>
              <w:t>提升机皮带</w:t>
            </w:r>
          </w:p>
        </w:tc>
        <w:tc>
          <w:tcPr>
            <w:tcW w:w="2575" w:type="dxa"/>
            <w:tcBorders>
              <w:top w:val="single" w:sz="4" w:space="0" w:color="auto"/>
              <w:left w:val="single" w:sz="4" w:space="0" w:color="auto"/>
              <w:bottom w:val="single" w:sz="4" w:space="0" w:color="auto"/>
              <w:right w:val="single" w:sz="4" w:space="0" w:color="auto"/>
            </w:tcBorders>
            <w:vAlign w:val="center"/>
          </w:tcPr>
          <w:p w:rsidR="00730551" w:rsidRDefault="0095686C">
            <w:pPr>
              <w:jc w:val="center"/>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hint="eastAsia"/>
                <w:szCs w:val="21"/>
              </w:rPr>
              <w:t>根</w:t>
            </w:r>
          </w:p>
        </w:tc>
      </w:tr>
      <w:tr w:rsidR="00730551">
        <w:trPr>
          <w:trHeight w:hRule="exact" w:val="336"/>
          <w:jc w:val="center"/>
        </w:trPr>
        <w:tc>
          <w:tcPr>
            <w:tcW w:w="1344" w:type="dxa"/>
            <w:tcBorders>
              <w:top w:val="single" w:sz="4" w:space="0" w:color="auto"/>
              <w:left w:val="single" w:sz="4" w:space="0" w:color="auto"/>
              <w:bottom w:val="single" w:sz="4" w:space="0" w:color="auto"/>
              <w:right w:val="single" w:sz="4" w:space="0" w:color="auto"/>
            </w:tcBorders>
            <w:vAlign w:val="center"/>
          </w:tcPr>
          <w:p w:rsidR="00730551" w:rsidRDefault="0095686C">
            <w:pPr>
              <w:jc w:val="center"/>
              <w:rPr>
                <w:rFonts w:ascii="Times New Roman" w:hAnsi="Times New Roman" w:cs="Times New Roman"/>
                <w:szCs w:val="21"/>
              </w:rPr>
            </w:pPr>
            <w:r>
              <w:rPr>
                <w:rFonts w:ascii="Times New Roman" w:hAnsi="Times New Roman" w:cs="Times New Roman"/>
                <w:szCs w:val="21"/>
              </w:rPr>
              <w:t>12</w:t>
            </w:r>
          </w:p>
        </w:tc>
        <w:tc>
          <w:tcPr>
            <w:tcW w:w="4111" w:type="dxa"/>
            <w:tcBorders>
              <w:top w:val="single" w:sz="4" w:space="0" w:color="auto"/>
              <w:left w:val="single" w:sz="4" w:space="0" w:color="auto"/>
              <w:bottom w:val="single" w:sz="4" w:space="0" w:color="auto"/>
              <w:right w:val="single" w:sz="4" w:space="0" w:color="auto"/>
            </w:tcBorders>
            <w:vAlign w:val="center"/>
          </w:tcPr>
          <w:p w:rsidR="00730551" w:rsidRDefault="0095686C">
            <w:pPr>
              <w:jc w:val="center"/>
              <w:rPr>
                <w:rFonts w:ascii="Times New Roman" w:hAnsi="Times New Roman" w:cs="Times New Roman"/>
                <w:szCs w:val="21"/>
              </w:rPr>
            </w:pPr>
            <w:r>
              <w:rPr>
                <w:rFonts w:ascii="Times New Roman" w:hAnsi="Times New Roman" w:cs="Times New Roman" w:hint="eastAsia"/>
                <w:kern w:val="0"/>
                <w:szCs w:val="21"/>
              </w:rPr>
              <w:t>提升机料斗及铆钉</w:t>
            </w:r>
          </w:p>
        </w:tc>
        <w:tc>
          <w:tcPr>
            <w:tcW w:w="2575" w:type="dxa"/>
            <w:tcBorders>
              <w:top w:val="single" w:sz="4" w:space="0" w:color="auto"/>
              <w:left w:val="single" w:sz="4" w:space="0" w:color="auto"/>
              <w:bottom w:val="single" w:sz="4" w:space="0" w:color="auto"/>
              <w:right w:val="single" w:sz="4" w:space="0" w:color="auto"/>
            </w:tcBorders>
            <w:vAlign w:val="center"/>
          </w:tcPr>
          <w:p w:rsidR="00730551" w:rsidRDefault="0095686C">
            <w:pPr>
              <w:jc w:val="center"/>
              <w:rPr>
                <w:rFonts w:ascii="Times New Roman" w:hAnsi="Times New Roman" w:cs="Times New Roman"/>
                <w:szCs w:val="21"/>
              </w:rPr>
            </w:pPr>
            <w:r>
              <w:rPr>
                <w:rFonts w:ascii="Times New Roman" w:hAnsi="Times New Roman" w:cs="Times New Roman" w:hint="eastAsia"/>
                <w:szCs w:val="21"/>
              </w:rPr>
              <w:t>30</w:t>
            </w:r>
            <w:r>
              <w:rPr>
                <w:rFonts w:ascii="Times New Roman" w:hAnsi="Times New Roman" w:cs="Times New Roman" w:hint="eastAsia"/>
                <w:szCs w:val="21"/>
              </w:rPr>
              <w:t>个</w:t>
            </w:r>
          </w:p>
        </w:tc>
      </w:tr>
      <w:tr w:rsidR="00730551">
        <w:trPr>
          <w:trHeight w:hRule="exact" w:val="336"/>
          <w:jc w:val="center"/>
        </w:trPr>
        <w:tc>
          <w:tcPr>
            <w:tcW w:w="1344" w:type="dxa"/>
            <w:tcBorders>
              <w:top w:val="single" w:sz="4" w:space="0" w:color="auto"/>
              <w:left w:val="single" w:sz="4" w:space="0" w:color="auto"/>
              <w:bottom w:val="single" w:sz="4" w:space="0" w:color="auto"/>
              <w:right w:val="single" w:sz="4" w:space="0" w:color="auto"/>
            </w:tcBorders>
            <w:vAlign w:val="center"/>
          </w:tcPr>
          <w:p w:rsidR="00730551" w:rsidRDefault="0095686C">
            <w:pPr>
              <w:jc w:val="center"/>
              <w:rPr>
                <w:rFonts w:ascii="Times New Roman" w:hAnsi="Times New Roman" w:cs="Times New Roman"/>
                <w:szCs w:val="21"/>
              </w:rPr>
            </w:pPr>
            <w:r>
              <w:rPr>
                <w:rFonts w:ascii="Times New Roman" w:hAnsi="Times New Roman" w:cs="Times New Roman"/>
                <w:szCs w:val="21"/>
              </w:rPr>
              <w:t>13</w:t>
            </w:r>
          </w:p>
        </w:tc>
        <w:tc>
          <w:tcPr>
            <w:tcW w:w="4111" w:type="dxa"/>
            <w:tcBorders>
              <w:top w:val="single" w:sz="4" w:space="0" w:color="auto"/>
              <w:left w:val="single" w:sz="4" w:space="0" w:color="auto"/>
              <w:bottom w:val="single" w:sz="4" w:space="0" w:color="auto"/>
              <w:right w:val="single" w:sz="4" w:space="0" w:color="auto"/>
            </w:tcBorders>
            <w:vAlign w:val="center"/>
          </w:tcPr>
          <w:p w:rsidR="00730551" w:rsidRDefault="0095686C">
            <w:pPr>
              <w:jc w:val="center"/>
              <w:rPr>
                <w:rFonts w:ascii="Times New Roman" w:hAnsi="Times New Roman" w:cs="Times New Roman"/>
                <w:kern w:val="0"/>
                <w:szCs w:val="21"/>
              </w:rPr>
            </w:pPr>
            <w:r>
              <w:rPr>
                <w:rFonts w:ascii="Times New Roman" w:hAnsi="Times New Roman" w:cs="Times New Roman" w:hint="eastAsia"/>
                <w:kern w:val="0"/>
                <w:szCs w:val="21"/>
              </w:rPr>
              <w:t>除尘布袋</w:t>
            </w:r>
          </w:p>
        </w:tc>
        <w:tc>
          <w:tcPr>
            <w:tcW w:w="2575" w:type="dxa"/>
            <w:tcBorders>
              <w:top w:val="single" w:sz="4" w:space="0" w:color="auto"/>
              <w:left w:val="single" w:sz="4" w:space="0" w:color="auto"/>
              <w:bottom w:val="single" w:sz="4" w:space="0" w:color="auto"/>
              <w:right w:val="single" w:sz="4" w:space="0" w:color="auto"/>
            </w:tcBorders>
            <w:vAlign w:val="center"/>
          </w:tcPr>
          <w:p w:rsidR="00730551" w:rsidRDefault="0095686C">
            <w:pPr>
              <w:jc w:val="center"/>
              <w:rPr>
                <w:rFonts w:ascii="Times New Roman" w:hAnsi="Times New Roman" w:cs="Times New Roman"/>
                <w:szCs w:val="21"/>
              </w:rPr>
            </w:pPr>
            <w:r>
              <w:rPr>
                <w:rFonts w:ascii="Times New Roman" w:hAnsi="Times New Roman" w:cs="Times New Roman" w:hint="eastAsia"/>
                <w:szCs w:val="21"/>
              </w:rPr>
              <w:t>1</w:t>
            </w:r>
            <w:r>
              <w:rPr>
                <w:rFonts w:ascii="Times New Roman" w:hAnsi="Times New Roman" w:cs="Times New Roman" w:hint="eastAsia"/>
                <w:szCs w:val="21"/>
              </w:rPr>
              <w:t>套</w:t>
            </w:r>
          </w:p>
        </w:tc>
      </w:tr>
      <w:tr w:rsidR="00730551">
        <w:trPr>
          <w:trHeight w:hRule="exact" w:val="336"/>
          <w:jc w:val="center"/>
        </w:trPr>
        <w:tc>
          <w:tcPr>
            <w:tcW w:w="1344" w:type="dxa"/>
            <w:tcBorders>
              <w:top w:val="single" w:sz="4" w:space="0" w:color="auto"/>
              <w:left w:val="single" w:sz="4" w:space="0" w:color="auto"/>
              <w:bottom w:val="single" w:sz="4" w:space="0" w:color="auto"/>
              <w:right w:val="single" w:sz="4" w:space="0" w:color="auto"/>
            </w:tcBorders>
            <w:vAlign w:val="center"/>
          </w:tcPr>
          <w:p w:rsidR="00730551" w:rsidRDefault="0095686C">
            <w:pPr>
              <w:jc w:val="center"/>
              <w:rPr>
                <w:rFonts w:ascii="Times New Roman" w:hAnsi="Times New Roman" w:cs="Times New Roman"/>
                <w:szCs w:val="21"/>
              </w:rPr>
            </w:pPr>
            <w:r>
              <w:rPr>
                <w:rFonts w:ascii="Times New Roman" w:hAnsi="Times New Roman" w:cs="Times New Roman" w:hint="eastAsia"/>
                <w:szCs w:val="21"/>
              </w:rPr>
              <w:t>14</w:t>
            </w:r>
          </w:p>
        </w:tc>
        <w:tc>
          <w:tcPr>
            <w:tcW w:w="4111" w:type="dxa"/>
            <w:tcBorders>
              <w:top w:val="single" w:sz="4" w:space="0" w:color="auto"/>
              <w:left w:val="single" w:sz="4" w:space="0" w:color="auto"/>
              <w:bottom w:val="single" w:sz="4" w:space="0" w:color="auto"/>
              <w:right w:val="single" w:sz="4" w:space="0" w:color="auto"/>
            </w:tcBorders>
            <w:vAlign w:val="center"/>
          </w:tcPr>
          <w:p w:rsidR="00730551" w:rsidRDefault="0095686C">
            <w:pPr>
              <w:jc w:val="center"/>
              <w:rPr>
                <w:rFonts w:ascii="Times New Roman" w:hAnsi="Times New Roman" w:cs="Times New Roman"/>
                <w:kern w:val="0"/>
                <w:szCs w:val="21"/>
              </w:rPr>
            </w:pPr>
            <w:r>
              <w:rPr>
                <w:rFonts w:ascii="Times New Roman" w:hAnsi="Times New Roman" w:cs="Times New Roman" w:hint="eastAsia"/>
                <w:kern w:val="0"/>
                <w:szCs w:val="21"/>
              </w:rPr>
              <w:t>抛丸机内辊道</w:t>
            </w:r>
          </w:p>
        </w:tc>
        <w:tc>
          <w:tcPr>
            <w:tcW w:w="2575" w:type="dxa"/>
            <w:tcBorders>
              <w:top w:val="single" w:sz="4" w:space="0" w:color="auto"/>
              <w:left w:val="single" w:sz="4" w:space="0" w:color="auto"/>
              <w:bottom w:val="single" w:sz="4" w:space="0" w:color="auto"/>
              <w:right w:val="single" w:sz="4" w:space="0" w:color="auto"/>
            </w:tcBorders>
            <w:vAlign w:val="center"/>
          </w:tcPr>
          <w:p w:rsidR="00730551" w:rsidRDefault="0095686C">
            <w:pPr>
              <w:jc w:val="center"/>
              <w:rPr>
                <w:rFonts w:ascii="Times New Roman" w:hAnsi="Times New Roman" w:cs="Times New Roman"/>
                <w:szCs w:val="21"/>
              </w:rPr>
            </w:pPr>
            <w:r>
              <w:rPr>
                <w:rFonts w:ascii="Times New Roman" w:hAnsi="Times New Roman" w:cs="Times New Roman" w:hint="eastAsia"/>
                <w:szCs w:val="21"/>
              </w:rPr>
              <w:t>1</w:t>
            </w:r>
            <w:r>
              <w:rPr>
                <w:rFonts w:ascii="Times New Roman" w:hAnsi="Times New Roman" w:cs="Times New Roman" w:hint="eastAsia"/>
                <w:szCs w:val="21"/>
              </w:rPr>
              <w:t>套（含电机及减速机）</w:t>
            </w:r>
          </w:p>
        </w:tc>
      </w:tr>
      <w:tr w:rsidR="00730551">
        <w:trPr>
          <w:trHeight w:hRule="exact" w:val="336"/>
          <w:jc w:val="center"/>
        </w:trPr>
        <w:tc>
          <w:tcPr>
            <w:tcW w:w="1344" w:type="dxa"/>
            <w:tcBorders>
              <w:top w:val="single" w:sz="4" w:space="0" w:color="auto"/>
              <w:left w:val="single" w:sz="4" w:space="0" w:color="auto"/>
              <w:bottom w:val="single" w:sz="4" w:space="0" w:color="auto"/>
              <w:right w:val="single" w:sz="4" w:space="0" w:color="auto"/>
            </w:tcBorders>
            <w:vAlign w:val="center"/>
          </w:tcPr>
          <w:p w:rsidR="00730551" w:rsidRDefault="0095686C">
            <w:pPr>
              <w:jc w:val="center"/>
              <w:rPr>
                <w:rFonts w:ascii="Times New Roman" w:hAnsi="Times New Roman" w:cs="Times New Roman"/>
                <w:szCs w:val="21"/>
              </w:rPr>
            </w:pPr>
            <w:r>
              <w:rPr>
                <w:rFonts w:ascii="Times New Roman" w:hAnsi="Times New Roman" w:cs="Times New Roman" w:hint="eastAsia"/>
                <w:szCs w:val="21"/>
              </w:rPr>
              <w:t>15</w:t>
            </w:r>
          </w:p>
        </w:tc>
        <w:tc>
          <w:tcPr>
            <w:tcW w:w="4111" w:type="dxa"/>
            <w:tcBorders>
              <w:top w:val="single" w:sz="4" w:space="0" w:color="auto"/>
              <w:left w:val="single" w:sz="4" w:space="0" w:color="auto"/>
              <w:bottom w:val="single" w:sz="4" w:space="0" w:color="auto"/>
              <w:right w:val="single" w:sz="4" w:space="0" w:color="auto"/>
            </w:tcBorders>
            <w:vAlign w:val="center"/>
          </w:tcPr>
          <w:p w:rsidR="00730551" w:rsidRDefault="0095686C">
            <w:pPr>
              <w:jc w:val="center"/>
              <w:rPr>
                <w:rFonts w:ascii="Times New Roman" w:hAnsi="Times New Roman" w:cs="Times New Roman"/>
                <w:kern w:val="0"/>
                <w:szCs w:val="21"/>
              </w:rPr>
            </w:pPr>
            <w:r>
              <w:rPr>
                <w:rFonts w:ascii="Times New Roman" w:hAnsi="Times New Roman" w:cs="Times New Roman" w:hint="eastAsia"/>
                <w:kern w:val="0"/>
                <w:szCs w:val="21"/>
              </w:rPr>
              <w:t>螺旋护板</w:t>
            </w:r>
          </w:p>
        </w:tc>
        <w:tc>
          <w:tcPr>
            <w:tcW w:w="2575" w:type="dxa"/>
            <w:tcBorders>
              <w:top w:val="single" w:sz="4" w:space="0" w:color="auto"/>
              <w:left w:val="single" w:sz="4" w:space="0" w:color="auto"/>
              <w:bottom w:val="single" w:sz="4" w:space="0" w:color="auto"/>
              <w:right w:val="single" w:sz="4" w:space="0" w:color="auto"/>
            </w:tcBorders>
            <w:vAlign w:val="center"/>
          </w:tcPr>
          <w:p w:rsidR="00730551" w:rsidRDefault="0095686C">
            <w:pPr>
              <w:jc w:val="center"/>
              <w:rPr>
                <w:rFonts w:ascii="Times New Roman" w:hAnsi="Times New Roman" w:cs="Times New Roman"/>
                <w:szCs w:val="21"/>
              </w:rPr>
            </w:pPr>
            <w:r>
              <w:rPr>
                <w:rFonts w:ascii="Times New Roman" w:hAnsi="Times New Roman" w:cs="Times New Roman" w:hint="eastAsia"/>
                <w:szCs w:val="21"/>
              </w:rPr>
              <w:t>8</w:t>
            </w:r>
            <w:r>
              <w:rPr>
                <w:rFonts w:ascii="Times New Roman" w:hAnsi="Times New Roman" w:cs="Times New Roman" w:hint="eastAsia"/>
                <w:szCs w:val="21"/>
              </w:rPr>
              <w:t>块</w:t>
            </w:r>
          </w:p>
        </w:tc>
      </w:tr>
      <w:tr w:rsidR="00730551">
        <w:trPr>
          <w:trHeight w:hRule="exact" w:val="336"/>
          <w:jc w:val="center"/>
        </w:trPr>
        <w:tc>
          <w:tcPr>
            <w:tcW w:w="1344" w:type="dxa"/>
            <w:tcBorders>
              <w:top w:val="single" w:sz="4" w:space="0" w:color="auto"/>
              <w:left w:val="single" w:sz="4" w:space="0" w:color="auto"/>
              <w:bottom w:val="single" w:sz="4" w:space="0" w:color="auto"/>
              <w:right w:val="single" w:sz="4" w:space="0" w:color="auto"/>
            </w:tcBorders>
            <w:vAlign w:val="center"/>
          </w:tcPr>
          <w:p w:rsidR="00730551" w:rsidRDefault="0095686C">
            <w:pPr>
              <w:jc w:val="center"/>
              <w:rPr>
                <w:rFonts w:ascii="Times New Roman" w:hAnsi="Times New Roman" w:cs="Times New Roman"/>
                <w:szCs w:val="21"/>
              </w:rPr>
            </w:pPr>
            <w:r>
              <w:rPr>
                <w:rFonts w:ascii="Times New Roman" w:hAnsi="Times New Roman" w:cs="Times New Roman" w:hint="eastAsia"/>
                <w:szCs w:val="21"/>
              </w:rPr>
              <w:t>16</w:t>
            </w:r>
          </w:p>
        </w:tc>
        <w:tc>
          <w:tcPr>
            <w:tcW w:w="4111" w:type="dxa"/>
            <w:tcBorders>
              <w:top w:val="single" w:sz="4" w:space="0" w:color="auto"/>
              <w:left w:val="single" w:sz="4" w:space="0" w:color="auto"/>
              <w:bottom w:val="single" w:sz="4" w:space="0" w:color="auto"/>
              <w:right w:val="single" w:sz="4" w:space="0" w:color="auto"/>
            </w:tcBorders>
            <w:vAlign w:val="center"/>
          </w:tcPr>
          <w:p w:rsidR="00730551" w:rsidRDefault="0095686C">
            <w:pPr>
              <w:jc w:val="center"/>
              <w:rPr>
                <w:rFonts w:ascii="Times New Roman" w:hAnsi="Times New Roman" w:cs="Times New Roman"/>
                <w:kern w:val="0"/>
                <w:szCs w:val="21"/>
              </w:rPr>
            </w:pPr>
            <w:r>
              <w:rPr>
                <w:rFonts w:ascii="Times New Roman" w:hAnsi="Times New Roman" w:cs="Times New Roman" w:hint="eastAsia"/>
                <w:kern w:val="0"/>
                <w:szCs w:val="21"/>
              </w:rPr>
              <w:t>除尘滤芯</w:t>
            </w:r>
          </w:p>
        </w:tc>
        <w:tc>
          <w:tcPr>
            <w:tcW w:w="2575" w:type="dxa"/>
            <w:tcBorders>
              <w:top w:val="single" w:sz="4" w:space="0" w:color="auto"/>
              <w:left w:val="single" w:sz="4" w:space="0" w:color="auto"/>
              <w:bottom w:val="single" w:sz="4" w:space="0" w:color="auto"/>
              <w:right w:val="single" w:sz="4" w:space="0" w:color="auto"/>
            </w:tcBorders>
            <w:vAlign w:val="center"/>
          </w:tcPr>
          <w:p w:rsidR="00730551" w:rsidRDefault="0095686C">
            <w:pPr>
              <w:jc w:val="center"/>
              <w:rPr>
                <w:rFonts w:ascii="Times New Roman" w:hAnsi="Times New Roman" w:cs="Times New Roman"/>
                <w:szCs w:val="21"/>
              </w:rPr>
            </w:pPr>
            <w:r>
              <w:rPr>
                <w:rFonts w:ascii="Times New Roman" w:hAnsi="Times New Roman" w:cs="Times New Roman" w:hint="eastAsia"/>
                <w:szCs w:val="21"/>
              </w:rPr>
              <w:t>1</w:t>
            </w:r>
            <w:r>
              <w:rPr>
                <w:rFonts w:ascii="Times New Roman" w:hAnsi="Times New Roman" w:cs="Times New Roman" w:hint="eastAsia"/>
                <w:szCs w:val="21"/>
              </w:rPr>
              <w:t>套</w:t>
            </w:r>
          </w:p>
        </w:tc>
      </w:tr>
    </w:tbl>
    <w:p w:rsidR="00730551" w:rsidRDefault="0095686C" w:rsidP="003A62B5">
      <w:pPr>
        <w:snapToGrid w:val="0"/>
        <w:spacing w:beforeLines="50" w:before="156" w:line="360" w:lineRule="auto"/>
        <w:ind w:firstLineChars="200" w:firstLine="480"/>
        <w:rPr>
          <w:rFonts w:ascii="Times New Roman" w:hAnsi="Times New Roman" w:cs="Times New Roman"/>
          <w:sz w:val="24"/>
        </w:rPr>
      </w:pPr>
      <w:r w:rsidRPr="008F2EFE">
        <w:rPr>
          <w:rFonts w:ascii="Times New Roman" w:hAnsi="Times New Roman" w:cs="Times New Roman" w:hint="eastAsia"/>
          <w:sz w:val="24"/>
        </w:rPr>
        <w:t>16</w:t>
      </w:r>
      <w:r w:rsidRPr="008F2EFE">
        <w:rPr>
          <w:rFonts w:ascii="Times New Roman" w:hAnsi="Times New Roman" w:cs="Times New Roman"/>
          <w:sz w:val="24"/>
        </w:rPr>
        <w:t>）相关电气、机械元件的品牌要求：</w:t>
      </w:r>
    </w:p>
    <w:tbl>
      <w:tblPr>
        <w:tblW w:w="7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
        <w:gridCol w:w="1964"/>
        <w:gridCol w:w="3596"/>
        <w:gridCol w:w="1433"/>
      </w:tblGrid>
      <w:tr w:rsidR="00730551">
        <w:trPr>
          <w:trHeight w:val="275"/>
          <w:jc w:val="center"/>
        </w:trPr>
        <w:tc>
          <w:tcPr>
            <w:tcW w:w="886" w:type="dxa"/>
          </w:tcPr>
          <w:p w:rsidR="00730551" w:rsidRPr="008F2EFE" w:rsidRDefault="0095686C">
            <w:pPr>
              <w:snapToGrid w:val="0"/>
              <w:jc w:val="center"/>
              <w:rPr>
                <w:rFonts w:ascii="Times New Roman" w:hAnsi="Times New Roman" w:cs="Times New Roman"/>
                <w:b/>
                <w:kern w:val="0"/>
                <w:szCs w:val="20"/>
              </w:rPr>
            </w:pPr>
            <w:r w:rsidRPr="008F2EFE">
              <w:rPr>
                <w:rFonts w:ascii="Times New Roman" w:hAnsi="Times New Roman" w:cs="Times New Roman"/>
                <w:b/>
                <w:kern w:val="0"/>
                <w:szCs w:val="20"/>
              </w:rPr>
              <w:t>序号</w:t>
            </w:r>
          </w:p>
        </w:tc>
        <w:tc>
          <w:tcPr>
            <w:tcW w:w="1964" w:type="dxa"/>
          </w:tcPr>
          <w:p w:rsidR="00730551" w:rsidRPr="008F2EFE" w:rsidRDefault="0095686C">
            <w:pPr>
              <w:snapToGrid w:val="0"/>
              <w:jc w:val="center"/>
              <w:rPr>
                <w:rFonts w:ascii="Times New Roman" w:hAnsi="Times New Roman" w:cs="Times New Roman"/>
                <w:b/>
                <w:kern w:val="0"/>
                <w:szCs w:val="20"/>
              </w:rPr>
            </w:pPr>
            <w:r w:rsidRPr="008F2EFE">
              <w:rPr>
                <w:rFonts w:ascii="Times New Roman" w:hAnsi="Times New Roman" w:cs="Times New Roman"/>
                <w:b/>
                <w:kern w:val="0"/>
                <w:szCs w:val="20"/>
              </w:rPr>
              <w:t>设备名称</w:t>
            </w:r>
          </w:p>
        </w:tc>
        <w:tc>
          <w:tcPr>
            <w:tcW w:w="3596" w:type="dxa"/>
          </w:tcPr>
          <w:p w:rsidR="00730551" w:rsidRPr="008F2EFE" w:rsidRDefault="0095686C">
            <w:pPr>
              <w:snapToGrid w:val="0"/>
              <w:jc w:val="center"/>
              <w:rPr>
                <w:rFonts w:ascii="Times New Roman" w:hAnsi="Times New Roman" w:cs="Times New Roman"/>
                <w:b/>
                <w:kern w:val="0"/>
                <w:szCs w:val="20"/>
              </w:rPr>
            </w:pPr>
            <w:r w:rsidRPr="008F2EFE">
              <w:rPr>
                <w:rFonts w:ascii="Times New Roman" w:hAnsi="Times New Roman" w:cs="Times New Roman"/>
                <w:b/>
                <w:kern w:val="0"/>
                <w:sz w:val="20"/>
                <w:szCs w:val="20"/>
              </w:rPr>
              <w:t>主要外购件厂家</w:t>
            </w:r>
          </w:p>
        </w:tc>
        <w:tc>
          <w:tcPr>
            <w:tcW w:w="1433" w:type="dxa"/>
          </w:tcPr>
          <w:p w:rsidR="00730551" w:rsidRDefault="0095686C">
            <w:pPr>
              <w:snapToGrid w:val="0"/>
              <w:jc w:val="center"/>
              <w:rPr>
                <w:rFonts w:ascii="Times New Roman" w:hAnsi="Times New Roman" w:cs="Times New Roman"/>
                <w:b/>
                <w:kern w:val="0"/>
                <w:szCs w:val="20"/>
              </w:rPr>
            </w:pPr>
            <w:r>
              <w:rPr>
                <w:rFonts w:ascii="Times New Roman" w:hAnsi="Times New Roman" w:cs="Times New Roman"/>
                <w:b/>
                <w:kern w:val="0"/>
                <w:szCs w:val="20"/>
              </w:rPr>
              <w:t>备注</w:t>
            </w:r>
          </w:p>
        </w:tc>
      </w:tr>
      <w:tr w:rsidR="00730551">
        <w:trPr>
          <w:trHeight w:val="275"/>
          <w:jc w:val="center"/>
        </w:trPr>
        <w:tc>
          <w:tcPr>
            <w:tcW w:w="886" w:type="dxa"/>
          </w:tcPr>
          <w:p w:rsidR="00730551" w:rsidRPr="008F2EFE" w:rsidRDefault="0095686C">
            <w:pPr>
              <w:snapToGrid w:val="0"/>
              <w:jc w:val="center"/>
              <w:rPr>
                <w:rFonts w:ascii="Times New Roman" w:hAnsi="Times New Roman" w:cs="Times New Roman"/>
                <w:kern w:val="0"/>
                <w:szCs w:val="20"/>
              </w:rPr>
            </w:pPr>
            <w:r w:rsidRPr="008F2EFE">
              <w:rPr>
                <w:rFonts w:ascii="Times New Roman" w:hAnsi="Times New Roman" w:cs="Times New Roman"/>
                <w:kern w:val="0"/>
                <w:szCs w:val="20"/>
              </w:rPr>
              <w:t>1</w:t>
            </w:r>
          </w:p>
        </w:tc>
        <w:tc>
          <w:tcPr>
            <w:tcW w:w="1964" w:type="dxa"/>
          </w:tcPr>
          <w:p w:rsidR="00730551" w:rsidRPr="008F2EFE" w:rsidRDefault="0095686C">
            <w:pPr>
              <w:snapToGrid w:val="0"/>
              <w:jc w:val="center"/>
              <w:rPr>
                <w:rFonts w:ascii="Times New Roman" w:hAnsi="Times New Roman" w:cs="Times New Roman"/>
                <w:kern w:val="0"/>
                <w:szCs w:val="20"/>
              </w:rPr>
            </w:pPr>
            <w:r w:rsidRPr="008F2EFE">
              <w:rPr>
                <w:rFonts w:ascii="Times New Roman" w:hAnsi="Times New Roman" w:cs="Times New Roman" w:hint="eastAsia"/>
                <w:kern w:val="0"/>
                <w:szCs w:val="20"/>
              </w:rPr>
              <w:t>抛丸器、室体辊道轴承</w:t>
            </w:r>
          </w:p>
        </w:tc>
        <w:tc>
          <w:tcPr>
            <w:tcW w:w="3596" w:type="dxa"/>
          </w:tcPr>
          <w:p w:rsidR="00730551" w:rsidRPr="00A0494B" w:rsidRDefault="00730551">
            <w:pPr>
              <w:snapToGrid w:val="0"/>
              <w:jc w:val="center"/>
              <w:rPr>
                <w:rFonts w:ascii="Times New Roman" w:hAnsi="Times New Roman" w:cs="Times New Roman"/>
                <w:color w:val="FF0000"/>
                <w:kern w:val="0"/>
                <w:szCs w:val="20"/>
              </w:rPr>
            </w:pPr>
          </w:p>
        </w:tc>
        <w:tc>
          <w:tcPr>
            <w:tcW w:w="1433" w:type="dxa"/>
          </w:tcPr>
          <w:p w:rsidR="00730551" w:rsidRDefault="0095686C">
            <w:pPr>
              <w:snapToGrid w:val="0"/>
              <w:jc w:val="center"/>
              <w:rPr>
                <w:rFonts w:ascii="Times New Roman" w:hAnsi="Times New Roman" w:cs="Times New Roman"/>
                <w:kern w:val="0"/>
                <w:szCs w:val="20"/>
              </w:rPr>
            </w:pPr>
            <w:r>
              <w:rPr>
                <w:rFonts w:ascii="Times New Roman" w:hAnsi="Times New Roman" w:cs="Times New Roman"/>
                <w:kern w:val="0"/>
                <w:szCs w:val="20"/>
              </w:rPr>
              <w:t>防尘</w:t>
            </w:r>
          </w:p>
        </w:tc>
      </w:tr>
      <w:tr w:rsidR="00730551">
        <w:trPr>
          <w:trHeight w:val="275"/>
          <w:jc w:val="center"/>
        </w:trPr>
        <w:tc>
          <w:tcPr>
            <w:tcW w:w="886" w:type="dxa"/>
          </w:tcPr>
          <w:p w:rsidR="00730551" w:rsidRPr="008F2EFE" w:rsidRDefault="0095686C">
            <w:pPr>
              <w:snapToGrid w:val="0"/>
              <w:jc w:val="center"/>
              <w:rPr>
                <w:rFonts w:ascii="Times New Roman" w:hAnsi="Times New Roman" w:cs="Times New Roman"/>
                <w:kern w:val="0"/>
                <w:sz w:val="20"/>
                <w:szCs w:val="20"/>
              </w:rPr>
            </w:pPr>
            <w:r w:rsidRPr="008F2EFE">
              <w:rPr>
                <w:rFonts w:ascii="Times New Roman" w:hAnsi="Times New Roman" w:cs="Times New Roman"/>
                <w:kern w:val="0"/>
                <w:sz w:val="20"/>
                <w:szCs w:val="20"/>
              </w:rPr>
              <w:t>2</w:t>
            </w:r>
          </w:p>
        </w:tc>
        <w:tc>
          <w:tcPr>
            <w:tcW w:w="1964" w:type="dxa"/>
          </w:tcPr>
          <w:p w:rsidR="00730551" w:rsidRPr="008F2EFE" w:rsidRDefault="0095686C">
            <w:pPr>
              <w:snapToGrid w:val="0"/>
              <w:jc w:val="center"/>
              <w:rPr>
                <w:rFonts w:ascii="Times New Roman" w:hAnsi="Times New Roman" w:cs="Times New Roman"/>
                <w:kern w:val="0"/>
                <w:sz w:val="20"/>
                <w:szCs w:val="20"/>
              </w:rPr>
            </w:pPr>
            <w:r w:rsidRPr="008F2EFE">
              <w:rPr>
                <w:rFonts w:ascii="Times New Roman" w:hAnsi="Times New Roman" w:cs="Times New Roman"/>
                <w:kern w:val="0"/>
                <w:sz w:val="20"/>
                <w:szCs w:val="20"/>
              </w:rPr>
              <w:t>其余轴承</w:t>
            </w:r>
          </w:p>
        </w:tc>
        <w:tc>
          <w:tcPr>
            <w:tcW w:w="3596" w:type="dxa"/>
          </w:tcPr>
          <w:p w:rsidR="00730551" w:rsidRPr="00A0494B" w:rsidRDefault="00730551">
            <w:pPr>
              <w:snapToGrid w:val="0"/>
              <w:jc w:val="center"/>
              <w:rPr>
                <w:rFonts w:ascii="Times New Roman" w:hAnsi="Times New Roman" w:cs="Times New Roman"/>
                <w:color w:val="FF0000"/>
                <w:kern w:val="0"/>
                <w:sz w:val="20"/>
                <w:szCs w:val="20"/>
              </w:rPr>
            </w:pPr>
          </w:p>
        </w:tc>
        <w:tc>
          <w:tcPr>
            <w:tcW w:w="1433" w:type="dxa"/>
          </w:tcPr>
          <w:p w:rsidR="00730551" w:rsidRDefault="00730551">
            <w:pPr>
              <w:snapToGrid w:val="0"/>
              <w:jc w:val="center"/>
              <w:rPr>
                <w:rFonts w:ascii="Times New Roman" w:hAnsi="Times New Roman" w:cs="Times New Roman"/>
                <w:kern w:val="0"/>
                <w:sz w:val="20"/>
                <w:szCs w:val="20"/>
              </w:rPr>
            </w:pPr>
          </w:p>
        </w:tc>
      </w:tr>
      <w:tr w:rsidR="00730551">
        <w:trPr>
          <w:trHeight w:val="275"/>
          <w:jc w:val="center"/>
        </w:trPr>
        <w:tc>
          <w:tcPr>
            <w:tcW w:w="886" w:type="dxa"/>
          </w:tcPr>
          <w:p w:rsidR="00730551" w:rsidRPr="008F2EFE" w:rsidRDefault="0095686C">
            <w:pPr>
              <w:snapToGrid w:val="0"/>
              <w:jc w:val="center"/>
              <w:rPr>
                <w:rFonts w:ascii="Times New Roman" w:hAnsi="Times New Roman" w:cs="Times New Roman"/>
                <w:kern w:val="0"/>
                <w:sz w:val="20"/>
                <w:szCs w:val="20"/>
              </w:rPr>
            </w:pPr>
            <w:r w:rsidRPr="008F2EFE">
              <w:rPr>
                <w:rFonts w:ascii="Times New Roman" w:hAnsi="Times New Roman" w:cs="Times New Roman"/>
                <w:kern w:val="0"/>
                <w:sz w:val="20"/>
                <w:szCs w:val="20"/>
              </w:rPr>
              <w:t>3</w:t>
            </w:r>
          </w:p>
        </w:tc>
        <w:tc>
          <w:tcPr>
            <w:tcW w:w="1964" w:type="dxa"/>
          </w:tcPr>
          <w:p w:rsidR="00730551" w:rsidRPr="008F2EFE" w:rsidRDefault="0095686C">
            <w:pPr>
              <w:snapToGrid w:val="0"/>
              <w:jc w:val="center"/>
              <w:rPr>
                <w:rFonts w:ascii="Times New Roman" w:hAnsi="Times New Roman" w:cs="Times New Roman"/>
                <w:kern w:val="0"/>
                <w:sz w:val="20"/>
                <w:szCs w:val="20"/>
              </w:rPr>
            </w:pPr>
            <w:r w:rsidRPr="008F2EFE">
              <w:rPr>
                <w:rFonts w:ascii="Times New Roman" w:hAnsi="Times New Roman" w:cs="Times New Roman" w:hint="eastAsia"/>
                <w:kern w:val="0"/>
                <w:sz w:val="20"/>
                <w:szCs w:val="20"/>
              </w:rPr>
              <w:t>抛丸器</w:t>
            </w:r>
            <w:r w:rsidRPr="008F2EFE">
              <w:rPr>
                <w:rFonts w:ascii="Times New Roman" w:hAnsi="Times New Roman" w:cs="Times New Roman"/>
                <w:kern w:val="0"/>
                <w:sz w:val="20"/>
                <w:szCs w:val="20"/>
              </w:rPr>
              <w:t>电机</w:t>
            </w:r>
          </w:p>
        </w:tc>
        <w:tc>
          <w:tcPr>
            <w:tcW w:w="3596" w:type="dxa"/>
          </w:tcPr>
          <w:p w:rsidR="00730551" w:rsidRPr="00A0494B" w:rsidRDefault="00730551">
            <w:pPr>
              <w:snapToGrid w:val="0"/>
              <w:jc w:val="center"/>
              <w:rPr>
                <w:rFonts w:ascii="Times New Roman" w:hAnsi="Times New Roman" w:cs="Times New Roman"/>
                <w:color w:val="FF0000"/>
                <w:kern w:val="0"/>
                <w:sz w:val="20"/>
                <w:szCs w:val="20"/>
              </w:rPr>
            </w:pPr>
          </w:p>
        </w:tc>
        <w:tc>
          <w:tcPr>
            <w:tcW w:w="1433" w:type="dxa"/>
          </w:tcPr>
          <w:p w:rsidR="00730551" w:rsidRDefault="00730551">
            <w:pPr>
              <w:snapToGrid w:val="0"/>
              <w:jc w:val="center"/>
              <w:rPr>
                <w:rFonts w:ascii="Times New Roman" w:hAnsi="Times New Roman" w:cs="Times New Roman"/>
                <w:kern w:val="0"/>
                <w:sz w:val="20"/>
                <w:szCs w:val="20"/>
              </w:rPr>
            </w:pPr>
          </w:p>
        </w:tc>
      </w:tr>
      <w:tr w:rsidR="00730551">
        <w:trPr>
          <w:trHeight w:val="268"/>
          <w:jc w:val="center"/>
        </w:trPr>
        <w:tc>
          <w:tcPr>
            <w:tcW w:w="886" w:type="dxa"/>
          </w:tcPr>
          <w:p w:rsidR="00730551" w:rsidRPr="008F2EFE" w:rsidRDefault="0095686C">
            <w:pPr>
              <w:snapToGrid w:val="0"/>
              <w:jc w:val="center"/>
              <w:rPr>
                <w:rFonts w:ascii="Times New Roman" w:hAnsi="Times New Roman" w:cs="Times New Roman"/>
                <w:kern w:val="0"/>
                <w:szCs w:val="20"/>
              </w:rPr>
            </w:pPr>
            <w:r w:rsidRPr="008F2EFE">
              <w:rPr>
                <w:rFonts w:ascii="Times New Roman" w:hAnsi="Times New Roman" w:cs="Times New Roman"/>
                <w:kern w:val="0"/>
                <w:szCs w:val="20"/>
              </w:rPr>
              <w:t>4</w:t>
            </w:r>
          </w:p>
        </w:tc>
        <w:tc>
          <w:tcPr>
            <w:tcW w:w="1964" w:type="dxa"/>
          </w:tcPr>
          <w:p w:rsidR="00730551" w:rsidRPr="008F2EFE" w:rsidRDefault="0095686C">
            <w:pPr>
              <w:snapToGrid w:val="0"/>
              <w:jc w:val="center"/>
              <w:rPr>
                <w:rFonts w:ascii="Times New Roman" w:hAnsi="Times New Roman" w:cs="Times New Roman"/>
                <w:kern w:val="0"/>
                <w:szCs w:val="20"/>
              </w:rPr>
            </w:pPr>
            <w:r w:rsidRPr="008F2EFE">
              <w:rPr>
                <w:rFonts w:ascii="Times New Roman" w:hAnsi="Times New Roman" w:cs="Times New Roman"/>
                <w:kern w:val="0"/>
                <w:szCs w:val="20"/>
              </w:rPr>
              <w:t>电机减速机</w:t>
            </w:r>
          </w:p>
        </w:tc>
        <w:tc>
          <w:tcPr>
            <w:tcW w:w="3596" w:type="dxa"/>
          </w:tcPr>
          <w:p w:rsidR="00730551" w:rsidRPr="00A0494B" w:rsidRDefault="00730551">
            <w:pPr>
              <w:snapToGrid w:val="0"/>
              <w:jc w:val="center"/>
              <w:rPr>
                <w:rFonts w:ascii="Times New Roman" w:hAnsi="Times New Roman" w:cs="Times New Roman"/>
                <w:color w:val="FF0000"/>
                <w:kern w:val="0"/>
                <w:szCs w:val="20"/>
              </w:rPr>
            </w:pPr>
          </w:p>
        </w:tc>
        <w:tc>
          <w:tcPr>
            <w:tcW w:w="1433" w:type="dxa"/>
          </w:tcPr>
          <w:p w:rsidR="00730551" w:rsidRDefault="00730551">
            <w:pPr>
              <w:snapToGrid w:val="0"/>
              <w:jc w:val="center"/>
              <w:rPr>
                <w:rFonts w:ascii="Times New Roman" w:hAnsi="Times New Roman" w:cs="Times New Roman"/>
                <w:kern w:val="0"/>
                <w:szCs w:val="20"/>
                <w:highlight w:val="yellow"/>
              </w:rPr>
            </w:pPr>
          </w:p>
        </w:tc>
      </w:tr>
      <w:tr w:rsidR="00730551">
        <w:trPr>
          <w:trHeight w:val="275"/>
          <w:jc w:val="center"/>
        </w:trPr>
        <w:tc>
          <w:tcPr>
            <w:tcW w:w="886" w:type="dxa"/>
          </w:tcPr>
          <w:p w:rsidR="00730551" w:rsidRPr="008F2EFE" w:rsidRDefault="0095686C">
            <w:pPr>
              <w:snapToGrid w:val="0"/>
              <w:jc w:val="center"/>
              <w:rPr>
                <w:rFonts w:ascii="Times New Roman" w:hAnsi="Times New Roman" w:cs="Times New Roman"/>
                <w:kern w:val="0"/>
                <w:szCs w:val="20"/>
              </w:rPr>
            </w:pPr>
            <w:r w:rsidRPr="008F2EFE">
              <w:rPr>
                <w:rFonts w:ascii="Times New Roman" w:hAnsi="Times New Roman" w:cs="Times New Roman"/>
                <w:kern w:val="0"/>
                <w:szCs w:val="20"/>
              </w:rPr>
              <w:t>5</w:t>
            </w:r>
          </w:p>
        </w:tc>
        <w:tc>
          <w:tcPr>
            <w:tcW w:w="1964" w:type="dxa"/>
          </w:tcPr>
          <w:p w:rsidR="00730551" w:rsidRPr="008F2EFE" w:rsidRDefault="0095686C">
            <w:pPr>
              <w:snapToGrid w:val="0"/>
              <w:jc w:val="center"/>
              <w:rPr>
                <w:rFonts w:ascii="Times New Roman" w:hAnsi="Times New Roman" w:cs="Times New Roman"/>
                <w:kern w:val="0"/>
                <w:szCs w:val="20"/>
              </w:rPr>
            </w:pPr>
            <w:r w:rsidRPr="008F2EFE">
              <w:rPr>
                <w:rFonts w:ascii="Times New Roman" w:hAnsi="Times New Roman" w:cs="Times New Roman"/>
                <w:kern w:val="0"/>
                <w:sz w:val="20"/>
                <w:szCs w:val="20"/>
              </w:rPr>
              <w:t>气动元件</w:t>
            </w:r>
          </w:p>
        </w:tc>
        <w:tc>
          <w:tcPr>
            <w:tcW w:w="3596" w:type="dxa"/>
          </w:tcPr>
          <w:p w:rsidR="00730551" w:rsidRPr="00A0494B" w:rsidRDefault="00730551">
            <w:pPr>
              <w:snapToGrid w:val="0"/>
              <w:jc w:val="center"/>
              <w:rPr>
                <w:rFonts w:ascii="Times New Roman" w:hAnsi="Times New Roman" w:cs="Times New Roman"/>
                <w:color w:val="FF0000"/>
                <w:kern w:val="0"/>
                <w:szCs w:val="20"/>
              </w:rPr>
            </w:pPr>
          </w:p>
        </w:tc>
        <w:tc>
          <w:tcPr>
            <w:tcW w:w="1433" w:type="dxa"/>
          </w:tcPr>
          <w:p w:rsidR="00730551" w:rsidRDefault="00730551">
            <w:pPr>
              <w:snapToGrid w:val="0"/>
              <w:jc w:val="center"/>
              <w:rPr>
                <w:rFonts w:ascii="Times New Roman" w:hAnsi="Times New Roman" w:cs="Times New Roman"/>
                <w:kern w:val="0"/>
                <w:szCs w:val="20"/>
                <w:highlight w:val="yellow"/>
              </w:rPr>
            </w:pPr>
          </w:p>
        </w:tc>
      </w:tr>
      <w:tr w:rsidR="00730551">
        <w:trPr>
          <w:trHeight w:val="275"/>
          <w:jc w:val="center"/>
        </w:trPr>
        <w:tc>
          <w:tcPr>
            <w:tcW w:w="886" w:type="dxa"/>
          </w:tcPr>
          <w:p w:rsidR="00730551" w:rsidRPr="008F2EFE" w:rsidRDefault="0095686C">
            <w:pPr>
              <w:snapToGrid w:val="0"/>
              <w:jc w:val="center"/>
              <w:rPr>
                <w:rFonts w:ascii="Times New Roman" w:hAnsi="Times New Roman" w:cs="Times New Roman"/>
                <w:kern w:val="0"/>
                <w:sz w:val="20"/>
                <w:szCs w:val="20"/>
              </w:rPr>
            </w:pPr>
            <w:r w:rsidRPr="008F2EFE">
              <w:rPr>
                <w:rFonts w:ascii="Times New Roman" w:hAnsi="Times New Roman" w:cs="Times New Roman"/>
                <w:kern w:val="0"/>
                <w:sz w:val="20"/>
                <w:szCs w:val="20"/>
              </w:rPr>
              <w:t>6</w:t>
            </w:r>
          </w:p>
        </w:tc>
        <w:tc>
          <w:tcPr>
            <w:tcW w:w="1964" w:type="dxa"/>
          </w:tcPr>
          <w:p w:rsidR="00730551" w:rsidRPr="008F2EFE" w:rsidRDefault="0095686C">
            <w:pPr>
              <w:snapToGrid w:val="0"/>
              <w:jc w:val="center"/>
              <w:rPr>
                <w:rFonts w:ascii="Times New Roman" w:hAnsi="Times New Roman" w:cs="Times New Roman"/>
                <w:kern w:val="0"/>
                <w:sz w:val="20"/>
                <w:szCs w:val="20"/>
              </w:rPr>
            </w:pPr>
            <w:r w:rsidRPr="008F2EFE">
              <w:rPr>
                <w:rFonts w:ascii="Times New Roman" w:hAnsi="Times New Roman" w:cs="Times New Roman"/>
                <w:kern w:val="0"/>
                <w:sz w:val="20"/>
                <w:szCs w:val="20"/>
              </w:rPr>
              <w:t>检测原件</w:t>
            </w:r>
          </w:p>
        </w:tc>
        <w:tc>
          <w:tcPr>
            <w:tcW w:w="3596" w:type="dxa"/>
          </w:tcPr>
          <w:p w:rsidR="00730551" w:rsidRPr="00A0494B" w:rsidRDefault="00730551">
            <w:pPr>
              <w:snapToGrid w:val="0"/>
              <w:jc w:val="center"/>
              <w:rPr>
                <w:rFonts w:ascii="Times New Roman" w:hAnsi="Times New Roman" w:cs="Times New Roman"/>
                <w:color w:val="FF0000"/>
                <w:kern w:val="0"/>
                <w:sz w:val="20"/>
                <w:szCs w:val="20"/>
              </w:rPr>
            </w:pPr>
          </w:p>
        </w:tc>
        <w:tc>
          <w:tcPr>
            <w:tcW w:w="1433" w:type="dxa"/>
          </w:tcPr>
          <w:p w:rsidR="00730551" w:rsidRDefault="00730551">
            <w:pPr>
              <w:snapToGrid w:val="0"/>
              <w:jc w:val="center"/>
              <w:rPr>
                <w:rFonts w:ascii="Times New Roman" w:hAnsi="Times New Roman" w:cs="Times New Roman"/>
                <w:kern w:val="0"/>
                <w:sz w:val="20"/>
                <w:szCs w:val="20"/>
                <w:highlight w:val="yellow"/>
              </w:rPr>
            </w:pPr>
          </w:p>
        </w:tc>
      </w:tr>
      <w:tr w:rsidR="00730551">
        <w:trPr>
          <w:trHeight w:val="233"/>
          <w:jc w:val="center"/>
        </w:trPr>
        <w:tc>
          <w:tcPr>
            <w:tcW w:w="886" w:type="dxa"/>
          </w:tcPr>
          <w:p w:rsidR="00730551" w:rsidRPr="008F2EFE" w:rsidRDefault="0095686C">
            <w:pPr>
              <w:snapToGrid w:val="0"/>
              <w:jc w:val="center"/>
              <w:rPr>
                <w:rFonts w:ascii="Times New Roman" w:hAnsi="Times New Roman" w:cs="Times New Roman"/>
                <w:kern w:val="0"/>
                <w:sz w:val="20"/>
                <w:szCs w:val="20"/>
              </w:rPr>
            </w:pPr>
            <w:r w:rsidRPr="008F2EFE">
              <w:rPr>
                <w:rFonts w:ascii="Times New Roman" w:hAnsi="Times New Roman" w:cs="Times New Roman"/>
                <w:kern w:val="0"/>
                <w:sz w:val="20"/>
                <w:szCs w:val="20"/>
              </w:rPr>
              <w:t>7</w:t>
            </w:r>
          </w:p>
        </w:tc>
        <w:tc>
          <w:tcPr>
            <w:tcW w:w="1964" w:type="dxa"/>
          </w:tcPr>
          <w:p w:rsidR="00730551" w:rsidRPr="008F2EFE" w:rsidRDefault="0095686C">
            <w:pPr>
              <w:snapToGrid w:val="0"/>
              <w:jc w:val="center"/>
              <w:rPr>
                <w:rFonts w:ascii="Times New Roman" w:hAnsi="Times New Roman" w:cs="Times New Roman"/>
                <w:kern w:val="0"/>
                <w:sz w:val="20"/>
                <w:szCs w:val="20"/>
              </w:rPr>
            </w:pPr>
            <w:r w:rsidRPr="008F2EFE">
              <w:rPr>
                <w:rFonts w:ascii="Times New Roman" w:hAnsi="Times New Roman" w:cs="Times New Roman"/>
                <w:kern w:val="0"/>
                <w:sz w:val="20"/>
                <w:szCs w:val="20"/>
              </w:rPr>
              <w:t>油缸</w:t>
            </w:r>
          </w:p>
        </w:tc>
        <w:tc>
          <w:tcPr>
            <w:tcW w:w="3596" w:type="dxa"/>
          </w:tcPr>
          <w:p w:rsidR="00730551" w:rsidRPr="00A0494B" w:rsidRDefault="00730551">
            <w:pPr>
              <w:snapToGrid w:val="0"/>
              <w:jc w:val="center"/>
              <w:rPr>
                <w:rFonts w:ascii="Times New Roman" w:hAnsi="Times New Roman" w:cs="Times New Roman"/>
                <w:color w:val="FF0000"/>
                <w:kern w:val="0"/>
                <w:sz w:val="20"/>
                <w:szCs w:val="20"/>
              </w:rPr>
            </w:pPr>
          </w:p>
        </w:tc>
        <w:tc>
          <w:tcPr>
            <w:tcW w:w="1433" w:type="dxa"/>
          </w:tcPr>
          <w:p w:rsidR="00730551" w:rsidRDefault="0095686C">
            <w:pPr>
              <w:snapToGrid w:val="0"/>
              <w:jc w:val="center"/>
              <w:rPr>
                <w:rFonts w:ascii="Times New Roman" w:hAnsi="Times New Roman" w:cs="Times New Roman"/>
                <w:kern w:val="0"/>
                <w:sz w:val="20"/>
                <w:szCs w:val="20"/>
              </w:rPr>
            </w:pPr>
            <w:r>
              <w:rPr>
                <w:rFonts w:ascii="Times New Roman" w:hAnsi="Times New Roman" w:cs="Times New Roman"/>
                <w:kern w:val="0"/>
                <w:sz w:val="20"/>
                <w:szCs w:val="20"/>
              </w:rPr>
              <w:t>进口密封，</w:t>
            </w:r>
            <w:proofErr w:type="gramStart"/>
            <w:r>
              <w:rPr>
                <w:rFonts w:ascii="Times New Roman" w:hAnsi="Times New Roman" w:cs="Times New Roman"/>
                <w:kern w:val="0"/>
                <w:sz w:val="20"/>
                <w:szCs w:val="20"/>
              </w:rPr>
              <w:t>缸杆带</w:t>
            </w:r>
            <w:proofErr w:type="gramEnd"/>
            <w:r>
              <w:rPr>
                <w:rFonts w:ascii="Times New Roman" w:hAnsi="Times New Roman" w:cs="Times New Roman"/>
                <w:kern w:val="0"/>
                <w:sz w:val="20"/>
                <w:szCs w:val="20"/>
              </w:rPr>
              <w:t>护套。</w:t>
            </w:r>
          </w:p>
        </w:tc>
      </w:tr>
      <w:tr w:rsidR="00730551">
        <w:trPr>
          <w:trHeight w:val="275"/>
          <w:jc w:val="center"/>
        </w:trPr>
        <w:tc>
          <w:tcPr>
            <w:tcW w:w="886" w:type="dxa"/>
          </w:tcPr>
          <w:p w:rsidR="00730551" w:rsidRPr="008F2EFE" w:rsidRDefault="0095686C">
            <w:pPr>
              <w:snapToGrid w:val="0"/>
              <w:jc w:val="center"/>
              <w:rPr>
                <w:rFonts w:ascii="Times New Roman" w:hAnsi="Times New Roman" w:cs="Times New Roman"/>
                <w:kern w:val="0"/>
                <w:szCs w:val="20"/>
              </w:rPr>
            </w:pPr>
            <w:r w:rsidRPr="008F2EFE">
              <w:rPr>
                <w:rFonts w:ascii="Times New Roman" w:hAnsi="Times New Roman" w:cs="Times New Roman"/>
                <w:kern w:val="0"/>
                <w:szCs w:val="20"/>
              </w:rPr>
              <w:t>8</w:t>
            </w:r>
          </w:p>
        </w:tc>
        <w:tc>
          <w:tcPr>
            <w:tcW w:w="1964" w:type="dxa"/>
          </w:tcPr>
          <w:p w:rsidR="00730551" w:rsidRPr="008F2EFE" w:rsidRDefault="0095686C">
            <w:pPr>
              <w:snapToGrid w:val="0"/>
              <w:jc w:val="center"/>
              <w:rPr>
                <w:rFonts w:ascii="Times New Roman" w:hAnsi="Times New Roman" w:cs="Times New Roman"/>
                <w:kern w:val="0"/>
                <w:szCs w:val="20"/>
              </w:rPr>
            </w:pPr>
            <w:r w:rsidRPr="008F2EFE">
              <w:rPr>
                <w:rFonts w:ascii="Times New Roman" w:hAnsi="Times New Roman" w:cs="Times New Roman"/>
                <w:kern w:val="0"/>
                <w:szCs w:val="20"/>
              </w:rPr>
              <w:t>液压系统</w:t>
            </w:r>
          </w:p>
        </w:tc>
        <w:tc>
          <w:tcPr>
            <w:tcW w:w="3596" w:type="dxa"/>
          </w:tcPr>
          <w:p w:rsidR="00730551" w:rsidRPr="00A0494B" w:rsidRDefault="00730551">
            <w:pPr>
              <w:snapToGrid w:val="0"/>
              <w:jc w:val="center"/>
              <w:rPr>
                <w:rFonts w:ascii="Times New Roman" w:hAnsi="Times New Roman" w:cs="Times New Roman"/>
                <w:color w:val="FF0000"/>
                <w:kern w:val="0"/>
                <w:szCs w:val="20"/>
              </w:rPr>
            </w:pPr>
          </w:p>
        </w:tc>
        <w:tc>
          <w:tcPr>
            <w:tcW w:w="1433" w:type="dxa"/>
          </w:tcPr>
          <w:p w:rsidR="00730551" w:rsidRDefault="00730551">
            <w:pPr>
              <w:snapToGrid w:val="0"/>
              <w:jc w:val="center"/>
              <w:rPr>
                <w:rFonts w:ascii="Times New Roman" w:hAnsi="Times New Roman" w:cs="Times New Roman"/>
                <w:kern w:val="0"/>
                <w:szCs w:val="20"/>
              </w:rPr>
            </w:pPr>
          </w:p>
        </w:tc>
      </w:tr>
      <w:tr w:rsidR="00730551">
        <w:trPr>
          <w:trHeight w:val="268"/>
          <w:jc w:val="center"/>
        </w:trPr>
        <w:tc>
          <w:tcPr>
            <w:tcW w:w="886" w:type="dxa"/>
          </w:tcPr>
          <w:p w:rsidR="00730551" w:rsidRPr="008F2EFE" w:rsidRDefault="0095686C">
            <w:pPr>
              <w:snapToGrid w:val="0"/>
              <w:jc w:val="center"/>
              <w:rPr>
                <w:rFonts w:ascii="Times New Roman" w:hAnsi="Times New Roman" w:cs="Times New Roman"/>
                <w:kern w:val="0"/>
                <w:szCs w:val="20"/>
              </w:rPr>
            </w:pPr>
            <w:r w:rsidRPr="008F2EFE">
              <w:rPr>
                <w:rFonts w:ascii="Times New Roman" w:hAnsi="Times New Roman" w:cs="Times New Roman"/>
                <w:kern w:val="0"/>
                <w:szCs w:val="20"/>
              </w:rPr>
              <w:t>9</w:t>
            </w:r>
          </w:p>
        </w:tc>
        <w:tc>
          <w:tcPr>
            <w:tcW w:w="1964" w:type="dxa"/>
          </w:tcPr>
          <w:p w:rsidR="00730551" w:rsidRPr="008F2EFE" w:rsidRDefault="0095686C">
            <w:pPr>
              <w:snapToGrid w:val="0"/>
              <w:jc w:val="center"/>
              <w:rPr>
                <w:rFonts w:ascii="Times New Roman" w:hAnsi="Times New Roman" w:cs="Times New Roman"/>
                <w:kern w:val="0"/>
                <w:szCs w:val="20"/>
              </w:rPr>
            </w:pPr>
            <w:r w:rsidRPr="008F2EFE">
              <w:rPr>
                <w:rFonts w:ascii="Times New Roman" w:hAnsi="Times New Roman" w:cs="Times New Roman"/>
                <w:kern w:val="0"/>
                <w:szCs w:val="20"/>
              </w:rPr>
              <w:t>电控系统</w:t>
            </w:r>
          </w:p>
        </w:tc>
        <w:tc>
          <w:tcPr>
            <w:tcW w:w="3596" w:type="dxa"/>
          </w:tcPr>
          <w:p w:rsidR="00730551" w:rsidRPr="00A0494B" w:rsidRDefault="00730551">
            <w:pPr>
              <w:snapToGrid w:val="0"/>
              <w:jc w:val="center"/>
              <w:rPr>
                <w:rFonts w:ascii="Times New Roman" w:hAnsi="Times New Roman" w:cs="Times New Roman"/>
                <w:color w:val="FF0000"/>
                <w:kern w:val="0"/>
                <w:szCs w:val="20"/>
              </w:rPr>
            </w:pPr>
          </w:p>
        </w:tc>
        <w:tc>
          <w:tcPr>
            <w:tcW w:w="1433" w:type="dxa"/>
          </w:tcPr>
          <w:p w:rsidR="00730551" w:rsidRDefault="008F2EFE">
            <w:pPr>
              <w:snapToGrid w:val="0"/>
              <w:jc w:val="center"/>
              <w:rPr>
                <w:rFonts w:ascii="Times New Roman" w:hAnsi="Times New Roman" w:cs="Times New Roman"/>
                <w:kern w:val="0"/>
                <w:szCs w:val="20"/>
                <w:highlight w:val="yellow"/>
              </w:rPr>
            </w:pPr>
            <w:r w:rsidRPr="008F2EFE">
              <w:rPr>
                <w:rFonts w:ascii="Times New Roman" w:hAnsi="Times New Roman" w:cs="Times New Roman" w:hint="eastAsia"/>
                <w:kern w:val="0"/>
                <w:szCs w:val="20"/>
              </w:rPr>
              <w:t>PLC</w:t>
            </w:r>
            <w:r w:rsidRPr="008F2EFE">
              <w:rPr>
                <w:rFonts w:ascii="Times New Roman" w:hAnsi="Times New Roman" w:cs="Times New Roman" w:hint="eastAsia"/>
                <w:kern w:val="0"/>
                <w:szCs w:val="20"/>
              </w:rPr>
              <w:t>使用西门子</w:t>
            </w:r>
            <w:r w:rsidRPr="008F2EFE">
              <w:rPr>
                <w:rFonts w:ascii="Times New Roman" w:hAnsi="Times New Roman" w:cs="Times New Roman" w:hint="eastAsia"/>
                <w:kern w:val="0"/>
                <w:szCs w:val="20"/>
              </w:rPr>
              <w:t>S7-1500</w:t>
            </w:r>
          </w:p>
        </w:tc>
      </w:tr>
      <w:tr w:rsidR="00730551">
        <w:trPr>
          <w:trHeight w:val="275"/>
          <w:jc w:val="center"/>
        </w:trPr>
        <w:tc>
          <w:tcPr>
            <w:tcW w:w="886" w:type="dxa"/>
          </w:tcPr>
          <w:p w:rsidR="00730551" w:rsidRDefault="0095686C">
            <w:pPr>
              <w:snapToGrid w:val="0"/>
              <w:jc w:val="center"/>
              <w:rPr>
                <w:rFonts w:ascii="Times New Roman" w:hAnsi="Times New Roman" w:cs="Times New Roman"/>
                <w:kern w:val="0"/>
                <w:szCs w:val="20"/>
              </w:rPr>
            </w:pPr>
            <w:r>
              <w:rPr>
                <w:rFonts w:ascii="Times New Roman" w:hAnsi="Times New Roman" w:cs="Times New Roman"/>
                <w:kern w:val="0"/>
                <w:szCs w:val="20"/>
              </w:rPr>
              <w:t>10</w:t>
            </w:r>
          </w:p>
        </w:tc>
        <w:tc>
          <w:tcPr>
            <w:tcW w:w="1964" w:type="dxa"/>
          </w:tcPr>
          <w:p w:rsidR="00730551" w:rsidRDefault="0095686C">
            <w:pPr>
              <w:snapToGrid w:val="0"/>
              <w:jc w:val="center"/>
              <w:rPr>
                <w:rFonts w:ascii="Times New Roman" w:hAnsi="Times New Roman" w:cs="Times New Roman"/>
                <w:kern w:val="0"/>
                <w:szCs w:val="20"/>
              </w:rPr>
            </w:pPr>
            <w:r>
              <w:rPr>
                <w:rFonts w:ascii="Times New Roman" w:hAnsi="Times New Roman" w:cs="Times New Roman"/>
                <w:kern w:val="0"/>
                <w:szCs w:val="20"/>
              </w:rPr>
              <w:t>润滑系统</w:t>
            </w:r>
          </w:p>
        </w:tc>
        <w:tc>
          <w:tcPr>
            <w:tcW w:w="3596" w:type="dxa"/>
          </w:tcPr>
          <w:p w:rsidR="00730551" w:rsidRPr="00A0494B" w:rsidRDefault="00730551">
            <w:pPr>
              <w:snapToGrid w:val="0"/>
              <w:jc w:val="center"/>
              <w:rPr>
                <w:rFonts w:ascii="Times New Roman" w:hAnsi="Times New Roman" w:cs="Times New Roman"/>
                <w:color w:val="FF0000"/>
                <w:kern w:val="0"/>
                <w:szCs w:val="20"/>
              </w:rPr>
            </w:pPr>
          </w:p>
        </w:tc>
        <w:tc>
          <w:tcPr>
            <w:tcW w:w="1433" w:type="dxa"/>
          </w:tcPr>
          <w:p w:rsidR="00730551" w:rsidRDefault="00730551">
            <w:pPr>
              <w:snapToGrid w:val="0"/>
              <w:jc w:val="center"/>
              <w:rPr>
                <w:rFonts w:ascii="Times New Roman" w:hAnsi="Times New Roman" w:cs="Times New Roman"/>
                <w:kern w:val="0"/>
                <w:szCs w:val="20"/>
              </w:rPr>
            </w:pPr>
          </w:p>
        </w:tc>
      </w:tr>
      <w:tr w:rsidR="00730551">
        <w:trPr>
          <w:trHeight w:val="275"/>
          <w:jc w:val="center"/>
        </w:trPr>
        <w:tc>
          <w:tcPr>
            <w:tcW w:w="886" w:type="dxa"/>
          </w:tcPr>
          <w:p w:rsidR="00730551" w:rsidRDefault="0095686C">
            <w:pPr>
              <w:snapToGrid w:val="0"/>
              <w:jc w:val="center"/>
              <w:rPr>
                <w:rFonts w:ascii="Times New Roman" w:hAnsi="Times New Roman" w:cs="Times New Roman"/>
                <w:kern w:val="0"/>
                <w:szCs w:val="20"/>
              </w:rPr>
            </w:pPr>
            <w:r>
              <w:rPr>
                <w:rFonts w:ascii="Times New Roman" w:hAnsi="Times New Roman" w:cs="Times New Roman"/>
                <w:kern w:val="0"/>
                <w:szCs w:val="20"/>
              </w:rPr>
              <w:t>11</w:t>
            </w:r>
          </w:p>
        </w:tc>
        <w:tc>
          <w:tcPr>
            <w:tcW w:w="1964" w:type="dxa"/>
          </w:tcPr>
          <w:p w:rsidR="00730551" w:rsidRDefault="0095686C">
            <w:pPr>
              <w:snapToGrid w:val="0"/>
              <w:jc w:val="center"/>
              <w:rPr>
                <w:rFonts w:ascii="Times New Roman" w:hAnsi="Times New Roman" w:cs="Times New Roman"/>
                <w:kern w:val="0"/>
                <w:szCs w:val="20"/>
              </w:rPr>
            </w:pPr>
            <w:r>
              <w:rPr>
                <w:rFonts w:ascii="Times New Roman" w:hAnsi="Times New Roman" w:cs="Times New Roman"/>
                <w:kern w:val="0"/>
                <w:sz w:val="20"/>
                <w:szCs w:val="20"/>
              </w:rPr>
              <w:t>压力、流量检测原件</w:t>
            </w:r>
          </w:p>
        </w:tc>
        <w:tc>
          <w:tcPr>
            <w:tcW w:w="3596" w:type="dxa"/>
          </w:tcPr>
          <w:p w:rsidR="00730551" w:rsidRPr="00A0494B" w:rsidRDefault="00730551">
            <w:pPr>
              <w:snapToGrid w:val="0"/>
              <w:jc w:val="center"/>
              <w:rPr>
                <w:rFonts w:ascii="Times New Roman" w:hAnsi="Times New Roman" w:cs="Times New Roman"/>
                <w:color w:val="FF0000"/>
                <w:kern w:val="0"/>
                <w:szCs w:val="20"/>
              </w:rPr>
            </w:pPr>
            <w:bookmarkStart w:id="5" w:name="_GoBack"/>
            <w:bookmarkEnd w:id="5"/>
          </w:p>
        </w:tc>
        <w:tc>
          <w:tcPr>
            <w:tcW w:w="1433" w:type="dxa"/>
          </w:tcPr>
          <w:p w:rsidR="00730551" w:rsidRDefault="00730551">
            <w:pPr>
              <w:snapToGrid w:val="0"/>
              <w:jc w:val="center"/>
              <w:rPr>
                <w:rFonts w:ascii="Times New Roman" w:hAnsi="Times New Roman" w:cs="Times New Roman"/>
                <w:kern w:val="0"/>
                <w:szCs w:val="20"/>
              </w:rPr>
            </w:pPr>
          </w:p>
        </w:tc>
      </w:tr>
    </w:tbl>
    <w:p w:rsidR="00730551" w:rsidRDefault="0095686C">
      <w:pPr>
        <w:snapToGrid w:val="0"/>
        <w:spacing w:line="360" w:lineRule="auto"/>
        <w:ind w:firstLineChars="200" w:firstLine="480"/>
        <w:rPr>
          <w:rFonts w:ascii="Times New Roman" w:hAnsi="Times New Roman" w:cs="Times New Roman"/>
          <w:sz w:val="24"/>
        </w:rPr>
      </w:pPr>
      <w:r>
        <w:rPr>
          <w:rFonts w:ascii="Times New Roman" w:hAnsi="Times New Roman" w:cs="Times New Roman" w:hint="eastAsia"/>
          <w:sz w:val="24"/>
        </w:rPr>
        <w:t>17</w:t>
      </w:r>
      <w:r>
        <w:rPr>
          <w:rFonts w:ascii="Times New Roman" w:hAnsi="Times New Roman" w:cs="Times New Roman"/>
          <w:sz w:val="24"/>
        </w:rPr>
        <w:t>）卖方根据上述功能，可以提出改进建议，但设计及设备选型必须优于买方的要求。</w:t>
      </w:r>
    </w:p>
    <w:p w:rsidR="00730551" w:rsidRDefault="0095686C" w:rsidP="003A62B5">
      <w:pPr>
        <w:snapToGrid w:val="0"/>
        <w:spacing w:beforeLines="50" w:before="156" w:line="360" w:lineRule="auto"/>
        <w:ind w:firstLineChars="196" w:firstLine="472"/>
        <w:rPr>
          <w:rFonts w:ascii="Times New Roman" w:hAnsi="Times New Roman" w:cs="Times New Roman"/>
          <w:b/>
          <w:sz w:val="24"/>
        </w:rPr>
      </w:pPr>
      <w:r>
        <w:rPr>
          <w:rFonts w:ascii="Times New Roman" w:hAnsi="Times New Roman" w:cs="Times New Roman"/>
          <w:b/>
          <w:sz w:val="24"/>
        </w:rPr>
        <w:t>4.3</w:t>
      </w:r>
      <w:r>
        <w:rPr>
          <w:rFonts w:ascii="Times New Roman" w:hAnsi="Times New Roman" w:cs="Times New Roman"/>
          <w:b/>
          <w:sz w:val="24"/>
        </w:rPr>
        <w:t>交货</w:t>
      </w:r>
      <w:r>
        <w:rPr>
          <w:rFonts w:ascii="Times New Roman" w:hAnsi="Times New Roman" w:cs="Times New Roman" w:hint="eastAsia"/>
          <w:b/>
          <w:sz w:val="24"/>
        </w:rPr>
        <w:t>时间</w:t>
      </w:r>
      <w:r>
        <w:rPr>
          <w:rFonts w:ascii="Times New Roman" w:hAnsi="Times New Roman" w:cs="Times New Roman"/>
          <w:b/>
          <w:sz w:val="24"/>
        </w:rPr>
        <w:t>要求</w:t>
      </w:r>
    </w:p>
    <w:p w:rsidR="00730551" w:rsidRDefault="0095686C">
      <w:pPr>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自签订协议起，</w:t>
      </w:r>
      <w:r>
        <w:rPr>
          <w:rFonts w:ascii="Times New Roman" w:hAnsi="Times New Roman" w:cs="Times New Roman" w:hint="eastAsia"/>
          <w:sz w:val="24"/>
        </w:rPr>
        <w:t>三</w:t>
      </w:r>
      <w:r>
        <w:rPr>
          <w:rFonts w:ascii="Times New Roman" w:hAnsi="Times New Roman" w:cs="Times New Roman"/>
          <w:sz w:val="24"/>
        </w:rPr>
        <w:t>个月内全部设备到达买方现场。</w:t>
      </w:r>
    </w:p>
    <w:p w:rsidR="00730551" w:rsidRDefault="0095686C">
      <w:pPr>
        <w:pStyle w:val="1"/>
        <w:spacing w:after="0"/>
        <w:rPr>
          <w:rFonts w:ascii="Times New Roman" w:hAnsi="Times New Roman"/>
          <w:sz w:val="24"/>
        </w:rPr>
      </w:pPr>
      <w:r>
        <w:rPr>
          <w:rFonts w:ascii="Times New Roman" w:hAnsi="Times New Roman"/>
          <w:sz w:val="24"/>
        </w:rPr>
        <w:t>五、资料的交付方式及要求</w:t>
      </w:r>
    </w:p>
    <w:tbl>
      <w:tblPr>
        <w:tblW w:w="8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55"/>
        <w:gridCol w:w="3950"/>
        <w:gridCol w:w="1770"/>
        <w:gridCol w:w="2515"/>
      </w:tblGrid>
      <w:tr w:rsidR="00730551">
        <w:trPr>
          <w:trHeight w:val="285"/>
        </w:trPr>
        <w:tc>
          <w:tcPr>
            <w:tcW w:w="555" w:type="dxa"/>
            <w:vAlign w:val="bottom"/>
          </w:tcPr>
          <w:p w:rsidR="00730551" w:rsidRDefault="0095686C">
            <w:pPr>
              <w:widowControl/>
              <w:textAlignment w:val="bottom"/>
              <w:rPr>
                <w:rFonts w:ascii="Times New Roman" w:hAnsi="Times New Roman" w:cs="Times New Roman"/>
                <w:szCs w:val="21"/>
              </w:rPr>
            </w:pPr>
            <w:r>
              <w:rPr>
                <w:rFonts w:ascii="Times New Roman" w:hAnsi="Times New Roman" w:cs="Times New Roman"/>
                <w:kern w:val="0"/>
                <w:szCs w:val="21"/>
              </w:rPr>
              <w:t>序号</w:t>
            </w:r>
          </w:p>
        </w:tc>
        <w:tc>
          <w:tcPr>
            <w:tcW w:w="3950" w:type="dxa"/>
            <w:vAlign w:val="bottom"/>
          </w:tcPr>
          <w:p w:rsidR="00730551" w:rsidRDefault="0095686C">
            <w:pPr>
              <w:widowControl/>
              <w:textAlignment w:val="bottom"/>
              <w:rPr>
                <w:rFonts w:ascii="Times New Roman" w:hAnsi="Times New Roman" w:cs="Times New Roman"/>
                <w:szCs w:val="21"/>
              </w:rPr>
            </w:pPr>
            <w:r>
              <w:rPr>
                <w:rFonts w:ascii="Times New Roman" w:hAnsi="Times New Roman" w:cs="Times New Roman"/>
                <w:kern w:val="0"/>
                <w:szCs w:val="21"/>
              </w:rPr>
              <w:t>资料名称</w:t>
            </w:r>
          </w:p>
        </w:tc>
        <w:tc>
          <w:tcPr>
            <w:tcW w:w="1770" w:type="dxa"/>
            <w:vAlign w:val="bottom"/>
          </w:tcPr>
          <w:p w:rsidR="00730551" w:rsidRDefault="0095686C">
            <w:pPr>
              <w:widowControl/>
              <w:textAlignment w:val="bottom"/>
              <w:rPr>
                <w:rFonts w:ascii="Times New Roman" w:hAnsi="Times New Roman" w:cs="Times New Roman"/>
                <w:szCs w:val="21"/>
              </w:rPr>
            </w:pPr>
            <w:r>
              <w:rPr>
                <w:rFonts w:ascii="Times New Roman" w:hAnsi="Times New Roman" w:cs="Times New Roman"/>
                <w:kern w:val="0"/>
                <w:szCs w:val="21"/>
              </w:rPr>
              <w:t>交付时间</w:t>
            </w:r>
          </w:p>
        </w:tc>
        <w:tc>
          <w:tcPr>
            <w:tcW w:w="2515" w:type="dxa"/>
            <w:vAlign w:val="bottom"/>
          </w:tcPr>
          <w:p w:rsidR="00730551" w:rsidRDefault="0095686C">
            <w:pPr>
              <w:widowControl/>
              <w:textAlignment w:val="bottom"/>
              <w:rPr>
                <w:rFonts w:ascii="Times New Roman" w:hAnsi="Times New Roman" w:cs="Times New Roman"/>
                <w:szCs w:val="21"/>
              </w:rPr>
            </w:pPr>
            <w:r>
              <w:rPr>
                <w:rFonts w:ascii="Times New Roman" w:hAnsi="Times New Roman" w:cs="Times New Roman"/>
                <w:kern w:val="0"/>
                <w:szCs w:val="21"/>
              </w:rPr>
              <w:t>备注</w:t>
            </w:r>
          </w:p>
        </w:tc>
      </w:tr>
      <w:tr w:rsidR="00730551">
        <w:trPr>
          <w:trHeight w:val="285"/>
        </w:trPr>
        <w:tc>
          <w:tcPr>
            <w:tcW w:w="555" w:type="dxa"/>
            <w:shd w:val="clear" w:color="auto" w:fill="FFFF99"/>
            <w:vAlign w:val="bottom"/>
          </w:tcPr>
          <w:p w:rsidR="00730551" w:rsidRDefault="0095686C">
            <w:pPr>
              <w:widowControl/>
              <w:textAlignment w:val="bottom"/>
              <w:rPr>
                <w:rFonts w:ascii="Times New Roman" w:hAnsi="Times New Roman" w:cs="Times New Roman"/>
                <w:szCs w:val="21"/>
              </w:rPr>
            </w:pPr>
            <w:r>
              <w:rPr>
                <w:rFonts w:ascii="Times New Roman" w:hAnsi="Times New Roman" w:cs="Times New Roman"/>
                <w:kern w:val="0"/>
                <w:szCs w:val="21"/>
              </w:rPr>
              <w:t>1</w:t>
            </w:r>
          </w:p>
        </w:tc>
        <w:tc>
          <w:tcPr>
            <w:tcW w:w="3950" w:type="dxa"/>
            <w:shd w:val="clear" w:color="auto" w:fill="FFFF99"/>
            <w:vAlign w:val="bottom"/>
          </w:tcPr>
          <w:p w:rsidR="00730551" w:rsidRDefault="0095686C">
            <w:pPr>
              <w:widowControl/>
              <w:textAlignment w:val="bottom"/>
              <w:rPr>
                <w:rFonts w:ascii="Times New Roman" w:hAnsi="Times New Roman" w:cs="Times New Roman"/>
                <w:szCs w:val="21"/>
              </w:rPr>
            </w:pPr>
            <w:r>
              <w:rPr>
                <w:rFonts w:ascii="Times New Roman" w:hAnsi="Times New Roman" w:cs="Times New Roman"/>
                <w:kern w:val="0"/>
                <w:szCs w:val="21"/>
              </w:rPr>
              <w:t>用于工厂设计的资料图</w:t>
            </w:r>
          </w:p>
        </w:tc>
        <w:tc>
          <w:tcPr>
            <w:tcW w:w="1770" w:type="dxa"/>
            <w:shd w:val="clear" w:color="auto" w:fill="FFFF99"/>
            <w:vAlign w:val="bottom"/>
          </w:tcPr>
          <w:p w:rsidR="00730551" w:rsidRDefault="00730551">
            <w:pPr>
              <w:rPr>
                <w:rFonts w:ascii="Times New Roman" w:hAnsi="Times New Roman" w:cs="Times New Roman"/>
                <w:szCs w:val="21"/>
              </w:rPr>
            </w:pPr>
          </w:p>
        </w:tc>
        <w:tc>
          <w:tcPr>
            <w:tcW w:w="2515" w:type="dxa"/>
            <w:shd w:val="clear" w:color="auto" w:fill="FFFF99"/>
            <w:vAlign w:val="bottom"/>
          </w:tcPr>
          <w:p w:rsidR="00730551" w:rsidRDefault="00730551">
            <w:pPr>
              <w:rPr>
                <w:rFonts w:ascii="Times New Roman" w:hAnsi="Times New Roman" w:cs="Times New Roman"/>
                <w:szCs w:val="21"/>
              </w:rPr>
            </w:pPr>
          </w:p>
        </w:tc>
      </w:tr>
      <w:tr w:rsidR="00730551">
        <w:trPr>
          <w:trHeight w:val="285"/>
        </w:trPr>
        <w:tc>
          <w:tcPr>
            <w:tcW w:w="555" w:type="dxa"/>
            <w:vMerge w:val="restart"/>
            <w:vAlign w:val="bottom"/>
          </w:tcPr>
          <w:p w:rsidR="00730551" w:rsidRDefault="00730551">
            <w:pPr>
              <w:rPr>
                <w:rFonts w:ascii="Times New Roman" w:hAnsi="Times New Roman" w:cs="Times New Roman"/>
                <w:szCs w:val="21"/>
              </w:rPr>
            </w:pPr>
          </w:p>
        </w:tc>
        <w:tc>
          <w:tcPr>
            <w:tcW w:w="3950" w:type="dxa"/>
            <w:vAlign w:val="bottom"/>
          </w:tcPr>
          <w:p w:rsidR="00730551" w:rsidRDefault="0095686C">
            <w:pPr>
              <w:widowControl/>
              <w:textAlignment w:val="bottom"/>
              <w:rPr>
                <w:rFonts w:ascii="Times New Roman" w:hAnsi="Times New Roman" w:cs="Times New Roman"/>
                <w:szCs w:val="21"/>
              </w:rPr>
            </w:pPr>
            <w:r>
              <w:rPr>
                <w:rFonts w:ascii="Times New Roman" w:hAnsi="Times New Roman" w:cs="Times New Roman"/>
                <w:kern w:val="0"/>
                <w:szCs w:val="21"/>
              </w:rPr>
              <w:t>设计审查</w:t>
            </w:r>
          </w:p>
        </w:tc>
        <w:tc>
          <w:tcPr>
            <w:tcW w:w="1770" w:type="dxa"/>
            <w:vAlign w:val="bottom"/>
          </w:tcPr>
          <w:p w:rsidR="00730551" w:rsidRDefault="0095686C">
            <w:pPr>
              <w:widowControl/>
              <w:textAlignment w:val="bottom"/>
              <w:rPr>
                <w:rFonts w:ascii="Times New Roman" w:hAnsi="Times New Roman" w:cs="Times New Roman"/>
                <w:szCs w:val="21"/>
              </w:rPr>
            </w:pPr>
            <w:r>
              <w:rPr>
                <w:rFonts w:ascii="Times New Roman" w:hAnsi="Times New Roman" w:cs="Times New Roman"/>
                <w:kern w:val="0"/>
                <w:szCs w:val="21"/>
              </w:rPr>
              <w:t>合同签订</w:t>
            </w:r>
            <w:r>
              <w:rPr>
                <w:rFonts w:ascii="Times New Roman" w:hAnsi="Times New Roman" w:cs="Times New Roman"/>
                <w:kern w:val="0"/>
                <w:szCs w:val="21"/>
              </w:rPr>
              <w:t>15</w:t>
            </w:r>
            <w:r>
              <w:rPr>
                <w:rFonts w:ascii="Times New Roman" w:hAnsi="Times New Roman" w:cs="Times New Roman"/>
                <w:kern w:val="0"/>
                <w:szCs w:val="21"/>
              </w:rPr>
              <w:t>天内</w:t>
            </w:r>
          </w:p>
        </w:tc>
        <w:tc>
          <w:tcPr>
            <w:tcW w:w="2515" w:type="dxa"/>
            <w:vAlign w:val="bottom"/>
          </w:tcPr>
          <w:p w:rsidR="00730551" w:rsidRDefault="00730551">
            <w:pPr>
              <w:rPr>
                <w:rFonts w:ascii="Times New Roman" w:hAnsi="Times New Roman" w:cs="Times New Roman"/>
                <w:szCs w:val="21"/>
              </w:rPr>
            </w:pPr>
          </w:p>
        </w:tc>
      </w:tr>
      <w:tr w:rsidR="00730551">
        <w:trPr>
          <w:trHeight w:val="285"/>
        </w:trPr>
        <w:tc>
          <w:tcPr>
            <w:tcW w:w="555" w:type="dxa"/>
            <w:vMerge/>
            <w:vAlign w:val="bottom"/>
          </w:tcPr>
          <w:p w:rsidR="00730551" w:rsidRDefault="00730551">
            <w:pPr>
              <w:rPr>
                <w:rFonts w:ascii="Times New Roman" w:hAnsi="Times New Roman" w:cs="Times New Roman"/>
                <w:szCs w:val="21"/>
              </w:rPr>
            </w:pPr>
          </w:p>
        </w:tc>
        <w:tc>
          <w:tcPr>
            <w:tcW w:w="3950" w:type="dxa"/>
            <w:vAlign w:val="bottom"/>
          </w:tcPr>
          <w:p w:rsidR="00730551" w:rsidRDefault="0095686C">
            <w:pPr>
              <w:widowControl/>
              <w:textAlignment w:val="bottom"/>
              <w:rPr>
                <w:rFonts w:ascii="Times New Roman" w:hAnsi="Times New Roman" w:cs="Times New Roman"/>
                <w:szCs w:val="21"/>
              </w:rPr>
            </w:pPr>
            <w:r>
              <w:rPr>
                <w:rFonts w:ascii="Times New Roman" w:hAnsi="Times New Roman" w:cs="Times New Roman"/>
                <w:kern w:val="0"/>
                <w:szCs w:val="21"/>
              </w:rPr>
              <w:t>土建基础资料图</w:t>
            </w:r>
          </w:p>
        </w:tc>
        <w:tc>
          <w:tcPr>
            <w:tcW w:w="1770" w:type="dxa"/>
            <w:vAlign w:val="bottom"/>
          </w:tcPr>
          <w:p w:rsidR="00730551" w:rsidRDefault="0095686C">
            <w:pPr>
              <w:widowControl/>
              <w:textAlignment w:val="bottom"/>
              <w:rPr>
                <w:rFonts w:ascii="Times New Roman" w:hAnsi="Times New Roman" w:cs="Times New Roman"/>
                <w:szCs w:val="21"/>
              </w:rPr>
            </w:pPr>
            <w:r>
              <w:rPr>
                <w:rFonts w:ascii="Times New Roman" w:hAnsi="Times New Roman" w:cs="Times New Roman"/>
                <w:kern w:val="0"/>
                <w:szCs w:val="21"/>
              </w:rPr>
              <w:t>合同签订</w:t>
            </w:r>
            <w:r>
              <w:rPr>
                <w:rFonts w:ascii="Times New Roman" w:hAnsi="Times New Roman" w:cs="Times New Roman"/>
                <w:kern w:val="0"/>
                <w:szCs w:val="21"/>
              </w:rPr>
              <w:t>20</w:t>
            </w:r>
            <w:r>
              <w:rPr>
                <w:rFonts w:ascii="Times New Roman" w:hAnsi="Times New Roman" w:cs="Times New Roman"/>
                <w:kern w:val="0"/>
                <w:szCs w:val="21"/>
              </w:rPr>
              <w:t>天内</w:t>
            </w:r>
          </w:p>
        </w:tc>
        <w:tc>
          <w:tcPr>
            <w:tcW w:w="2515" w:type="dxa"/>
            <w:vAlign w:val="bottom"/>
          </w:tcPr>
          <w:p w:rsidR="00730551" w:rsidRDefault="0095686C">
            <w:pPr>
              <w:widowControl/>
              <w:textAlignment w:val="bottom"/>
              <w:rPr>
                <w:rFonts w:ascii="Times New Roman" w:hAnsi="Times New Roman" w:cs="Times New Roman"/>
                <w:szCs w:val="21"/>
              </w:rPr>
            </w:pPr>
            <w:r>
              <w:rPr>
                <w:rFonts w:ascii="Times New Roman" w:hAnsi="Times New Roman" w:cs="Times New Roman"/>
                <w:kern w:val="0"/>
                <w:szCs w:val="21"/>
              </w:rPr>
              <w:t>DWG</w:t>
            </w:r>
            <w:r>
              <w:rPr>
                <w:rFonts w:ascii="Times New Roman" w:hAnsi="Times New Roman" w:cs="Times New Roman"/>
                <w:kern w:val="0"/>
                <w:szCs w:val="21"/>
              </w:rPr>
              <w:t>电子版</w:t>
            </w:r>
          </w:p>
        </w:tc>
      </w:tr>
      <w:tr w:rsidR="00730551">
        <w:trPr>
          <w:trHeight w:val="285"/>
        </w:trPr>
        <w:tc>
          <w:tcPr>
            <w:tcW w:w="555" w:type="dxa"/>
            <w:vMerge/>
            <w:vAlign w:val="bottom"/>
          </w:tcPr>
          <w:p w:rsidR="00730551" w:rsidRDefault="00730551">
            <w:pPr>
              <w:rPr>
                <w:rFonts w:ascii="Times New Roman" w:hAnsi="Times New Roman" w:cs="Times New Roman"/>
                <w:szCs w:val="21"/>
              </w:rPr>
            </w:pPr>
          </w:p>
        </w:tc>
        <w:tc>
          <w:tcPr>
            <w:tcW w:w="3950" w:type="dxa"/>
            <w:vAlign w:val="bottom"/>
          </w:tcPr>
          <w:p w:rsidR="00730551" w:rsidRDefault="0095686C">
            <w:pPr>
              <w:widowControl/>
              <w:textAlignment w:val="bottom"/>
              <w:rPr>
                <w:rFonts w:ascii="Times New Roman" w:hAnsi="Times New Roman" w:cs="Times New Roman"/>
                <w:szCs w:val="21"/>
              </w:rPr>
            </w:pPr>
            <w:r>
              <w:rPr>
                <w:rFonts w:ascii="Times New Roman" w:hAnsi="Times New Roman" w:cs="Times New Roman"/>
                <w:kern w:val="0"/>
                <w:szCs w:val="21"/>
              </w:rPr>
              <w:t>介质接点资料图</w:t>
            </w:r>
          </w:p>
        </w:tc>
        <w:tc>
          <w:tcPr>
            <w:tcW w:w="1770" w:type="dxa"/>
            <w:vAlign w:val="bottom"/>
          </w:tcPr>
          <w:p w:rsidR="00730551" w:rsidRDefault="0095686C">
            <w:pPr>
              <w:widowControl/>
              <w:textAlignment w:val="bottom"/>
              <w:rPr>
                <w:rFonts w:ascii="Times New Roman" w:hAnsi="Times New Roman" w:cs="Times New Roman"/>
                <w:szCs w:val="21"/>
              </w:rPr>
            </w:pPr>
            <w:r>
              <w:rPr>
                <w:rFonts w:ascii="Times New Roman" w:hAnsi="Times New Roman" w:cs="Times New Roman"/>
                <w:kern w:val="0"/>
                <w:szCs w:val="21"/>
              </w:rPr>
              <w:t>合同签订</w:t>
            </w:r>
            <w:r>
              <w:rPr>
                <w:rFonts w:ascii="Times New Roman" w:hAnsi="Times New Roman" w:cs="Times New Roman"/>
                <w:kern w:val="0"/>
                <w:szCs w:val="21"/>
              </w:rPr>
              <w:t>20</w:t>
            </w:r>
            <w:r>
              <w:rPr>
                <w:rFonts w:ascii="Times New Roman" w:hAnsi="Times New Roman" w:cs="Times New Roman"/>
                <w:kern w:val="0"/>
                <w:szCs w:val="21"/>
              </w:rPr>
              <w:t>天内</w:t>
            </w:r>
          </w:p>
        </w:tc>
        <w:tc>
          <w:tcPr>
            <w:tcW w:w="2515" w:type="dxa"/>
            <w:vAlign w:val="bottom"/>
          </w:tcPr>
          <w:p w:rsidR="00730551" w:rsidRDefault="0095686C">
            <w:pPr>
              <w:widowControl/>
              <w:textAlignment w:val="bottom"/>
              <w:rPr>
                <w:rFonts w:ascii="Times New Roman" w:hAnsi="Times New Roman" w:cs="Times New Roman"/>
                <w:szCs w:val="21"/>
              </w:rPr>
            </w:pPr>
            <w:r>
              <w:rPr>
                <w:rFonts w:ascii="Times New Roman" w:hAnsi="Times New Roman" w:cs="Times New Roman"/>
                <w:kern w:val="0"/>
                <w:szCs w:val="21"/>
              </w:rPr>
              <w:t>DWG</w:t>
            </w:r>
            <w:r>
              <w:rPr>
                <w:rFonts w:ascii="Times New Roman" w:hAnsi="Times New Roman" w:cs="Times New Roman"/>
                <w:kern w:val="0"/>
                <w:szCs w:val="21"/>
              </w:rPr>
              <w:t>电子版</w:t>
            </w:r>
          </w:p>
        </w:tc>
      </w:tr>
      <w:tr w:rsidR="00730551">
        <w:trPr>
          <w:trHeight w:val="285"/>
        </w:trPr>
        <w:tc>
          <w:tcPr>
            <w:tcW w:w="555" w:type="dxa"/>
            <w:vMerge/>
            <w:vAlign w:val="bottom"/>
          </w:tcPr>
          <w:p w:rsidR="00730551" w:rsidRDefault="00730551">
            <w:pPr>
              <w:rPr>
                <w:rFonts w:ascii="Times New Roman" w:hAnsi="Times New Roman" w:cs="Times New Roman"/>
                <w:szCs w:val="21"/>
              </w:rPr>
            </w:pPr>
          </w:p>
        </w:tc>
        <w:tc>
          <w:tcPr>
            <w:tcW w:w="3950" w:type="dxa"/>
            <w:vAlign w:val="bottom"/>
          </w:tcPr>
          <w:p w:rsidR="00730551" w:rsidRDefault="0095686C">
            <w:pPr>
              <w:widowControl/>
              <w:textAlignment w:val="bottom"/>
              <w:rPr>
                <w:rFonts w:ascii="Times New Roman" w:hAnsi="Times New Roman" w:cs="Times New Roman"/>
                <w:szCs w:val="21"/>
              </w:rPr>
            </w:pPr>
            <w:r>
              <w:rPr>
                <w:rFonts w:ascii="Times New Roman" w:hAnsi="Times New Roman" w:cs="Times New Roman"/>
                <w:kern w:val="0"/>
                <w:szCs w:val="21"/>
              </w:rPr>
              <w:t>液压原理图、气动原理图</w:t>
            </w:r>
          </w:p>
        </w:tc>
        <w:tc>
          <w:tcPr>
            <w:tcW w:w="1770" w:type="dxa"/>
            <w:vAlign w:val="bottom"/>
          </w:tcPr>
          <w:p w:rsidR="00730551" w:rsidRDefault="0095686C">
            <w:pPr>
              <w:widowControl/>
              <w:textAlignment w:val="bottom"/>
              <w:rPr>
                <w:rFonts w:ascii="Times New Roman" w:hAnsi="Times New Roman" w:cs="Times New Roman"/>
                <w:szCs w:val="21"/>
              </w:rPr>
            </w:pPr>
            <w:r>
              <w:rPr>
                <w:rFonts w:ascii="Times New Roman" w:hAnsi="Times New Roman" w:cs="Times New Roman"/>
                <w:kern w:val="0"/>
                <w:szCs w:val="21"/>
              </w:rPr>
              <w:t>合同签订</w:t>
            </w:r>
            <w:r>
              <w:rPr>
                <w:rFonts w:ascii="Times New Roman" w:hAnsi="Times New Roman" w:cs="Times New Roman"/>
                <w:kern w:val="0"/>
                <w:szCs w:val="21"/>
              </w:rPr>
              <w:t>20</w:t>
            </w:r>
            <w:r>
              <w:rPr>
                <w:rFonts w:ascii="Times New Roman" w:hAnsi="Times New Roman" w:cs="Times New Roman"/>
                <w:kern w:val="0"/>
                <w:szCs w:val="21"/>
              </w:rPr>
              <w:t>天内</w:t>
            </w:r>
          </w:p>
        </w:tc>
        <w:tc>
          <w:tcPr>
            <w:tcW w:w="2515" w:type="dxa"/>
            <w:vAlign w:val="bottom"/>
          </w:tcPr>
          <w:p w:rsidR="00730551" w:rsidRDefault="0095686C">
            <w:pPr>
              <w:widowControl/>
              <w:textAlignment w:val="bottom"/>
              <w:rPr>
                <w:rFonts w:ascii="Times New Roman" w:hAnsi="Times New Roman" w:cs="Times New Roman"/>
                <w:szCs w:val="21"/>
              </w:rPr>
            </w:pPr>
            <w:r>
              <w:rPr>
                <w:rFonts w:ascii="Times New Roman" w:hAnsi="Times New Roman" w:cs="Times New Roman"/>
                <w:kern w:val="0"/>
                <w:szCs w:val="21"/>
              </w:rPr>
              <w:t>DWG</w:t>
            </w:r>
            <w:r>
              <w:rPr>
                <w:rFonts w:ascii="Times New Roman" w:hAnsi="Times New Roman" w:cs="Times New Roman"/>
                <w:kern w:val="0"/>
                <w:szCs w:val="21"/>
              </w:rPr>
              <w:t>电子版</w:t>
            </w:r>
          </w:p>
        </w:tc>
      </w:tr>
      <w:tr w:rsidR="00730551">
        <w:trPr>
          <w:trHeight w:val="285"/>
        </w:trPr>
        <w:tc>
          <w:tcPr>
            <w:tcW w:w="555" w:type="dxa"/>
            <w:vMerge/>
            <w:vAlign w:val="bottom"/>
          </w:tcPr>
          <w:p w:rsidR="00730551" w:rsidRDefault="00730551">
            <w:pPr>
              <w:rPr>
                <w:rFonts w:ascii="Times New Roman" w:hAnsi="Times New Roman" w:cs="Times New Roman"/>
                <w:szCs w:val="21"/>
              </w:rPr>
            </w:pPr>
          </w:p>
        </w:tc>
        <w:tc>
          <w:tcPr>
            <w:tcW w:w="3950" w:type="dxa"/>
            <w:vAlign w:val="bottom"/>
          </w:tcPr>
          <w:p w:rsidR="00730551" w:rsidRDefault="0095686C">
            <w:pPr>
              <w:widowControl/>
              <w:textAlignment w:val="bottom"/>
              <w:rPr>
                <w:rFonts w:ascii="Times New Roman" w:hAnsi="Times New Roman" w:cs="Times New Roman"/>
                <w:szCs w:val="21"/>
              </w:rPr>
            </w:pPr>
            <w:r>
              <w:rPr>
                <w:rFonts w:ascii="Times New Roman" w:hAnsi="Times New Roman" w:cs="Times New Roman"/>
                <w:kern w:val="0"/>
                <w:szCs w:val="21"/>
              </w:rPr>
              <w:t>电气及自动化系统原理图（含电气设备表）</w:t>
            </w:r>
          </w:p>
        </w:tc>
        <w:tc>
          <w:tcPr>
            <w:tcW w:w="1770" w:type="dxa"/>
            <w:vAlign w:val="bottom"/>
          </w:tcPr>
          <w:p w:rsidR="00730551" w:rsidRDefault="0095686C">
            <w:pPr>
              <w:widowControl/>
              <w:textAlignment w:val="bottom"/>
              <w:rPr>
                <w:rFonts w:ascii="Times New Roman" w:hAnsi="Times New Roman" w:cs="Times New Roman"/>
                <w:szCs w:val="21"/>
              </w:rPr>
            </w:pPr>
            <w:r>
              <w:rPr>
                <w:rFonts w:ascii="Times New Roman" w:hAnsi="Times New Roman" w:cs="Times New Roman"/>
                <w:kern w:val="0"/>
                <w:szCs w:val="21"/>
              </w:rPr>
              <w:t>合同签订</w:t>
            </w:r>
            <w:r>
              <w:rPr>
                <w:rFonts w:ascii="Times New Roman" w:hAnsi="Times New Roman" w:cs="Times New Roman"/>
                <w:kern w:val="0"/>
                <w:szCs w:val="21"/>
              </w:rPr>
              <w:t>20</w:t>
            </w:r>
            <w:r>
              <w:rPr>
                <w:rFonts w:ascii="Times New Roman" w:hAnsi="Times New Roman" w:cs="Times New Roman"/>
                <w:kern w:val="0"/>
                <w:szCs w:val="21"/>
              </w:rPr>
              <w:t>天内</w:t>
            </w:r>
          </w:p>
        </w:tc>
        <w:tc>
          <w:tcPr>
            <w:tcW w:w="2515" w:type="dxa"/>
            <w:vAlign w:val="bottom"/>
          </w:tcPr>
          <w:p w:rsidR="00730551" w:rsidRDefault="0095686C">
            <w:pPr>
              <w:widowControl/>
              <w:textAlignment w:val="bottom"/>
              <w:rPr>
                <w:rFonts w:ascii="Times New Roman" w:hAnsi="Times New Roman" w:cs="Times New Roman"/>
                <w:szCs w:val="21"/>
              </w:rPr>
            </w:pPr>
            <w:r>
              <w:rPr>
                <w:rFonts w:ascii="Times New Roman" w:hAnsi="Times New Roman" w:cs="Times New Roman"/>
                <w:kern w:val="0"/>
                <w:szCs w:val="21"/>
              </w:rPr>
              <w:t>DWG</w:t>
            </w:r>
            <w:r>
              <w:rPr>
                <w:rFonts w:ascii="Times New Roman" w:hAnsi="Times New Roman" w:cs="Times New Roman"/>
                <w:kern w:val="0"/>
                <w:szCs w:val="21"/>
              </w:rPr>
              <w:t>电子版</w:t>
            </w:r>
          </w:p>
        </w:tc>
      </w:tr>
      <w:tr w:rsidR="00730551">
        <w:trPr>
          <w:trHeight w:val="285"/>
        </w:trPr>
        <w:tc>
          <w:tcPr>
            <w:tcW w:w="555" w:type="dxa"/>
            <w:shd w:val="clear" w:color="auto" w:fill="FFFF99"/>
            <w:vAlign w:val="bottom"/>
          </w:tcPr>
          <w:p w:rsidR="00730551" w:rsidRDefault="0095686C">
            <w:pPr>
              <w:widowControl/>
              <w:textAlignment w:val="bottom"/>
              <w:rPr>
                <w:rFonts w:ascii="Times New Roman" w:hAnsi="Times New Roman" w:cs="Times New Roman"/>
                <w:szCs w:val="21"/>
              </w:rPr>
            </w:pPr>
            <w:r>
              <w:rPr>
                <w:rFonts w:ascii="Times New Roman" w:hAnsi="Times New Roman" w:cs="Times New Roman"/>
                <w:kern w:val="0"/>
                <w:szCs w:val="21"/>
              </w:rPr>
              <w:t>2</w:t>
            </w:r>
          </w:p>
        </w:tc>
        <w:tc>
          <w:tcPr>
            <w:tcW w:w="3950" w:type="dxa"/>
            <w:shd w:val="clear" w:color="auto" w:fill="FFFF99"/>
            <w:vAlign w:val="bottom"/>
          </w:tcPr>
          <w:p w:rsidR="00730551" w:rsidRDefault="0095686C">
            <w:pPr>
              <w:widowControl/>
              <w:textAlignment w:val="bottom"/>
              <w:rPr>
                <w:rFonts w:ascii="Times New Roman" w:hAnsi="Times New Roman" w:cs="Times New Roman"/>
                <w:szCs w:val="21"/>
              </w:rPr>
            </w:pPr>
            <w:r>
              <w:rPr>
                <w:rFonts w:ascii="Times New Roman" w:hAnsi="Times New Roman" w:cs="Times New Roman"/>
                <w:kern w:val="0"/>
                <w:szCs w:val="21"/>
              </w:rPr>
              <w:t>机械设备</w:t>
            </w:r>
          </w:p>
        </w:tc>
        <w:tc>
          <w:tcPr>
            <w:tcW w:w="1770" w:type="dxa"/>
            <w:shd w:val="clear" w:color="auto" w:fill="FFFF99"/>
            <w:vAlign w:val="bottom"/>
          </w:tcPr>
          <w:p w:rsidR="00730551" w:rsidRDefault="00730551">
            <w:pPr>
              <w:rPr>
                <w:rFonts w:ascii="Times New Roman" w:hAnsi="Times New Roman" w:cs="Times New Roman"/>
                <w:szCs w:val="21"/>
              </w:rPr>
            </w:pPr>
          </w:p>
        </w:tc>
        <w:tc>
          <w:tcPr>
            <w:tcW w:w="2515" w:type="dxa"/>
            <w:shd w:val="clear" w:color="auto" w:fill="FFFF99"/>
            <w:vAlign w:val="bottom"/>
          </w:tcPr>
          <w:p w:rsidR="00730551" w:rsidRDefault="00730551">
            <w:pPr>
              <w:rPr>
                <w:rFonts w:ascii="Times New Roman" w:hAnsi="Times New Roman" w:cs="Times New Roman"/>
                <w:szCs w:val="21"/>
              </w:rPr>
            </w:pPr>
          </w:p>
        </w:tc>
      </w:tr>
      <w:tr w:rsidR="00730551">
        <w:trPr>
          <w:trHeight w:val="285"/>
        </w:trPr>
        <w:tc>
          <w:tcPr>
            <w:tcW w:w="555" w:type="dxa"/>
            <w:vMerge w:val="restart"/>
            <w:vAlign w:val="bottom"/>
          </w:tcPr>
          <w:p w:rsidR="00730551" w:rsidRDefault="00730551">
            <w:pPr>
              <w:rPr>
                <w:rFonts w:ascii="Times New Roman" w:hAnsi="Times New Roman" w:cs="Times New Roman"/>
                <w:szCs w:val="21"/>
              </w:rPr>
            </w:pPr>
          </w:p>
        </w:tc>
        <w:tc>
          <w:tcPr>
            <w:tcW w:w="3950" w:type="dxa"/>
            <w:vAlign w:val="bottom"/>
          </w:tcPr>
          <w:p w:rsidR="00730551" w:rsidRDefault="0095686C">
            <w:pPr>
              <w:widowControl/>
              <w:textAlignment w:val="bottom"/>
              <w:rPr>
                <w:rFonts w:ascii="Times New Roman" w:hAnsi="Times New Roman" w:cs="Times New Roman"/>
                <w:szCs w:val="21"/>
              </w:rPr>
            </w:pPr>
            <w:r>
              <w:rPr>
                <w:rFonts w:ascii="Times New Roman" w:hAnsi="Times New Roman" w:cs="Times New Roman"/>
                <w:kern w:val="0"/>
                <w:szCs w:val="21"/>
              </w:rPr>
              <w:t>设备安装总图（含设备重量）、部件图</w:t>
            </w:r>
          </w:p>
        </w:tc>
        <w:tc>
          <w:tcPr>
            <w:tcW w:w="1770" w:type="dxa"/>
            <w:vAlign w:val="bottom"/>
          </w:tcPr>
          <w:p w:rsidR="00730551" w:rsidRDefault="0095686C">
            <w:pPr>
              <w:widowControl/>
              <w:textAlignment w:val="bottom"/>
              <w:rPr>
                <w:rFonts w:ascii="Times New Roman" w:hAnsi="Times New Roman" w:cs="Times New Roman"/>
                <w:szCs w:val="21"/>
              </w:rPr>
            </w:pPr>
            <w:r>
              <w:rPr>
                <w:rFonts w:ascii="Times New Roman" w:hAnsi="Times New Roman" w:cs="Times New Roman"/>
                <w:kern w:val="0"/>
                <w:szCs w:val="21"/>
              </w:rPr>
              <w:t>合同签订</w:t>
            </w:r>
            <w:r>
              <w:rPr>
                <w:rFonts w:ascii="Times New Roman" w:hAnsi="Times New Roman" w:cs="Times New Roman"/>
                <w:kern w:val="0"/>
                <w:szCs w:val="21"/>
              </w:rPr>
              <w:t>40</w:t>
            </w:r>
            <w:r>
              <w:rPr>
                <w:rFonts w:ascii="Times New Roman" w:hAnsi="Times New Roman" w:cs="Times New Roman"/>
                <w:kern w:val="0"/>
                <w:szCs w:val="21"/>
              </w:rPr>
              <w:t>天内</w:t>
            </w:r>
          </w:p>
        </w:tc>
        <w:tc>
          <w:tcPr>
            <w:tcW w:w="2515" w:type="dxa"/>
            <w:vAlign w:val="bottom"/>
          </w:tcPr>
          <w:p w:rsidR="00730551" w:rsidRDefault="0095686C">
            <w:pPr>
              <w:widowControl/>
              <w:textAlignment w:val="bottom"/>
              <w:rPr>
                <w:rFonts w:ascii="Times New Roman" w:hAnsi="Times New Roman" w:cs="Times New Roman"/>
                <w:szCs w:val="21"/>
              </w:rPr>
            </w:pPr>
            <w:r>
              <w:rPr>
                <w:rFonts w:ascii="Times New Roman" w:hAnsi="Times New Roman" w:cs="Times New Roman"/>
                <w:kern w:val="0"/>
                <w:szCs w:val="21"/>
              </w:rPr>
              <w:t>纸版</w:t>
            </w:r>
            <w:r>
              <w:rPr>
                <w:rFonts w:ascii="Times New Roman" w:hAnsi="Times New Roman" w:cs="Times New Roman"/>
                <w:kern w:val="0"/>
                <w:szCs w:val="21"/>
              </w:rPr>
              <w:t>12</w:t>
            </w:r>
            <w:r>
              <w:rPr>
                <w:rFonts w:ascii="Times New Roman" w:hAnsi="Times New Roman" w:cs="Times New Roman"/>
                <w:kern w:val="0"/>
                <w:szCs w:val="21"/>
              </w:rPr>
              <w:t>套，电子版</w:t>
            </w:r>
          </w:p>
        </w:tc>
      </w:tr>
      <w:tr w:rsidR="00730551">
        <w:trPr>
          <w:trHeight w:val="285"/>
        </w:trPr>
        <w:tc>
          <w:tcPr>
            <w:tcW w:w="555" w:type="dxa"/>
            <w:vMerge/>
            <w:vAlign w:val="bottom"/>
          </w:tcPr>
          <w:p w:rsidR="00730551" w:rsidRDefault="00730551">
            <w:pPr>
              <w:rPr>
                <w:rFonts w:ascii="Times New Roman" w:hAnsi="Times New Roman" w:cs="Times New Roman"/>
                <w:szCs w:val="21"/>
              </w:rPr>
            </w:pPr>
          </w:p>
        </w:tc>
        <w:tc>
          <w:tcPr>
            <w:tcW w:w="3950" w:type="dxa"/>
            <w:vAlign w:val="bottom"/>
          </w:tcPr>
          <w:p w:rsidR="00730551" w:rsidRDefault="0095686C">
            <w:pPr>
              <w:widowControl/>
              <w:textAlignment w:val="bottom"/>
              <w:rPr>
                <w:rFonts w:ascii="Times New Roman" w:hAnsi="Times New Roman" w:cs="Times New Roman"/>
                <w:szCs w:val="21"/>
              </w:rPr>
            </w:pPr>
            <w:r>
              <w:rPr>
                <w:rFonts w:ascii="Times New Roman" w:hAnsi="Times New Roman" w:cs="Times New Roman"/>
                <w:kern w:val="0"/>
                <w:szCs w:val="21"/>
              </w:rPr>
              <w:t>备件图</w:t>
            </w:r>
          </w:p>
        </w:tc>
        <w:tc>
          <w:tcPr>
            <w:tcW w:w="1770" w:type="dxa"/>
            <w:vMerge w:val="restart"/>
            <w:vAlign w:val="center"/>
          </w:tcPr>
          <w:p w:rsidR="00730551" w:rsidRDefault="0095686C">
            <w:pPr>
              <w:widowControl/>
              <w:textAlignment w:val="bottom"/>
              <w:rPr>
                <w:rFonts w:ascii="Times New Roman" w:hAnsi="Times New Roman" w:cs="Times New Roman"/>
                <w:szCs w:val="21"/>
              </w:rPr>
            </w:pPr>
            <w:r>
              <w:rPr>
                <w:rFonts w:ascii="Times New Roman" w:hAnsi="Times New Roman" w:cs="Times New Roman"/>
                <w:kern w:val="0"/>
                <w:szCs w:val="21"/>
              </w:rPr>
              <w:t>设备交货时</w:t>
            </w:r>
          </w:p>
        </w:tc>
        <w:tc>
          <w:tcPr>
            <w:tcW w:w="2515" w:type="dxa"/>
            <w:vMerge w:val="restart"/>
            <w:vAlign w:val="center"/>
          </w:tcPr>
          <w:p w:rsidR="00730551" w:rsidRDefault="0095686C">
            <w:pPr>
              <w:widowControl/>
              <w:textAlignment w:val="bottom"/>
              <w:rPr>
                <w:rFonts w:ascii="Times New Roman" w:hAnsi="Times New Roman" w:cs="Times New Roman"/>
                <w:szCs w:val="21"/>
              </w:rPr>
            </w:pPr>
            <w:r>
              <w:rPr>
                <w:rFonts w:ascii="Times New Roman" w:hAnsi="Times New Roman" w:cs="Times New Roman"/>
                <w:kern w:val="0"/>
                <w:szCs w:val="21"/>
              </w:rPr>
              <w:t>纸版</w:t>
            </w:r>
            <w:r>
              <w:rPr>
                <w:rFonts w:ascii="Times New Roman" w:hAnsi="Times New Roman" w:cs="Times New Roman"/>
                <w:kern w:val="0"/>
                <w:szCs w:val="21"/>
              </w:rPr>
              <w:t>4</w:t>
            </w:r>
            <w:r>
              <w:rPr>
                <w:rFonts w:ascii="Times New Roman" w:hAnsi="Times New Roman" w:cs="Times New Roman"/>
                <w:kern w:val="0"/>
                <w:szCs w:val="21"/>
              </w:rPr>
              <w:t>套，电子版</w:t>
            </w:r>
          </w:p>
        </w:tc>
      </w:tr>
      <w:tr w:rsidR="00730551">
        <w:trPr>
          <w:trHeight w:val="285"/>
        </w:trPr>
        <w:tc>
          <w:tcPr>
            <w:tcW w:w="555" w:type="dxa"/>
            <w:vMerge/>
            <w:vAlign w:val="bottom"/>
          </w:tcPr>
          <w:p w:rsidR="00730551" w:rsidRDefault="00730551">
            <w:pPr>
              <w:rPr>
                <w:rFonts w:ascii="Times New Roman" w:hAnsi="Times New Roman" w:cs="Times New Roman"/>
                <w:szCs w:val="21"/>
              </w:rPr>
            </w:pPr>
          </w:p>
        </w:tc>
        <w:tc>
          <w:tcPr>
            <w:tcW w:w="3950" w:type="dxa"/>
            <w:vAlign w:val="bottom"/>
          </w:tcPr>
          <w:p w:rsidR="00730551" w:rsidRDefault="0095686C">
            <w:pPr>
              <w:widowControl/>
              <w:textAlignment w:val="bottom"/>
              <w:rPr>
                <w:rFonts w:ascii="Times New Roman" w:hAnsi="Times New Roman" w:cs="Times New Roman"/>
                <w:szCs w:val="21"/>
              </w:rPr>
            </w:pPr>
            <w:r>
              <w:rPr>
                <w:rFonts w:ascii="Times New Roman" w:hAnsi="Times New Roman" w:cs="Times New Roman"/>
                <w:kern w:val="0"/>
                <w:szCs w:val="21"/>
              </w:rPr>
              <w:t>主要外购件清单</w:t>
            </w:r>
          </w:p>
        </w:tc>
        <w:tc>
          <w:tcPr>
            <w:tcW w:w="1770" w:type="dxa"/>
            <w:vMerge/>
            <w:vAlign w:val="bottom"/>
          </w:tcPr>
          <w:p w:rsidR="00730551" w:rsidRDefault="00730551">
            <w:pPr>
              <w:rPr>
                <w:rFonts w:ascii="Times New Roman" w:hAnsi="Times New Roman" w:cs="Times New Roman"/>
                <w:szCs w:val="21"/>
              </w:rPr>
            </w:pPr>
          </w:p>
        </w:tc>
        <w:tc>
          <w:tcPr>
            <w:tcW w:w="2515" w:type="dxa"/>
            <w:vMerge/>
            <w:vAlign w:val="bottom"/>
          </w:tcPr>
          <w:p w:rsidR="00730551" w:rsidRDefault="00730551">
            <w:pPr>
              <w:rPr>
                <w:rFonts w:ascii="Times New Roman" w:hAnsi="Times New Roman" w:cs="Times New Roman"/>
                <w:szCs w:val="21"/>
              </w:rPr>
            </w:pPr>
          </w:p>
        </w:tc>
      </w:tr>
      <w:tr w:rsidR="00730551">
        <w:trPr>
          <w:trHeight w:val="285"/>
        </w:trPr>
        <w:tc>
          <w:tcPr>
            <w:tcW w:w="555" w:type="dxa"/>
            <w:vMerge/>
            <w:vAlign w:val="bottom"/>
          </w:tcPr>
          <w:p w:rsidR="00730551" w:rsidRDefault="00730551">
            <w:pPr>
              <w:rPr>
                <w:rFonts w:ascii="Times New Roman" w:hAnsi="Times New Roman" w:cs="Times New Roman"/>
                <w:szCs w:val="21"/>
              </w:rPr>
            </w:pPr>
          </w:p>
        </w:tc>
        <w:tc>
          <w:tcPr>
            <w:tcW w:w="3950" w:type="dxa"/>
            <w:vAlign w:val="bottom"/>
          </w:tcPr>
          <w:p w:rsidR="00730551" w:rsidRDefault="0095686C">
            <w:pPr>
              <w:widowControl/>
              <w:textAlignment w:val="bottom"/>
              <w:rPr>
                <w:rFonts w:ascii="Times New Roman" w:hAnsi="Times New Roman" w:cs="Times New Roman"/>
                <w:szCs w:val="21"/>
              </w:rPr>
            </w:pPr>
            <w:r>
              <w:rPr>
                <w:rFonts w:ascii="Times New Roman" w:hAnsi="Times New Roman" w:cs="Times New Roman"/>
                <w:kern w:val="0"/>
                <w:szCs w:val="21"/>
              </w:rPr>
              <w:t>消耗件、易损件清单</w:t>
            </w:r>
          </w:p>
        </w:tc>
        <w:tc>
          <w:tcPr>
            <w:tcW w:w="1770" w:type="dxa"/>
            <w:vMerge/>
            <w:vAlign w:val="bottom"/>
          </w:tcPr>
          <w:p w:rsidR="00730551" w:rsidRDefault="00730551">
            <w:pPr>
              <w:rPr>
                <w:rFonts w:ascii="Times New Roman" w:hAnsi="Times New Roman" w:cs="Times New Roman"/>
                <w:szCs w:val="21"/>
              </w:rPr>
            </w:pPr>
          </w:p>
        </w:tc>
        <w:tc>
          <w:tcPr>
            <w:tcW w:w="2515" w:type="dxa"/>
            <w:vMerge/>
            <w:vAlign w:val="bottom"/>
          </w:tcPr>
          <w:p w:rsidR="00730551" w:rsidRDefault="00730551">
            <w:pPr>
              <w:rPr>
                <w:rFonts w:ascii="Times New Roman" w:hAnsi="Times New Roman" w:cs="Times New Roman"/>
                <w:szCs w:val="21"/>
              </w:rPr>
            </w:pPr>
          </w:p>
        </w:tc>
      </w:tr>
      <w:tr w:rsidR="00730551">
        <w:trPr>
          <w:trHeight w:val="285"/>
        </w:trPr>
        <w:tc>
          <w:tcPr>
            <w:tcW w:w="555" w:type="dxa"/>
            <w:shd w:val="clear" w:color="auto" w:fill="FFFF99"/>
            <w:vAlign w:val="bottom"/>
          </w:tcPr>
          <w:p w:rsidR="00730551" w:rsidRDefault="0095686C">
            <w:pPr>
              <w:widowControl/>
              <w:textAlignment w:val="bottom"/>
              <w:rPr>
                <w:rFonts w:ascii="Times New Roman" w:hAnsi="Times New Roman" w:cs="Times New Roman"/>
                <w:szCs w:val="21"/>
              </w:rPr>
            </w:pPr>
            <w:r>
              <w:rPr>
                <w:rFonts w:ascii="Times New Roman" w:hAnsi="Times New Roman" w:cs="Times New Roman"/>
                <w:kern w:val="0"/>
                <w:szCs w:val="21"/>
              </w:rPr>
              <w:t>3</w:t>
            </w:r>
          </w:p>
        </w:tc>
        <w:tc>
          <w:tcPr>
            <w:tcW w:w="3950" w:type="dxa"/>
            <w:shd w:val="clear" w:color="auto" w:fill="FFFF99"/>
            <w:vAlign w:val="bottom"/>
          </w:tcPr>
          <w:p w:rsidR="00730551" w:rsidRDefault="0095686C">
            <w:pPr>
              <w:widowControl/>
              <w:textAlignment w:val="bottom"/>
              <w:rPr>
                <w:rFonts w:ascii="Times New Roman" w:hAnsi="Times New Roman" w:cs="Times New Roman"/>
                <w:szCs w:val="21"/>
              </w:rPr>
            </w:pPr>
            <w:r>
              <w:rPr>
                <w:rFonts w:ascii="Times New Roman" w:hAnsi="Times New Roman" w:cs="Times New Roman"/>
                <w:kern w:val="0"/>
                <w:szCs w:val="21"/>
              </w:rPr>
              <w:t>电气及控制</w:t>
            </w:r>
          </w:p>
        </w:tc>
        <w:tc>
          <w:tcPr>
            <w:tcW w:w="1770" w:type="dxa"/>
            <w:shd w:val="clear" w:color="auto" w:fill="FFFF99"/>
            <w:vAlign w:val="bottom"/>
          </w:tcPr>
          <w:p w:rsidR="00730551" w:rsidRDefault="00730551">
            <w:pPr>
              <w:rPr>
                <w:rFonts w:ascii="Times New Roman" w:hAnsi="Times New Roman" w:cs="Times New Roman"/>
                <w:szCs w:val="21"/>
              </w:rPr>
            </w:pPr>
          </w:p>
        </w:tc>
        <w:tc>
          <w:tcPr>
            <w:tcW w:w="2515" w:type="dxa"/>
            <w:shd w:val="clear" w:color="auto" w:fill="FFFF99"/>
            <w:vAlign w:val="bottom"/>
          </w:tcPr>
          <w:p w:rsidR="00730551" w:rsidRDefault="00730551">
            <w:pPr>
              <w:rPr>
                <w:rFonts w:ascii="Times New Roman" w:hAnsi="Times New Roman" w:cs="Times New Roman"/>
                <w:szCs w:val="21"/>
              </w:rPr>
            </w:pPr>
          </w:p>
        </w:tc>
      </w:tr>
      <w:tr w:rsidR="00730551">
        <w:trPr>
          <w:trHeight w:val="285"/>
        </w:trPr>
        <w:tc>
          <w:tcPr>
            <w:tcW w:w="555" w:type="dxa"/>
            <w:vMerge w:val="restart"/>
            <w:vAlign w:val="center"/>
          </w:tcPr>
          <w:p w:rsidR="00730551" w:rsidRDefault="00730551">
            <w:pPr>
              <w:jc w:val="left"/>
              <w:rPr>
                <w:rFonts w:ascii="Times New Roman" w:hAnsi="Times New Roman" w:cs="Times New Roman"/>
                <w:szCs w:val="21"/>
              </w:rPr>
            </w:pPr>
          </w:p>
        </w:tc>
        <w:tc>
          <w:tcPr>
            <w:tcW w:w="3950" w:type="dxa"/>
            <w:vMerge w:val="restart"/>
            <w:vAlign w:val="center"/>
          </w:tcPr>
          <w:p w:rsidR="00730551" w:rsidRDefault="0095686C">
            <w:pPr>
              <w:widowControl/>
              <w:jc w:val="left"/>
              <w:textAlignment w:val="bottom"/>
              <w:rPr>
                <w:rFonts w:ascii="Times New Roman" w:hAnsi="Times New Roman" w:cs="Times New Roman"/>
                <w:szCs w:val="21"/>
              </w:rPr>
            </w:pPr>
            <w:r>
              <w:rPr>
                <w:rFonts w:ascii="Times New Roman" w:hAnsi="Times New Roman" w:cs="Times New Roman"/>
                <w:kern w:val="0"/>
                <w:szCs w:val="21"/>
              </w:rPr>
              <w:t>电气及自动化系统施工图（含电缆表）</w:t>
            </w:r>
          </w:p>
        </w:tc>
        <w:tc>
          <w:tcPr>
            <w:tcW w:w="1770" w:type="dxa"/>
            <w:vAlign w:val="bottom"/>
          </w:tcPr>
          <w:p w:rsidR="00730551" w:rsidRDefault="0095686C">
            <w:pPr>
              <w:widowControl/>
              <w:textAlignment w:val="bottom"/>
              <w:rPr>
                <w:rFonts w:ascii="Times New Roman" w:hAnsi="Times New Roman" w:cs="Times New Roman"/>
                <w:szCs w:val="21"/>
              </w:rPr>
            </w:pPr>
            <w:r>
              <w:rPr>
                <w:rFonts w:ascii="Times New Roman" w:hAnsi="Times New Roman" w:cs="Times New Roman"/>
                <w:kern w:val="0"/>
                <w:szCs w:val="21"/>
              </w:rPr>
              <w:t>合同签订</w:t>
            </w:r>
            <w:r>
              <w:rPr>
                <w:rFonts w:ascii="Times New Roman" w:hAnsi="Times New Roman" w:cs="Times New Roman"/>
                <w:kern w:val="0"/>
                <w:szCs w:val="21"/>
              </w:rPr>
              <w:t>40</w:t>
            </w:r>
            <w:r>
              <w:rPr>
                <w:rFonts w:ascii="Times New Roman" w:hAnsi="Times New Roman" w:cs="Times New Roman"/>
                <w:kern w:val="0"/>
                <w:szCs w:val="21"/>
              </w:rPr>
              <w:t>天内</w:t>
            </w:r>
          </w:p>
        </w:tc>
        <w:tc>
          <w:tcPr>
            <w:tcW w:w="2515" w:type="dxa"/>
            <w:vAlign w:val="bottom"/>
          </w:tcPr>
          <w:p w:rsidR="00730551" w:rsidRDefault="0095686C">
            <w:pPr>
              <w:widowControl/>
              <w:textAlignment w:val="bottom"/>
              <w:rPr>
                <w:rFonts w:ascii="Times New Roman" w:hAnsi="Times New Roman" w:cs="Times New Roman"/>
                <w:szCs w:val="21"/>
              </w:rPr>
            </w:pPr>
            <w:r>
              <w:rPr>
                <w:rFonts w:ascii="Times New Roman" w:hAnsi="Times New Roman" w:cs="Times New Roman"/>
                <w:kern w:val="0"/>
                <w:szCs w:val="21"/>
              </w:rPr>
              <w:t>纸版</w:t>
            </w:r>
            <w:r>
              <w:rPr>
                <w:rFonts w:ascii="Times New Roman" w:hAnsi="Times New Roman" w:cs="Times New Roman"/>
                <w:kern w:val="0"/>
                <w:szCs w:val="21"/>
              </w:rPr>
              <w:t>12</w:t>
            </w:r>
            <w:r>
              <w:rPr>
                <w:rFonts w:ascii="Times New Roman" w:hAnsi="Times New Roman" w:cs="Times New Roman"/>
                <w:kern w:val="0"/>
                <w:szCs w:val="21"/>
              </w:rPr>
              <w:t>套，电子版</w:t>
            </w:r>
          </w:p>
        </w:tc>
      </w:tr>
      <w:tr w:rsidR="00730551">
        <w:trPr>
          <w:trHeight w:val="285"/>
        </w:trPr>
        <w:tc>
          <w:tcPr>
            <w:tcW w:w="555" w:type="dxa"/>
            <w:vMerge/>
            <w:vAlign w:val="bottom"/>
          </w:tcPr>
          <w:p w:rsidR="00730551" w:rsidRDefault="00730551">
            <w:pPr>
              <w:rPr>
                <w:rFonts w:ascii="Times New Roman" w:hAnsi="Times New Roman" w:cs="Times New Roman"/>
                <w:szCs w:val="21"/>
              </w:rPr>
            </w:pPr>
          </w:p>
        </w:tc>
        <w:tc>
          <w:tcPr>
            <w:tcW w:w="3950" w:type="dxa"/>
            <w:vMerge/>
            <w:vAlign w:val="bottom"/>
          </w:tcPr>
          <w:p w:rsidR="00730551" w:rsidRDefault="00730551">
            <w:pPr>
              <w:rPr>
                <w:rFonts w:ascii="Times New Roman" w:hAnsi="Times New Roman" w:cs="Times New Roman"/>
                <w:szCs w:val="21"/>
              </w:rPr>
            </w:pPr>
          </w:p>
        </w:tc>
        <w:tc>
          <w:tcPr>
            <w:tcW w:w="1770" w:type="dxa"/>
            <w:vAlign w:val="bottom"/>
          </w:tcPr>
          <w:p w:rsidR="00730551" w:rsidRDefault="0095686C">
            <w:pPr>
              <w:widowControl/>
              <w:textAlignment w:val="bottom"/>
              <w:rPr>
                <w:rFonts w:ascii="Times New Roman" w:hAnsi="Times New Roman" w:cs="Times New Roman"/>
                <w:szCs w:val="21"/>
              </w:rPr>
            </w:pPr>
            <w:r>
              <w:rPr>
                <w:rFonts w:ascii="Times New Roman" w:hAnsi="Times New Roman" w:cs="Times New Roman"/>
                <w:kern w:val="0"/>
                <w:szCs w:val="21"/>
              </w:rPr>
              <w:t>竣工验收后</w:t>
            </w:r>
          </w:p>
        </w:tc>
        <w:tc>
          <w:tcPr>
            <w:tcW w:w="2515" w:type="dxa"/>
            <w:vAlign w:val="bottom"/>
          </w:tcPr>
          <w:p w:rsidR="00730551" w:rsidRDefault="0095686C">
            <w:pPr>
              <w:widowControl/>
              <w:textAlignment w:val="bottom"/>
              <w:rPr>
                <w:rFonts w:ascii="Times New Roman" w:hAnsi="Times New Roman" w:cs="Times New Roman"/>
                <w:szCs w:val="21"/>
              </w:rPr>
            </w:pPr>
            <w:r>
              <w:rPr>
                <w:rFonts w:ascii="Times New Roman" w:hAnsi="Times New Roman" w:cs="Times New Roman"/>
                <w:kern w:val="0"/>
                <w:szCs w:val="21"/>
              </w:rPr>
              <w:t>竣工图</w:t>
            </w:r>
            <w:r>
              <w:rPr>
                <w:rFonts w:ascii="Times New Roman" w:hAnsi="Times New Roman" w:cs="Times New Roman"/>
                <w:kern w:val="0"/>
                <w:szCs w:val="21"/>
              </w:rPr>
              <w:t>2</w:t>
            </w:r>
            <w:r>
              <w:rPr>
                <w:rFonts w:ascii="Times New Roman" w:hAnsi="Times New Roman" w:cs="Times New Roman"/>
                <w:kern w:val="0"/>
                <w:szCs w:val="21"/>
              </w:rPr>
              <w:t>套，电子版</w:t>
            </w:r>
          </w:p>
        </w:tc>
      </w:tr>
      <w:tr w:rsidR="00730551">
        <w:trPr>
          <w:trHeight w:val="285"/>
        </w:trPr>
        <w:tc>
          <w:tcPr>
            <w:tcW w:w="555" w:type="dxa"/>
            <w:vMerge/>
            <w:vAlign w:val="bottom"/>
          </w:tcPr>
          <w:p w:rsidR="00730551" w:rsidRDefault="00730551">
            <w:pPr>
              <w:rPr>
                <w:rFonts w:ascii="Times New Roman" w:hAnsi="Times New Roman" w:cs="Times New Roman"/>
                <w:szCs w:val="21"/>
              </w:rPr>
            </w:pPr>
          </w:p>
        </w:tc>
        <w:tc>
          <w:tcPr>
            <w:tcW w:w="3950" w:type="dxa"/>
            <w:vAlign w:val="bottom"/>
          </w:tcPr>
          <w:p w:rsidR="00730551" w:rsidRDefault="0095686C">
            <w:pPr>
              <w:widowControl/>
              <w:textAlignment w:val="bottom"/>
              <w:rPr>
                <w:rFonts w:ascii="Times New Roman" w:hAnsi="Times New Roman" w:cs="Times New Roman"/>
                <w:szCs w:val="21"/>
              </w:rPr>
            </w:pPr>
            <w:r>
              <w:rPr>
                <w:rFonts w:ascii="Times New Roman" w:hAnsi="Times New Roman" w:cs="Times New Roman"/>
                <w:kern w:val="0"/>
                <w:szCs w:val="21"/>
              </w:rPr>
              <w:t>PLC</w:t>
            </w:r>
            <w:r>
              <w:rPr>
                <w:rFonts w:ascii="Times New Roman" w:hAnsi="Times New Roman" w:cs="Times New Roman"/>
                <w:kern w:val="0"/>
                <w:szCs w:val="21"/>
              </w:rPr>
              <w:t>编程</w:t>
            </w:r>
          </w:p>
        </w:tc>
        <w:tc>
          <w:tcPr>
            <w:tcW w:w="1770" w:type="dxa"/>
            <w:vAlign w:val="bottom"/>
          </w:tcPr>
          <w:p w:rsidR="00730551" w:rsidRDefault="0095686C">
            <w:pPr>
              <w:widowControl/>
              <w:textAlignment w:val="bottom"/>
              <w:rPr>
                <w:rFonts w:ascii="Times New Roman" w:hAnsi="Times New Roman" w:cs="Times New Roman"/>
                <w:szCs w:val="21"/>
              </w:rPr>
            </w:pPr>
            <w:r>
              <w:rPr>
                <w:rFonts w:ascii="Times New Roman" w:hAnsi="Times New Roman" w:cs="Times New Roman"/>
                <w:kern w:val="0"/>
                <w:szCs w:val="21"/>
              </w:rPr>
              <w:t>调试完成后</w:t>
            </w:r>
          </w:p>
        </w:tc>
        <w:tc>
          <w:tcPr>
            <w:tcW w:w="2515" w:type="dxa"/>
            <w:vAlign w:val="bottom"/>
          </w:tcPr>
          <w:p w:rsidR="00730551" w:rsidRDefault="0095686C">
            <w:pPr>
              <w:widowControl/>
              <w:textAlignment w:val="bottom"/>
              <w:rPr>
                <w:rFonts w:ascii="Times New Roman" w:hAnsi="Times New Roman" w:cs="Times New Roman"/>
                <w:szCs w:val="21"/>
              </w:rPr>
            </w:pPr>
            <w:r>
              <w:rPr>
                <w:rFonts w:ascii="Times New Roman" w:hAnsi="Times New Roman" w:cs="Times New Roman"/>
                <w:kern w:val="0"/>
                <w:szCs w:val="21"/>
              </w:rPr>
              <w:t>电子版</w:t>
            </w:r>
          </w:p>
        </w:tc>
      </w:tr>
      <w:tr w:rsidR="00730551">
        <w:trPr>
          <w:trHeight w:val="285"/>
        </w:trPr>
        <w:tc>
          <w:tcPr>
            <w:tcW w:w="555" w:type="dxa"/>
            <w:shd w:val="clear" w:color="auto" w:fill="FFFF99"/>
            <w:vAlign w:val="bottom"/>
          </w:tcPr>
          <w:p w:rsidR="00730551" w:rsidRDefault="0095686C">
            <w:pPr>
              <w:widowControl/>
              <w:textAlignment w:val="bottom"/>
              <w:rPr>
                <w:rFonts w:ascii="Times New Roman" w:hAnsi="Times New Roman" w:cs="Times New Roman"/>
                <w:szCs w:val="21"/>
              </w:rPr>
            </w:pPr>
            <w:r>
              <w:rPr>
                <w:rFonts w:ascii="Times New Roman" w:hAnsi="Times New Roman" w:cs="Times New Roman"/>
                <w:kern w:val="0"/>
                <w:szCs w:val="21"/>
              </w:rPr>
              <w:t>4</w:t>
            </w:r>
          </w:p>
        </w:tc>
        <w:tc>
          <w:tcPr>
            <w:tcW w:w="3950" w:type="dxa"/>
            <w:shd w:val="clear" w:color="auto" w:fill="FFFF99"/>
            <w:vAlign w:val="bottom"/>
          </w:tcPr>
          <w:p w:rsidR="00730551" w:rsidRDefault="0095686C">
            <w:pPr>
              <w:widowControl/>
              <w:textAlignment w:val="bottom"/>
              <w:rPr>
                <w:rFonts w:ascii="Times New Roman" w:hAnsi="Times New Roman" w:cs="Times New Roman"/>
                <w:szCs w:val="21"/>
              </w:rPr>
            </w:pPr>
            <w:r>
              <w:rPr>
                <w:rFonts w:ascii="Times New Roman" w:hAnsi="Times New Roman" w:cs="Times New Roman"/>
                <w:kern w:val="0"/>
                <w:szCs w:val="21"/>
              </w:rPr>
              <w:t>流体管线</w:t>
            </w:r>
          </w:p>
        </w:tc>
        <w:tc>
          <w:tcPr>
            <w:tcW w:w="1770" w:type="dxa"/>
            <w:shd w:val="clear" w:color="auto" w:fill="FFFF99"/>
            <w:vAlign w:val="bottom"/>
          </w:tcPr>
          <w:p w:rsidR="00730551" w:rsidRDefault="00730551">
            <w:pPr>
              <w:rPr>
                <w:rFonts w:ascii="Times New Roman" w:hAnsi="Times New Roman" w:cs="Times New Roman"/>
                <w:szCs w:val="21"/>
              </w:rPr>
            </w:pPr>
          </w:p>
        </w:tc>
        <w:tc>
          <w:tcPr>
            <w:tcW w:w="2515" w:type="dxa"/>
            <w:shd w:val="clear" w:color="auto" w:fill="FFFF99"/>
            <w:vAlign w:val="bottom"/>
          </w:tcPr>
          <w:p w:rsidR="00730551" w:rsidRDefault="00730551">
            <w:pPr>
              <w:rPr>
                <w:rFonts w:ascii="Times New Roman" w:hAnsi="Times New Roman" w:cs="Times New Roman"/>
                <w:szCs w:val="21"/>
              </w:rPr>
            </w:pPr>
          </w:p>
        </w:tc>
      </w:tr>
      <w:tr w:rsidR="00730551">
        <w:trPr>
          <w:trHeight w:val="285"/>
        </w:trPr>
        <w:tc>
          <w:tcPr>
            <w:tcW w:w="555" w:type="dxa"/>
            <w:vAlign w:val="bottom"/>
          </w:tcPr>
          <w:p w:rsidR="00730551" w:rsidRDefault="00730551">
            <w:pPr>
              <w:rPr>
                <w:rFonts w:ascii="Times New Roman" w:hAnsi="Times New Roman" w:cs="Times New Roman"/>
                <w:szCs w:val="21"/>
              </w:rPr>
            </w:pPr>
          </w:p>
        </w:tc>
        <w:tc>
          <w:tcPr>
            <w:tcW w:w="3950" w:type="dxa"/>
            <w:vAlign w:val="bottom"/>
          </w:tcPr>
          <w:p w:rsidR="00730551" w:rsidRDefault="0095686C">
            <w:pPr>
              <w:widowControl/>
              <w:textAlignment w:val="bottom"/>
              <w:rPr>
                <w:rFonts w:ascii="Times New Roman" w:hAnsi="Times New Roman" w:cs="Times New Roman"/>
                <w:szCs w:val="21"/>
              </w:rPr>
            </w:pPr>
            <w:r>
              <w:rPr>
                <w:rFonts w:ascii="Times New Roman" w:hAnsi="Times New Roman" w:cs="Times New Roman"/>
                <w:kern w:val="0"/>
                <w:szCs w:val="21"/>
              </w:rPr>
              <w:t>液压原理图、配管图</w:t>
            </w:r>
          </w:p>
        </w:tc>
        <w:tc>
          <w:tcPr>
            <w:tcW w:w="1770" w:type="dxa"/>
            <w:vAlign w:val="bottom"/>
          </w:tcPr>
          <w:p w:rsidR="00730551" w:rsidRDefault="0095686C">
            <w:pPr>
              <w:widowControl/>
              <w:textAlignment w:val="bottom"/>
              <w:rPr>
                <w:rFonts w:ascii="Times New Roman" w:hAnsi="Times New Roman" w:cs="Times New Roman"/>
                <w:szCs w:val="21"/>
              </w:rPr>
            </w:pPr>
            <w:r>
              <w:rPr>
                <w:rFonts w:ascii="Times New Roman" w:hAnsi="Times New Roman" w:cs="Times New Roman"/>
                <w:kern w:val="0"/>
                <w:szCs w:val="21"/>
              </w:rPr>
              <w:t>合同签订</w:t>
            </w:r>
            <w:r>
              <w:rPr>
                <w:rFonts w:ascii="Times New Roman" w:hAnsi="Times New Roman" w:cs="Times New Roman"/>
                <w:kern w:val="0"/>
                <w:szCs w:val="21"/>
              </w:rPr>
              <w:t>40</w:t>
            </w:r>
            <w:r>
              <w:rPr>
                <w:rFonts w:ascii="Times New Roman" w:hAnsi="Times New Roman" w:cs="Times New Roman"/>
                <w:kern w:val="0"/>
                <w:szCs w:val="21"/>
              </w:rPr>
              <w:t>天内</w:t>
            </w:r>
          </w:p>
        </w:tc>
        <w:tc>
          <w:tcPr>
            <w:tcW w:w="2515" w:type="dxa"/>
            <w:vAlign w:val="bottom"/>
          </w:tcPr>
          <w:p w:rsidR="00730551" w:rsidRDefault="0095686C">
            <w:pPr>
              <w:widowControl/>
              <w:textAlignment w:val="bottom"/>
              <w:rPr>
                <w:rFonts w:ascii="Times New Roman" w:hAnsi="Times New Roman" w:cs="Times New Roman"/>
                <w:szCs w:val="21"/>
              </w:rPr>
            </w:pPr>
            <w:r>
              <w:rPr>
                <w:rFonts w:ascii="Times New Roman" w:hAnsi="Times New Roman" w:cs="Times New Roman"/>
                <w:kern w:val="0"/>
                <w:szCs w:val="21"/>
              </w:rPr>
              <w:t>纸版</w:t>
            </w:r>
            <w:r>
              <w:rPr>
                <w:rFonts w:ascii="Times New Roman" w:hAnsi="Times New Roman" w:cs="Times New Roman"/>
                <w:kern w:val="0"/>
                <w:szCs w:val="21"/>
              </w:rPr>
              <w:t>12</w:t>
            </w:r>
            <w:r>
              <w:rPr>
                <w:rFonts w:ascii="Times New Roman" w:hAnsi="Times New Roman" w:cs="Times New Roman"/>
                <w:kern w:val="0"/>
                <w:szCs w:val="21"/>
              </w:rPr>
              <w:t>套，电子版</w:t>
            </w:r>
          </w:p>
        </w:tc>
      </w:tr>
      <w:tr w:rsidR="00730551">
        <w:trPr>
          <w:trHeight w:val="285"/>
        </w:trPr>
        <w:tc>
          <w:tcPr>
            <w:tcW w:w="555" w:type="dxa"/>
            <w:shd w:val="clear" w:color="auto" w:fill="FFFFFF"/>
            <w:vAlign w:val="bottom"/>
          </w:tcPr>
          <w:p w:rsidR="00730551" w:rsidRDefault="00730551">
            <w:pPr>
              <w:widowControl/>
              <w:textAlignment w:val="bottom"/>
              <w:rPr>
                <w:rFonts w:ascii="Times New Roman" w:hAnsi="Times New Roman" w:cs="Times New Roman"/>
                <w:kern w:val="0"/>
                <w:szCs w:val="21"/>
              </w:rPr>
            </w:pPr>
          </w:p>
        </w:tc>
        <w:tc>
          <w:tcPr>
            <w:tcW w:w="3950" w:type="dxa"/>
            <w:shd w:val="clear" w:color="auto" w:fill="FFFFFF"/>
            <w:vAlign w:val="bottom"/>
          </w:tcPr>
          <w:p w:rsidR="00730551" w:rsidRDefault="0095686C">
            <w:pPr>
              <w:widowControl/>
              <w:textAlignment w:val="bottom"/>
              <w:rPr>
                <w:rFonts w:ascii="Times New Roman" w:hAnsi="Times New Roman" w:cs="Times New Roman"/>
                <w:kern w:val="0"/>
                <w:szCs w:val="21"/>
              </w:rPr>
            </w:pPr>
            <w:r>
              <w:rPr>
                <w:rFonts w:ascii="Times New Roman" w:hAnsi="Times New Roman" w:cs="Times New Roman"/>
                <w:kern w:val="0"/>
                <w:szCs w:val="21"/>
              </w:rPr>
              <w:t>气动原理图、配管图</w:t>
            </w:r>
          </w:p>
        </w:tc>
        <w:tc>
          <w:tcPr>
            <w:tcW w:w="1770" w:type="dxa"/>
            <w:shd w:val="clear" w:color="auto" w:fill="FFFFFF"/>
            <w:vAlign w:val="bottom"/>
          </w:tcPr>
          <w:p w:rsidR="00730551" w:rsidRDefault="0095686C">
            <w:pPr>
              <w:widowControl/>
              <w:textAlignment w:val="bottom"/>
              <w:rPr>
                <w:rFonts w:ascii="Times New Roman" w:hAnsi="Times New Roman" w:cs="Times New Roman"/>
                <w:szCs w:val="21"/>
              </w:rPr>
            </w:pPr>
            <w:r>
              <w:rPr>
                <w:rFonts w:ascii="Times New Roman" w:hAnsi="Times New Roman" w:cs="Times New Roman"/>
                <w:kern w:val="0"/>
                <w:szCs w:val="21"/>
              </w:rPr>
              <w:t>合同签订</w:t>
            </w:r>
            <w:r>
              <w:rPr>
                <w:rFonts w:ascii="Times New Roman" w:hAnsi="Times New Roman" w:cs="Times New Roman"/>
                <w:kern w:val="0"/>
                <w:szCs w:val="21"/>
              </w:rPr>
              <w:t>40</w:t>
            </w:r>
            <w:r>
              <w:rPr>
                <w:rFonts w:ascii="Times New Roman" w:hAnsi="Times New Roman" w:cs="Times New Roman"/>
                <w:kern w:val="0"/>
                <w:szCs w:val="21"/>
              </w:rPr>
              <w:t>天内</w:t>
            </w:r>
          </w:p>
        </w:tc>
        <w:tc>
          <w:tcPr>
            <w:tcW w:w="2515" w:type="dxa"/>
            <w:shd w:val="clear" w:color="auto" w:fill="FFFFFF"/>
            <w:vAlign w:val="bottom"/>
          </w:tcPr>
          <w:p w:rsidR="00730551" w:rsidRDefault="0095686C">
            <w:pPr>
              <w:widowControl/>
              <w:textAlignment w:val="bottom"/>
              <w:rPr>
                <w:rFonts w:ascii="Times New Roman" w:hAnsi="Times New Roman" w:cs="Times New Roman"/>
                <w:szCs w:val="21"/>
              </w:rPr>
            </w:pPr>
            <w:r>
              <w:rPr>
                <w:rFonts w:ascii="Times New Roman" w:hAnsi="Times New Roman" w:cs="Times New Roman"/>
                <w:kern w:val="0"/>
                <w:szCs w:val="21"/>
              </w:rPr>
              <w:t>纸版</w:t>
            </w:r>
            <w:r>
              <w:rPr>
                <w:rFonts w:ascii="Times New Roman" w:hAnsi="Times New Roman" w:cs="Times New Roman"/>
                <w:kern w:val="0"/>
                <w:szCs w:val="21"/>
              </w:rPr>
              <w:t>12</w:t>
            </w:r>
            <w:r>
              <w:rPr>
                <w:rFonts w:ascii="Times New Roman" w:hAnsi="Times New Roman" w:cs="Times New Roman"/>
                <w:kern w:val="0"/>
                <w:szCs w:val="21"/>
              </w:rPr>
              <w:t>套，电子版</w:t>
            </w:r>
          </w:p>
        </w:tc>
      </w:tr>
      <w:tr w:rsidR="00730551">
        <w:trPr>
          <w:trHeight w:val="285"/>
        </w:trPr>
        <w:tc>
          <w:tcPr>
            <w:tcW w:w="555" w:type="dxa"/>
            <w:shd w:val="clear" w:color="auto" w:fill="FFFF99"/>
            <w:vAlign w:val="bottom"/>
          </w:tcPr>
          <w:p w:rsidR="00730551" w:rsidRDefault="0095686C">
            <w:pPr>
              <w:widowControl/>
              <w:textAlignment w:val="bottom"/>
              <w:rPr>
                <w:rFonts w:ascii="Times New Roman" w:hAnsi="Times New Roman" w:cs="Times New Roman"/>
                <w:szCs w:val="21"/>
              </w:rPr>
            </w:pPr>
            <w:r>
              <w:rPr>
                <w:rFonts w:ascii="Times New Roman" w:hAnsi="Times New Roman" w:cs="Times New Roman"/>
                <w:kern w:val="0"/>
                <w:szCs w:val="21"/>
              </w:rPr>
              <w:t>5</w:t>
            </w:r>
          </w:p>
        </w:tc>
        <w:tc>
          <w:tcPr>
            <w:tcW w:w="3950" w:type="dxa"/>
            <w:shd w:val="clear" w:color="auto" w:fill="FFFF99"/>
            <w:vAlign w:val="bottom"/>
          </w:tcPr>
          <w:p w:rsidR="00730551" w:rsidRDefault="0095686C">
            <w:pPr>
              <w:widowControl/>
              <w:textAlignment w:val="bottom"/>
              <w:rPr>
                <w:rFonts w:ascii="Times New Roman" w:hAnsi="Times New Roman" w:cs="Times New Roman"/>
                <w:szCs w:val="21"/>
              </w:rPr>
            </w:pPr>
            <w:r>
              <w:rPr>
                <w:rFonts w:ascii="Times New Roman" w:hAnsi="Times New Roman" w:cs="Times New Roman"/>
                <w:kern w:val="0"/>
                <w:szCs w:val="21"/>
              </w:rPr>
              <w:t>设备相关资料</w:t>
            </w:r>
          </w:p>
        </w:tc>
        <w:tc>
          <w:tcPr>
            <w:tcW w:w="1770" w:type="dxa"/>
            <w:shd w:val="clear" w:color="auto" w:fill="FFFF99"/>
            <w:vAlign w:val="bottom"/>
          </w:tcPr>
          <w:p w:rsidR="00730551" w:rsidRDefault="00730551">
            <w:pPr>
              <w:rPr>
                <w:rFonts w:ascii="Times New Roman" w:hAnsi="Times New Roman" w:cs="Times New Roman"/>
                <w:szCs w:val="21"/>
              </w:rPr>
            </w:pPr>
          </w:p>
        </w:tc>
        <w:tc>
          <w:tcPr>
            <w:tcW w:w="2515" w:type="dxa"/>
            <w:shd w:val="clear" w:color="auto" w:fill="FFFF99"/>
            <w:vAlign w:val="bottom"/>
          </w:tcPr>
          <w:p w:rsidR="00730551" w:rsidRDefault="00730551">
            <w:pPr>
              <w:rPr>
                <w:rFonts w:ascii="Times New Roman" w:hAnsi="Times New Roman" w:cs="Times New Roman"/>
                <w:szCs w:val="21"/>
              </w:rPr>
            </w:pPr>
          </w:p>
        </w:tc>
      </w:tr>
      <w:tr w:rsidR="00730551">
        <w:trPr>
          <w:trHeight w:val="285"/>
        </w:trPr>
        <w:tc>
          <w:tcPr>
            <w:tcW w:w="555" w:type="dxa"/>
            <w:vMerge w:val="restart"/>
            <w:vAlign w:val="bottom"/>
          </w:tcPr>
          <w:p w:rsidR="00730551" w:rsidRDefault="00730551">
            <w:pPr>
              <w:rPr>
                <w:rFonts w:ascii="Times New Roman" w:hAnsi="Times New Roman" w:cs="Times New Roman"/>
                <w:szCs w:val="21"/>
              </w:rPr>
            </w:pPr>
          </w:p>
        </w:tc>
        <w:tc>
          <w:tcPr>
            <w:tcW w:w="3950" w:type="dxa"/>
            <w:vAlign w:val="bottom"/>
          </w:tcPr>
          <w:p w:rsidR="00730551" w:rsidRDefault="0095686C">
            <w:pPr>
              <w:widowControl/>
              <w:textAlignment w:val="bottom"/>
              <w:rPr>
                <w:rFonts w:ascii="Times New Roman" w:hAnsi="Times New Roman" w:cs="Times New Roman"/>
                <w:szCs w:val="21"/>
              </w:rPr>
            </w:pPr>
            <w:r>
              <w:rPr>
                <w:rFonts w:ascii="Times New Roman" w:hAnsi="Times New Roman" w:cs="Times New Roman"/>
                <w:kern w:val="0"/>
                <w:szCs w:val="21"/>
              </w:rPr>
              <w:t>最终设备的使用说明书和功能描述</w:t>
            </w:r>
          </w:p>
        </w:tc>
        <w:tc>
          <w:tcPr>
            <w:tcW w:w="1770" w:type="dxa"/>
            <w:vAlign w:val="bottom"/>
          </w:tcPr>
          <w:p w:rsidR="00730551" w:rsidRDefault="0095686C">
            <w:pPr>
              <w:widowControl/>
              <w:textAlignment w:val="bottom"/>
              <w:rPr>
                <w:rFonts w:ascii="Times New Roman" w:hAnsi="Times New Roman" w:cs="Times New Roman"/>
                <w:szCs w:val="21"/>
              </w:rPr>
            </w:pPr>
            <w:r>
              <w:rPr>
                <w:rFonts w:ascii="Times New Roman" w:hAnsi="Times New Roman" w:cs="Times New Roman"/>
                <w:kern w:val="0"/>
                <w:szCs w:val="21"/>
              </w:rPr>
              <w:t>设备交货时</w:t>
            </w:r>
          </w:p>
        </w:tc>
        <w:tc>
          <w:tcPr>
            <w:tcW w:w="2515" w:type="dxa"/>
            <w:vAlign w:val="bottom"/>
          </w:tcPr>
          <w:p w:rsidR="00730551" w:rsidRDefault="0095686C">
            <w:pPr>
              <w:widowControl/>
              <w:textAlignment w:val="bottom"/>
              <w:rPr>
                <w:rFonts w:ascii="Times New Roman" w:hAnsi="Times New Roman" w:cs="Times New Roman"/>
                <w:szCs w:val="21"/>
              </w:rPr>
            </w:pPr>
            <w:r>
              <w:rPr>
                <w:rFonts w:ascii="Times New Roman" w:hAnsi="Times New Roman" w:cs="Times New Roman"/>
                <w:kern w:val="0"/>
                <w:szCs w:val="21"/>
              </w:rPr>
              <w:t>电子版</w:t>
            </w:r>
          </w:p>
        </w:tc>
      </w:tr>
      <w:tr w:rsidR="00730551">
        <w:trPr>
          <w:trHeight w:val="495"/>
        </w:trPr>
        <w:tc>
          <w:tcPr>
            <w:tcW w:w="555" w:type="dxa"/>
            <w:vMerge/>
            <w:vAlign w:val="bottom"/>
          </w:tcPr>
          <w:p w:rsidR="00730551" w:rsidRDefault="00730551">
            <w:pPr>
              <w:rPr>
                <w:rFonts w:ascii="Times New Roman" w:hAnsi="Times New Roman" w:cs="Times New Roman"/>
                <w:szCs w:val="21"/>
              </w:rPr>
            </w:pPr>
          </w:p>
        </w:tc>
        <w:tc>
          <w:tcPr>
            <w:tcW w:w="3950" w:type="dxa"/>
            <w:vAlign w:val="bottom"/>
          </w:tcPr>
          <w:p w:rsidR="00730551" w:rsidRDefault="0095686C">
            <w:pPr>
              <w:widowControl/>
              <w:textAlignment w:val="bottom"/>
              <w:rPr>
                <w:rFonts w:ascii="Times New Roman" w:hAnsi="Times New Roman" w:cs="Times New Roman"/>
                <w:szCs w:val="21"/>
              </w:rPr>
            </w:pPr>
            <w:r>
              <w:rPr>
                <w:rFonts w:ascii="Times New Roman" w:hAnsi="Times New Roman" w:cs="Times New Roman"/>
                <w:kern w:val="0"/>
                <w:szCs w:val="21"/>
              </w:rPr>
              <w:t>各种培训资料、操作、维护、检修、安全说明书</w:t>
            </w:r>
          </w:p>
        </w:tc>
        <w:tc>
          <w:tcPr>
            <w:tcW w:w="1770" w:type="dxa"/>
            <w:vAlign w:val="center"/>
          </w:tcPr>
          <w:p w:rsidR="00730551" w:rsidRDefault="0095686C">
            <w:pPr>
              <w:widowControl/>
              <w:textAlignment w:val="bottom"/>
              <w:rPr>
                <w:rFonts w:ascii="Times New Roman" w:hAnsi="Times New Roman" w:cs="Times New Roman"/>
                <w:szCs w:val="21"/>
              </w:rPr>
            </w:pPr>
            <w:r>
              <w:rPr>
                <w:rFonts w:ascii="Times New Roman" w:hAnsi="Times New Roman" w:cs="Times New Roman"/>
                <w:kern w:val="0"/>
                <w:szCs w:val="21"/>
              </w:rPr>
              <w:t>设备交货时</w:t>
            </w:r>
          </w:p>
        </w:tc>
        <w:tc>
          <w:tcPr>
            <w:tcW w:w="2515" w:type="dxa"/>
            <w:vAlign w:val="center"/>
          </w:tcPr>
          <w:p w:rsidR="00730551" w:rsidRDefault="0095686C">
            <w:pPr>
              <w:widowControl/>
              <w:textAlignment w:val="bottom"/>
              <w:rPr>
                <w:rFonts w:ascii="Times New Roman" w:hAnsi="Times New Roman" w:cs="Times New Roman"/>
                <w:szCs w:val="21"/>
              </w:rPr>
            </w:pPr>
            <w:r>
              <w:rPr>
                <w:rFonts w:ascii="Times New Roman" w:hAnsi="Times New Roman" w:cs="Times New Roman"/>
                <w:kern w:val="0"/>
                <w:szCs w:val="21"/>
              </w:rPr>
              <w:t>纸版、电子版</w:t>
            </w:r>
          </w:p>
        </w:tc>
      </w:tr>
      <w:tr w:rsidR="00730551">
        <w:trPr>
          <w:trHeight w:val="285"/>
        </w:trPr>
        <w:tc>
          <w:tcPr>
            <w:tcW w:w="555" w:type="dxa"/>
            <w:vMerge/>
            <w:vAlign w:val="bottom"/>
          </w:tcPr>
          <w:p w:rsidR="00730551" w:rsidRDefault="00730551">
            <w:pPr>
              <w:rPr>
                <w:rFonts w:ascii="Times New Roman" w:hAnsi="Times New Roman" w:cs="Times New Roman"/>
                <w:szCs w:val="21"/>
              </w:rPr>
            </w:pPr>
          </w:p>
        </w:tc>
        <w:tc>
          <w:tcPr>
            <w:tcW w:w="3950" w:type="dxa"/>
            <w:vAlign w:val="bottom"/>
          </w:tcPr>
          <w:p w:rsidR="00730551" w:rsidRDefault="0095686C">
            <w:pPr>
              <w:widowControl/>
              <w:textAlignment w:val="bottom"/>
              <w:rPr>
                <w:rFonts w:ascii="Times New Roman" w:hAnsi="Times New Roman" w:cs="Times New Roman"/>
                <w:szCs w:val="21"/>
              </w:rPr>
            </w:pPr>
            <w:r>
              <w:rPr>
                <w:rFonts w:ascii="Times New Roman" w:hAnsi="Times New Roman" w:cs="Times New Roman"/>
                <w:kern w:val="0"/>
                <w:szCs w:val="21"/>
              </w:rPr>
              <w:t>质量检验书和质保书</w:t>
            </w:r>
          </w:p>
        </w:tc>
        <w:tc>
          <w:tcPr>
            <w:tcW w:w="1770" w:type="dxa"/>
            <w:vAlign w:val="bottom"/>
          </w:tcPr>
          <w:p w:rsidR="00730551" w:rsidRDefault="0095686C">
            <w:pPr>
              <w:widowControl/>
              <w:textAlignment w:val="bottom"/>
              <w:rPr>
                <w:rFonts w:ascii="Times New Roman" w:hAnsi="Times New Roman" w:cs="Times New Roman"/>
                <w:szCs w:val="21"/>
              </w:rPr>
            </w:pPr>
            <w:r>
              <w:rPr>
                <w:rFonts w:ascii="Times New Roman" w:hAnsi="Times New Roman" w:cs="Times New Roman"/>
                <w:kern w:val="0"/>
                <w:szCs w:val="21"/>
              </w:rPr>
              <w:t>设备交货时</w:t>
            </w:r>
          </w:p>
        </w:tc>
        <w:tc>
          <w:tcPr>
            <w:tcW w:w="2515" w:type="dxa"/>
            <w:vAlign w:val="bottom"/>
          </w:tcPr>
          <w:p w:rsidR="00730551" w:rsidRDefault="0095686C">
            <w:pPr>
              <w:widowControl/>
              <w:textAlignment w:val="bottom"/>
              <w:rPr>
                <w:rFonts w:ascii="Times New Roman" w:hAnsi="Times New Roman" w:cs="Times New Roman"/>
                <w:szCs w:val="21"/>
              </w:rPr>
            </w:pPr>
            <w:r>
              <w:rPr>
                <w:rFonts w:ascii="Times New Roman" w:hAnsi="Times New Roman" w:cs="Times New Roman"/>
                <w:kern w:val="0"/>
                <w:szCs w:val="21"/>
              </w:rPr>
              <w:t>纸版</w:t>
            </w:r>
          </w:p>
        </w:tc>
      </w:tr>
    </w:tbl>
    <w:p w:rsidR="00730551" w:rsidRDefault="0095686C">
      <w:pPr>
        <w:numPr>
          <w:ilvl w:val="0"/>
          <w:numId w:val="2"/>
        </w:numPr>
        <w:tabs>
          <w:tab w:val="clear" w:pos="420"/>
          <w:tab w:val="left" w:pos="360"/>
        </w:tabs>
        <w:spacing w:line="360" w:lineRule="auto"/>
        <w:ind w:left="360" w:hangingChars="150" w:hanging="360"/>
        <w:rPr>
          <w:rFonts w:ascii="Times New Roman" w:hAnsi="Times New Roman" w:cs="Times New Roman"/>
          <w:sz w:val="24"/>
          <w:szCs w:val="24"/>
        </w:rPr>
      </w:pPr>
      <w:r>
        <w:rPr>
          <w:rFonts w:ascii="Times New Roman" w:hAnsi="Times New Roman" w:cs="Times New Roman"/>
          <w:sz w:val="24"/>
          <w:szCs w:val="24"/>
        </w:rPr>
        <w:t>技术文件和设计图纸中所采用的计量单位应为公制。</w:t>
      </w:r>
    </w:p>
    <w:p w:rsidR="00730551" w:rsidRDefault="0095686C">
      <w:pPr>
        <w:numPr>
          <w:ilvl w:val="0"/>
          <w:numId w:val="2"/>
        </w:numPr>
        <w:tabs>
          <w:tab w:val="clear" w:pos="420"/>
          <w:tab w:val="left" w:pos="360"/>
        </w:tabs>
        <w:spacing w:line="360" w:lineRule="auto"/>
        <w:ind w:left="360" w:hangingChars="150" w:hanging="360"/>
        <w:rPr>
          <w:rFonts w:ascii="Times New Roman" w:hAnsi="Times New Roman" w:cs="Times New Roman"/>
          <w:sz w:val="24"/>
          <w:szCs w:val="24"/>
        </w:rPr>
      </w:pPr>
      <w:r>
        <w:rPr>
          <w:rFonts w:ascii="Times New Roman" w:hAnsi="Times New Roman" w:cs="Times New Roman"/>
          <w:sz w:val="24"/>
          <w:szCs w:val="24"/>
        </w:rPr>
        <w:t>卖方提交给买方的技术资料的份数按照商务合同执行。</w:t>
      </w:r>
    </w:p>
    <w:p w:rsidR="00730551" w:rsidRDefault="0095686C">
      <w:pPr>
        <w:numPr>
          <w:ilvl w:val="0"/>
          <w:numId w:val="2"/>
        </w:numPr>
        <w:tabs>
          <w:tab w:val="clear" w:pos="420"/>
          <w:tab w:val="left" w:pos="360"/>
        </w:tabs>
        <w:spacing w:line="360" w:lineRule="auto"/>
        <w:ind w:left="360" w:hangingChars="150" w:hanging="360"/>
        <w:rPr>
          <w:rFonts w:ascii="Times New Roman" w:hAnsi="Times New Roman" w:cs="Times New Roman"/>
          <w:sz w:val="24"/>
          <w:szCs w:val="24"/>
        </w:rPr>
      </w:pPr>
      <w:r>
        <w:rPr>
          <w:rFonts w:ascii="Times New Roman" w:hAnsi="Times New Roman" w:cs="Times New Roman"/>
          <w:sz w:val="24"/>
          <w:szCs w:val="24"/>
        </w:rPr>
        <w:t>卖方提交的技术资料，以纸质和电子版两种形式提交，并保证两者内容相同。电子版图纸、文档分别以</w:t>
      </w:r>
      <w:r>
        <w:rPr>
          <w:rFonts w:ascii="Times New Roman" w:hAnsi="Times New Roman" w:cs="Times New Roman"/>
          <w:sz w:val="24"/>
          <w:szCs w:val="24"/>
        </w:rPr>
        <w:t>DWG</w:t>
      </w:r>
      <w:r>
        <w:rPr>
          <w:rFonts w:ascii="Times New Roman" w:hAnsi="Times New Roman" w:cs="Times New Roman"/>
          <w:sz w:val="24"/>
          <w:szCs w:val="24"/>
        </w:rPr>
        <w:t>和</w:t>
      </w:r>
      <w:r>
        <w:rPr>
          <w:rFonts w:ascii="Times New Roman" w:hAnsi="Times New Roman" w:cs="Times New Roman"/>
          <w:sz w:val="24"/>
          <w:szCs w:val="24"/>
        </w:rPr>
        <w:t>DOC</w:t>
      </w:r>
      <w:r>
        <w:rPr>
          <w:rFonts w:ascii="Times New Roman" w:hAnsi="Times New Roman" w:cs="Times New Roman"/>
          <w:sz w:val="24"/>
          <w:szCs w:val="24"/>
        </w:rPr>
        <w:t>文件格式提交（</w:t>
      </w:r>
      <w:r>
        <w:rPr>
          <w:rFonts w:ascii="Times New Roman" w:hAnsi="Times New Roman" w:cs="Times New Roman"/>
          <w:sz w:val="24"/>
          <w:szCs w:val="24"/>
        </w:rPr>
        <w:t>DWG</w:t>
      </w:r>
      <w:r>
        <w:rPr>
          <w:rFonts w:ascii="Times New Roman" w:hAnsi="Times New Roman" w:cs="Times New Roman"/>
          <w:sz w:val="24"/>
          <w:szCs w:val="24"/>
        </w:rPr>
        <w:t>文件不高于</w:t>
      </w:r>
      <w:r>
        <w:rPr>
          <w:rFonts w:ascii="Times New Roman" w:hAnsi="Times New Roman" w:cs="Times New Roman"/>
          <w:sz w:val="24"/>
          <w:szCs w:val="24"/>
        </w:rPr>
        <w:t>AutoCAD2010</w:t>
      </w:r>
      <w:r>
        <w:rPr>
          <w:rFonts w:ascii="Times New Roman" w:hAnsi="Times New Roman" w:cs="Times New Roman"/>
          <w:sz w:val="24"/>
          <w:szCs w:val="24"/>
        </w:rPr>
        <w:t>版本）。凡设计施工过程中修改的部分，随时提供纸质图纸，并重新提供更新的电子文件。所更新的电子文件必须变更版本号，并标明其变更或作废信息。</w:t>
      </w:r>
    </w:p>
    <w:p w:rsidR="00730551" w:rsidRDefault="0095686C">
      <w:pPr>
        <w:numPr>
          <w:ilvl w:val="0"/>
          <w:numId w:val="2"/>
        </w:numPr>
        <w:tabs>
          <w:tab w:val="clear" w:pos="420"/>
          <w:tab w:val="left" w:pos="360"/>
        </w:tabs>
        <w:spacing w:line="360" w:lineRule="auto"/>
        <w:ind w:left="360" w:hangingChars="150" w:hanging="360"/>
        <w:rPr>
          <w:rFonts w:ascii="Times New Roman" w:hAnsi="Times New Roman" w:cs="Times New Roman"/>
          <w:sz w:val="24"/>
          <w:szCs w:val="24"/>
        </w:rPr>
      </w:pPr>
      <w:r>
        <w:rPr>
          <w:rFonts w:ascii="Times New Roman" w:hAnsi="Times New Roman" w:cs="Times New Roman"/>
          <w:sz w:val="24"/>
          <w:szCs w:val="24"/>
        </w:rPr>
        <w:t>交付资料的内容、深度、进度应满足工程的设计审查、工厂设计、安装、调试、验收等各项工程任务顺利进行。</w:t>
      </w:r>
    </w:p>
    <w:p w:rsidR="00730551" w:rsidRDefault="0095686C">
      <w:pPr>
        <w:numPr>
          <w:ilvl w:val="0"/>
          <w:numId w:val="2"/>
        </w:numPr>
        <w:tabs>
          <w:tab w:val="clear" w:pos="420"/>
          <w:tab w:val="left" w:pos="360"/>
        </w:tabs>
        <w:spacing w:line="360" w:lineRule="auto"/>
        <w:ind w:left="360" w:hangingChars="150" w:hanging="360"/>
        <w:rPr>
          <w:rFonts w:ascii="Times New Roman" w:hAnsi="Times New Roman" w:cs="Times New Roman"/>
          <w:sz w:val="24"/>
          <w:szCs w:val="24"/>
        </w:rPr>
      </w:pPr>
      <w:r>
        <w:rPr>
          <w:rFonts w:ascii="Times New Roman" w:hAnsi="Times New Roman" w:cs="Times New Roman"/>
          <w:sz w:val="24"/>
          <w:szCs w:val="24"/>
        </w:rPr>
        <w:t>对于没有列入技术资料清单，却是工程所必需的文件和资料，卖方应按买方要求及时免费提供。如需改进时，卖方应及时免费提供新的技术资料。</w:t>
      </w:r>
    </w:p>
    <w:p w:rsidR="00730551" w:rsidRDefault="00730551">
      <w:pPr>
        <w:snapToGrid w:val="0"/>
        <w:spacing w:line="360" w:lineRule="auto"/>
        <w:rPr>
          <w:rFonts w:ascii="Times New Roman" w:hAnsi="Times New Roman" w:cs="Times New Roman"/>
          <w:b/>
          <w:sz w:val="24"/>
        </w:rPr>
      </w:pPr>
    </w:p>
    <w:p w:rsidR="00730551" w:rsidRDefault="00730551">
      <w:pPr>
        <w:pStyle w:val="Char1CharCharChar1"/>
        <w:outlineLvl w:val="2"/>
        <w:rPr>
          <w:sz w:val="24"/>
        </w:rPr>
      </w:pPr>
      <w:bookmarkStart w:id="6" w:name="_Toc288855307"/>
      <w:bookmarkStart w:id="7" w:name="_Toc288855406"/>
      <w:bookmarkStart w:id="8" w:name="_Toc288855109"/>
    </w:p>
    <w:bookmarkEnd w:id="6"/>
    <w:bookmarkEnd w:id="7"/>
    <w:bookmarkEnd w:id="8"/>
    <w:p w:rsidR="00730551" w:rsidRPr="003B5D71" w:rsidRDefault="00730551">
      <w:pPr>
        <w:spacing w:line="360" w:lineRule="auto"/>
        <w:jc w:val="right"/>
        <w:rPr>
          <w:rFonts w:ascii="Times New Roman" w:hAnsi="Times New Roman" w:cs="Times New Roman"/>
          <w:sz w:val="24"/>
        </w:rPr>
      </w:pPr>
    </w:p>
    <w:sectPr w:rsidR="00730551" w:rsidRPr="003B5D7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045" w:rsidRDefault="00630045" w:rsidP="003A62B5">
      <w:r>
        <w:separator/>
      </w:r>
    </w:p>
  </w:endnote>
  <w:endnote w:type="continuationSeparator" w:id="0">
    <w:p w:rsidR="00630045" w:rsidRDefault="00630045" w:rsidP="003A6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仿宋体">
    <w:altName w:val="微软雅黑"/>
    <w:charset w:val="86"/>
    <w:family w:val="roman"/>
    <w:pitch w:val="default"/>
    <w:sig w:usb0="00000000" w:usb1="0000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Dotum">
    <w:altName w:val="돋움"/>
    <w:panose1 w:val="020B0600000101010101"/>
    <w:charset w:val="81"/>
    <w:family w:val="modern"/>
    <w:notTrueType/>
    <w:pitch w:val="fixed"/>
    <w:sig w:usb0="00000001" w:usb1="09060000" w:usb2="00000010" w:usb3="00000000" w:csb0="00080000" w:csb1="00000000"/>
  </w:font>
  <w:font w:name="新宋体">
    <w:panose1 w:val="02010609030101010101"/>
    <w:charset w:val="86"/>
    <w:family w:val="modern"/>
    <w:pitch w:val="fixed"/>
    <w:sig w:usb0="00000003" w:usb1="080E0000" w:usb2="00000010" w:usb3="00000000" w:csb0="00040001" w:csb1="00000000"/>
  </w:font>
  <w:font w:name="Century">
    <w:panose1 w:val="0204060405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045" w:rsidRDefault="00630045" w:rsidP="003A62B5">
      <w:r>
        <w:separator/>
      </w:r>
    </w:p>
  </w:footnote>
  <w:footnote w:type="continuationSeparator" w:id="0">
    <w:p w:rsidR="00630045" w:rsidRDefault="00630045" w:rsidP="003A62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1">
      <w:start w:val="1"/>
      <w:numFmt w:val="bullet"/>
      <w:pStyle w:val="2"/>
      <w:lvlText w:val=""/>
      <w:lvlJc w:val="left"/>
      <w:pPr>
        <w:tabs>
          <w:tab w:val="left" w:pos="420"/>
        </w:tabs>
        <w:ind w:left="420" w:hanging="420"/>
      </w:pPr>
      <w:rPr>
        <w:rFonts w:ascii="Symbol" w:hAnsi="Symbol" w:hint="default"/>
      </w:rPr>
    </w:lvl>
    <w:lvl w:ilvl="1" w:tentative="1">
      <w:start w:val="1"/>
      <w:numFmt w:val="bullet"/>
      <w:lvlText w:val=""/>
      <w:lvlJc w:val="left"/>
      <w:pPr>
        <w:tabs>
          <w:tab w:val="left" w:pos="840"/>
        </w:tabs>
        <w:ind w:left="840" w:hanging="420"/>
      </w:pPr>
      <w:rPr>
        <w:rFonts w:ascii="Wingdings" w:hAnsi="Wingdings" w:hint="default"/>
      </w:rPr>
    </w:lvl>
    <w:lvl w:ilvl="2" w:tentative="1">
      <w:start w:val="1"/>
      <w:numFmt w:val="bullet"/>
      <w:lvlText w:val=""/>
      <w:lvlJc w:val="left"/>
      <w:pPr>
        <w:tabs>
          <w:tab w:val="left" w:pos="1260"/>
        </w:tabs>
        <w:ind w:left="1260" w:hanging="420"/>
      </w:pPr>
      <w:rPr>
        <w:rFonts w:ascii="Wingdings" w:hAnsi="Wingdings" w:hint="default"/>
      </w:rPr>
    </w:lvl>
    <w:lvl w:ilvl="3" w:tentative="1">
      <w:start w:val="1"/>
      <w:numFmt w:val="bullet"/>
      <w:lvlText w:val=""/>
      <w:lvlJc w:val="left"/>
      <w:pPr>
        <w:tabs>
          <w:tab w:val="left" w:pos="1680"/>
        </w:tabs>
        <w:ind w:left="1680" w:hanging="420"/>
      </w:pPr>
      <w:rPr>
        <w:rFonts w:ascii="Wingdings" w:hAnsi="Wingdings" w:hint="default"/>
      </w:rPr>
    </w:lvl>
    <w:lvl w:ilvl="4" w:tentative="1">
      <w:start w:val="1"/>
      <w:numFmt w:val="bullet"/>
      <w:lvlText w:val=""/>
      <w:lvlJc w:val="left"/>
      <w:pPr>
        <w:tabs>
          <w:tab w:val="left" w:pos="2100"/>
        </w:tabs>
        <w:ind w:left="2100" w:hanging="420"/>
      </w:pPr>
      <w:rPr>
        <w:rFonts w:ascii="Wingdings" w:hAnsi="Wingdings" w:hint="default"/>
      </w:rPr>
    </w:lvl>
    <w:lvl w:ilvl="5" w:tentative="1">
      <w:start w:val="1"/>
      <w:numFmt w:val="bullet"/>
      <w:lvlText w:val=""/>
      <w:lvlJc w:val="left"/>
      <w:pPr>
        <w:tabs>
          <w:tab w:val="left" w:pos="2520"/>
        </w:tabs>
        <w:ind w:left="2520" w:hanging="420"/>
      </w:pPr>
      <w:rPr>
        <w:rFonts w:ascii="Wingdings" w:hAnsi="Wingdings" w:hint="default"/>
      </w:rPr>
    </w:lvl>
    <w:lvl w:ilvl="6" w:tentative="1">
      <w:start w:val="1"/>
      <w:numFmt w:val="bullet"/>
      <w:lvlText w:val=""/>
      <w:lvlJc w:val="left"/>
      <w:pPr>
        <w:tabs>
          <w:tab w:val="left" w:pos="2940"/>
        </w:tabs>
        <w:ind w:left="2940" w:hanging="420"/>
      </w:pPr>
      <w:rPr>
        <w:rFonts w:ascii="Wingdings" w:hAnsi="Wingdings" w:hint="default"/>
      </w:rPr>
    </w:lvl>
    <w:lvl w:ilvl="7" w:tentative="1">
      <w:start w:val="1"/>
      <w:numFmt w:val="bullet"/>
      <w:lvlText w:val=""/>
      <w:lvlJc w:val="left"/>
      <w:pPr>
        <w:tabs>
          <w:tab w:val="left" w:pos="3360"/>
        </w:tabs>
        <w:ind w:left="3360" w:hanging="420"/>
      </w:pPr>
      <w:rPr>
        <w:rFonts w:ascii="Wingdings" w:hAnsi="Wingdings" w:hint="default"/>
      </w:rPr>
    </w:lvl>
    <w:lvl w:ilvl="8" w:tentative="1">
      <w:start w:val="1"/>
      <w:numFmt w:val="bullet"/>
      <w:lvlText w:val=""/>
      <w:lvlJc w:val="left"/>
      <w:pPr>
        <w:tabs>
          <w:tab w:val="left" w:pos="3780"/>
        </w:tabs>
        <w:ind w:left="3780" w:hanging="420"/>
      </w:pPr>
      <w:rPr>
        <w:rFonts w:ascii="Wingdings" w:hAnsi="Wingdings" w:hint="default"/>
      </w:rPr>
    </w:lvl>
  </w:abstractNum>
  <w:abstractNum w:abstractNumId="1">
    <w:nsid w:val="0000000B"/>
    <w:multiLevelType w:val="multilevel"/>
    <w:tmpl w:val="0000000B"/>
    <w:lvl w:ilvl="0">
      <w:start w:val="1"/>
      <w:numFmt w:val="bullet"/>
      <w:lvlText w:val=""/>
      <w:lvlJc w:val="left"/>
      <w:pPr>
        <w:tabs>
          <w:tab w:val="left" w:pos="420"/>
        </w:tabs>
        <w:ind w:left="420" w:hanging="420"/>
      </w:pPr>
      <w:rPr>
        <w:rFonts w:ascii="Wingdings" w:hAnsi="Wingdings" w:hint="default"/>
      </w:rPr>
    </w:lvl>
    <w:lvl w:ilvl="1" w:tentative="1">
      <w:start w:val="1"/>
      <w:numFmt w:val="decimal"/>
      <w:lvlText w:val="%2)"/>
      <w:lvlJc w:val="left"/>
      <w:pPr>
        <w:tabs>
          <w:tab w:val="left" w:pos="840"/>
        </w:tabs>
        <w:ind w:left="840" w:hanging="420"/>
      </w:pPr>
      <w:rPr>
        <w:rFonts w:hint="default"/>
      </w:rPr>
    </w:lvl>
    <w:lvl w:ilvl="2" w:tentative="1">
      <w:start w:val="1"/>
      <w:numFmt w:val="bullet"/>
      <w:lvlText w:val=""/>
      <w:lvlJc w:val="left"/>
      <w:pPr>
        <w:tabs>
          <w:tab w:val="left" w:pos="1260"/>
        </w:tabs>
        <w:ind w:left="1260" w:hanging="420"/>
      </w:pPr>
      <w:rPr>
        <w:rFonts w:ascii="Wingdings" w:hAnsi="Wingdings" w:hint="default"/>
      </w:rPr>
    </w:lvl>
    <w:lvl w:ilvl="3" w:tentative="1">
      <w:start w:val="1"/>
      <w:numFmt w:val="bullet"/>
      <w:lvlText w:val=""/>
      <w:lvlJc w:val="left"/>
      <w:pPr>
        <w:tabs>
          <w:tab w:val="left" w:pos="1680"/>
        </w:tabs>
        <w:ind w:left="1680" w:hanging="420"/>
      </w:pPr>
      <w:rPr>
        <w:rFonts w:ascii="Wingdings" w:hAnsi="Wingdings" w:hint="default"/>
      </w:rPr>
    </w:lvl>
    <w:lvl w:ilvl="4" w:tentative="1">
      <w:start w:val="1"/>
      <w:numFmt w:val="bullet"/>
      <w:lvlText w:val=""/>
      <w:lvlJc w:val="left"/>
      <w:pPr>
        <w:tabs>
          <w:tab w:val="left" w:pos="2100"/>
        </w:tabs>
        <w:ind w:left="2100" w:hanging="420"/>
      </w:pPr>
      <w:rPr>
        <w:rFonts w:ascii="Wingdings" w:hAnsi="Wingdings" w:hint="default"/>
      </w:rPr>
    </w:lvl>
    <w:lvl w:ilvl="5" w:tentative="1">
      <w:start w:val="1"/>
      <w:numFmt w:val="bullet"/>
      <w:lvlText w:val=""/>
      <w:lvlJc w:val="left"/>
      <w:pPr>
        <w:tabs>
          <w:tab w:val="left" w:pos="2520"/>
        </w:tabs>
        <w:ind w:left="2520" w:hanging="420"/>
      </w:pPr>
      <w:rPr>
        <w:rFonts w:ascii="Wingdings" w:hAnsi="Wingdings" w:hint="default"/>
      </w:rPr>
    </w:lvl>
    <w:lvl w:ilvl="6" w:tentative="1">
      <w:start w:val="1"/>
      <w:numFmt w:val="bullet"/>
      <w:lvlText w:val=""/>
      <w:lvlJc w:val="left"/>
      <w:pPr>
        <w:tabs>
          <w:tab w:val="left" w:pos="2940"/>
        </w:tabs>
        <w:ind w:left="2940" w:hanging="420"/>
      </w:pPr>
      <w:rPr>
        <w:rFonts w:ascii="Wingdings" w:hAnsi="Wingdings" w:hint="default"/>
      </w:rPr>
    </w:lvl>
    <w:lvl w:ilvl="7" w:tentative="1">
      <w:start w:val="1"/>
      <w:numFmt w:val="bullet"/>
      <w:lvlText w:val=""/>
      <w:lvlJc w:val="left"/>
      <w:pPr>
        <w:tabs>
          <w:tab w:val="left" w:pos="3360"/>
        </w:tabs>
        <w:ind w:left="3360" w:hanging="420"/>
      </w:pPr>
      <w:rPr>
        <w:rFonts w:ascii="Wingdings" w:hAnsi="Wingdings" w:hint="default"/>
      </w:rPr>
    </w:lvl>
    <w:lvl w:ilvl="8" w:tentative="1">
      <w:start w:val="1"/>
      <w:numFmt w:val="bullet"/>
      <w:lvlText w:val=""/>
      <w:lvlJc w:val="left"/>
      <w:pPr>
        <w:tabs>
          <w:tab w:val="left"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0551"/>
    <w:rsid w:val="00113368"/>
    <w:rsid w:val="00141304"/>
    <w:rsid w:val="00215996"/>
    <w:rsid w:val="002D6D6D"/>
    <w:rsid w:val="003112C6"/>
    <w:rsid w:val="003A62B5"/>
    <w:rsid w:val="003B5D71"/>
    <w:rsid w:val="003B783B"/>
    <w:rsid w:val="004C0A26"/>
    <w:rsid w:val="004C1C74"/>
    <w:rsid w:val="005078F8"/>
    <w:rsid w:val="005147FB"/>
    <w:rsid w:val="00542A6D"/>
    <w:rsid w:val="00551428"/>
    <w:rsid w:val="005F37A1"/>
    <w:rsid w:val="00630045"/>
    <w:rsid w:val="006C2602"/>
    <w:rsid w:val="00730551"/>
    <w:rsid w:val="00731DC1"/>
    <w:rsid w:val="00802909"/>
    <w:rsid w:val="008124DF"/>
    <w:rsid w:val="008437A0"/>
    <w:rsid w:val="00854BF9"/>
    <w:rsid w:val="0087524A"/>
    <w:rsid w:val="00875EFC"/>
    <w:rsid w:val="008B6CC2"/>
    <w:rsid w:val="008C0419"/>
    <w:rsid w:val="008F2EFE"/>
    <w:rsid w:val="0095686C"/>
    <w:rsid w:val="00960903"/>
    <w:rsid w:val="009E5E73"/>
    <w:rsid w:val="00A0494B"/>
    <w:rsid w:val="00AD1877"/>
    <w:rsid w:val="00AF6E91"/>
    <w:rsid w:val="00B626E7"/>
    <w:rsid w:val="00C17532"/>
    <w:rsid w:val="00C76CC6"/>
    <w:rsid w:val="00CA358E"/>
    <w:rsid w:val="00E87B04"/>
    <w:rsid w:val="00FD4465"/>
    <w:rsid w:val="00FF4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Calibri" w:hAnsi="Calibri" w:cs="黑体"/>
      <w:kern w:val="2"/>
      <w:sz w:val="21"/>
      <w:szCs w:val="22"/>
    </w:rPr>
  </w:style>
  <w:style w:type="paragraph" w:styleId="1">
    <w:name w:val="heading 1"/>
    <w:basedOn w:val="a"/>
    <w:next w:val="10"/>
    <w:link w:val="1Char"/>
    <w:pPr>
      <w:tabs>
        <w:tab w:val="left" w:pos="440"/>
      </w:tabs>
      <w:adjustRightInd w:val="0"/>
      <w:spacing w:before="120" w:after="60" w:line="312" w:lineRule="auto"/>
      <w:outlineLvl w:val="0"/>
    </w:pPr>
    <w:rPr>
      <w:rFonts w:ascii="Arial" w:hAnsi="Arial" w:cs="Times New Roman"/>
      <w:b/>
      <w:kern w:val="0"/>
      <w:sz w:val="28"/>
      <w:szCs w:val="24"/>
    </w:rPr>
  </w:style>
  <w:style w:type="paragraph" w:styleId="20">
    <w:name w:val="heading 2"/>
    <w:basedOn w:val="a"/>
    <w:next w:val="a"/>
    <w:link w:val="2Char"/>
    <w:pPr>
      <w:keepNext/>
      <w:keepLines/>
      <w:spacing w:before="260" w:after="260" w:line="415" w:lineRule="auto"/>
      <w:outlineLvl w:val="1"/>
    </w:pPr>
    <w:rPr>
      <w:rFonts w:ascii="Arial" w:eastAsia="黑体" w:hAnsi="Arial" w:cs="Times New Roman"/>
      <w:b/>
      <w:bCs/>
      <w:sz w:val="32"/>
      <w:szCs w:val="32"/>
    </w:rPr>
  </w:style>
  <w:style w:type="paragraph" w:styleId="3">
    <w:name w:val="heading 3"/>
    <w:basedOn w:val="a"/>
    <w:next w:val="a"/>
    <w:link w:val="3Char"/>
    <w:pPr>
      <w:keepNext/>
      <w:keepLines/>
      <w:spacing w:before="260" w:after="260" w:line="415" w:lineRule="auto"/>
      <w:outlineLvl w:val="2"/>
    </w:pPr>
    <w:rPr>
      <w:rFonts w:ascii="Times New Roman" w:hAnsi="Times New Roman" w:cs="Times New Roman"/>
      <w:b/>
      <w:bCs/>
      <w:sz w:val="32"/>
      <w:szCs w:val="32"/>
    </w:rPr>
  </w:style>
  <w:style w:type="paragraph" w:styleId="4">
    <w:name w:val="heading 4"/>
    <w:basedOn w:val="a"/>
    <w:next w:val="a"/>
    <w:link w:val="4Char"/>
    <w:pPr>
      <w:keepNext/>
      <w:keepLines/>
      <w:spacing w:before="280" w:after="290" w:line="374" w:lineRule="auto"/>
      <w:outlineLvl w:val="3"/>
    </w:pPr>
    <w:rPr>
      <w:rFonts w:ascii="Arial" w:eastAsia="黑体" w:hAnsi="Arial" w:cs="Times New Roman"/>
      <w:b/>
      <w:bCs/>
      <w:sz w:val="28"/>
      <w:szCs w:val="28"/>
    </w:rPr>
  </w:style>
  <w:style w:type="paragraph" w:styleId="5">
    <w:name w:val="heading 5"/>
    <w:basedOn w:val="a"/>
    <w:next w:val="a"/>
    <w:link w:val="5Char"/>
    <w:pPr>
      <w:keepNext/>
      <w:keepLines/>
      <w:spacing w:before="280" w:after="290" w:line="374" w:lineRule="auto"/>
      <w:outlineLvl w:val="4"/>
    </w:pPr>
    <w:rPr>
      <w:rFonts w:ascii="Times New Roman" w:hAnsi="Times New Roman" w:cs="Times New Roman"/>
      <w:b/>
      <w:bCs/>
      <w:sz w:val="28"/>
      <w:szCs w:val="28"/>
    </w:rPr>
  </w:style>
  <w:style w:type="paragraph" w:styleId="6">
    <w:name w:val="heading 6"/>
    <w:basedOn w:val="a"/>
    <w:next w:val="a"/>
    <w:link w:val="6Char"/>
    <w:pPr>
      <w:keepNext/>
      <w:keepLines/>
      <w:spacing w:before="240" w:after="64" w:line="319" w:lineRule="auto"/>
      <w:outlineLvl w:val="5"/>
    </w:pPr>
    <w:rPr>
      <w:rFonts w:ascii="Arial" w:eastAsia="黑体" w:hAnsi="Arial" w:cs="Times New Roman"/>
      <w:b/>
      <w:bCs/>
      <w:sz w:val="24"/>
      <w:szCs w:val="24"/>
    </w:rPr>
  </w:style>
  <w:style w:type="paragraph" w:styleId="7">
    <w:name w:val="heading 7"/>
    <w:basedOn w:val="a"/>
    <w:next w:val="a"/>
    <w:link w:val="7Char"/>
    <w:pPr>
      <w:keepNext/>
      <w:keepLines/>
      <w:spacing w:before="240" w:after="64" w:line="319" w:lineRule="auto"/>
      <w:outlineLvl w:val="6"/>
    </w:pPr>
    <w:rPr>
      <w:rFonts w:ascii="Times New Roman" w:hAnsi="Times New Roman" w:cs="Times New Roman"/>
      <w:b/>
      <w:bCs/>
      <w:sz w:val="24"/>
      <w:szCs w:val="24"/>
    </w:rPr>
  </w:style>
  <w:style w:type="paragraph" w:styleId="8">
    <w:name w:val="heading 8"/>
    <w:basedOn w:val="a"/>
    <w:next w:val="a"/>
    <w:link w:val="8Char"/>
    <w:pPr>
      <w:tabs>
        <w:tab w:val="left" w:pos="2000"/>
        <w:tab w:val="left" w:pos="3920"/>
        <w:tab w:val="left" w:pos="5670"/>
      </w:tabs>
      <w:adjustRightInd w:val="0"/>
      <w:spacing w:after="60" w:line="312" w:lineRule="auto"/>
      <w:textAlignment w:val="baseline"/>
      <w:outlineLvl w:val="7"/>
    </w:pPr>
    <w:rPr>
      <w:rFonts w:ascii="Arial" w:hAnsi="Arial" w:cs="Times New Roman"/>
      <w:kern w:val="0"/>
      <w:sz w:val="28"/>
      <w:szCs w:val="24"/>
    </w:rPr>
  </w:style>
  <w:style w:type="paragraph" w:styleId="9">
    <w:name w:val="heading 9"/>
    <w:basedOn w:val="a"/>
    <w:next w:val="a"/>
    <w:link w:val="9Char"/>
    <w:pPr>
      <w:tabs>
        <w:tab w:val="left" w:pos="0"/>
        <w:tab w:val="left" w:pos="2000"/>
      </w:tabs>
      <w:adjustRightInd w:val="0"/>
      <w:spacing w:after="60" w:line="312" w:lineRule="auto"/>
      <w:textAlignment w:val="baseline"/>
      <w:outlineLvl w:val="8"/>
    </w:pPr>
    <w:rPr>
      <w:rFonts w:ascii="Arial" w:hAnsi="Arial" w:cs="Times New Roman"/>
      <w:kern w:val="0"/>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正文首行缩进1"/>
    <w:basedOn w:val="a3"/>
    <w:link w:val="Char"/>
    <w:pPr>
      <w:ind w:firstLineChars="100" w:firstLine="420"/>
    </w:pPr>
    <w:rPr>
      <w:rFonts w:ascii="Times New Roman" w:hAnsi="Times New Roman" w:cs="Times New Roman"/>
      <w:szCs w:val="24"/>
    </w:rPr>
  </w:style>
  <w:style w:type="paragraph" w:styleId="a3">
    <w:name w:val="Body Text"/>
    <w:basedOn w:val="a"/>
    <w:link w:val="Char0"/>
    <w:pPr>
      <w:spacing w:after="120"/>
    </w:pPr>
  </w:style>
  <w:style w:type="character" w:customStyle="1" w:styleId="1Char">
    <w:name w:val="标题 1 Char"/>
    <w:link w:val="1"/>
    <w:semiHidden/>
    <w:rPr>
      <w:rFonts w:ascii="Arial" w:eastAsia="宋体" w:hAnsi="Arial" w:cs="Times New Roman"/>
      <w:b/>
      <w:kern w:val="0"/>
      <w:sz w:val="28"/>
      <w:szCs w:val="24"/>
    </w:rPr>
  </w:style>
  <w:style w:type="character" w:customStyle="1" w:styleId="2Char">
    <w:name w:val="标题 2 Char"/>
    <w:link w:val="20"/>
    <w:semiHidden/>
    <w:rPr>
      <w:rFonts w:ascii="Arial" w:eastAsia="黑体" w:hAnsi="Arial" w:cs="Times New Roman"/>
      <w:b/>
      <w:bCs/>
      <w:sz w:val="32"/>
      <w:szCs w:val="32"/>
    </w:rPr>
  </w:style>
  <w:style w:type="character" w:customStyle="1" w:styleId="3Char">
    <w:name w:val="标题 3 Char"/>
    <w:link w:val="3"/>
    <w:semiHidden/>
    <w:rPr>
      <w:rFonts w:ascii="Times New Roman" w:eastAsia="宋体" w:hAnsi="Times New Roman" w:cs="Times New Roman"/>
      <w:b/>
      <w:bCs/>
      <w:sz w:val="32"/>
      <w:szCs w:val="32"/>
    </w:rPr>
  </w:style>
  <w:style w:type="character" w:customStyle="1" w:styleId="4Char">
    <w:name w:val="标题 4 Char"/>
    <w:link w:val="4"/>
    <w:semiHidden/>
    <w:rPr>
      <w:rFonts w:ascii="Arial" w:eastAsia="黑体" w:hAnsi="Arial" w:cs="Times New Roman"/>
      <w:b/>
      <w:bCs/>
      <w:sz w:val="28"/>
      <w:szCs w:val="28"/>
    </w:rPr>
  </w:style>
  <w:style w:type="character" w:customStyle="1" w:styleId="5Char">
    <w:name w:val="标题 5 Char"/>
    <w:link w:val="5"/>
    <w:semiHidden/>
    <w:rPr>
      <w:rFonts w:ascii="Times New Roman" w:eastAsia="宋体" w:hAnsi="Times New Roman" w:cs="Times New Roman"/>
      <w:b/>
      <w:bCs/>
      <w:sz w:val="28"/>
      <w:szCs w:val="28"/>
    </w:rPr>
  </w:style>
  <w:style w:type="character" w:customStyle="1" w:styleId="6Char">
    <w:name w:val="标题 6 Char"/>
    <w:link w:val="6"/>
    <w:semiHidden/>
    <w:rPr>
      <w:rFonts w:ascii="Arial" w:eastAsia="黑体" w:hAnsi="Arial" w:cs="Times New Roman"/>
      <w:b/>
      <w:bCs/>
      <w:sz w:val="24"/>
      <w:szCs w:val="24"/>
    </w:rPr>
  </w:style>
  <w:style w:type="character" w:customStyle="1" w:styleId="7Char">
    <w:name w:val="标题 7 Char"/>
    <w:link w:val="7"/>
    <w:semiHidden/>
    <w:rPr>
      <w:rFonts w:ascii="Times New Roman" w:eastAsia="宋体" w:hAnsi="Times New Roman" w:cs="Times New Roman"/>
      <w:b/>
      <w:bCs/>
      <w:sz w:val="24"/>
      <w:szCs w:val="24"/>
    </w:rPr>
  </w:style>
  <w:style w:type="character" w:customStyle="1" w:styleId="8Char">
    <w:name w:val="标题 8 Char"/>
    <w:link w:val="8"/>
    <w:semiHidden/>
    <w:rPr>
      <w:rFonts w:ascii="Arial" w:eastAsia="宋体" w:hAnsi="Arial" w:cs="Times New Roman"/>
      <w:kern w:val="0"/>
      <w:sz w:val="28"/>
      <w:szCs w:val="24"/>
    </w:rPr>
  </w:style>
  <w:style w:type="character" w:customStyle="1" w:styleId="9Char">
    <w:name w:val="标题 9 Char"/>
    <w:link w:val="9"/>
    <w:semiHidden/>
    <w:rPr>
      <w:rFonts w:ascii="Arial" w:eastAsia="宋体" w:hAnsi="Arial" w:cs="Times New Roman"/>
      <w:kern w:val="0"/>
      <w:sz w:val="28"/>
      <w:szCs w:val="24"/>
    </w:rPr>
  </w:style>
  <w:style w:type="paragraph" w:styleId="70">
    <w:name w:val="toc 7"/>
    <w:basedOn w:val="a"/>
    <w:next w:val="a"/>
    <w:pPr>
      <w:tabs>
        <w:tab w:val="right" w:leader="dot" w:pos="8504"/>
      </w:tabs>
      <w:spacing w:after="60" w:line="312" w:lineRule="auto"/>
      <w:ind w:left="2517" w:right="567"/>
    </w:pPr>
    <w:rPr>
      <w:rFonts w:ascii="Arial" w:hAnsi="Arial" w:cs="Times New Roman"/>
      <w:kern w:val="0"/>
      <w:sz w:val="28"/>
      <w:szCs w:val="24"/>
    </w:rPr>
  </w:style>
  <w:style w:type="character" w:customStyle="1" w:styleId="Char">
    <w:name w:val="正文首行缩进 Char"/>
    <w:link w:val="10"/>
    <w:semiHidden/>
    <w:rPr>
      <w:rFonts w:ascii="Times New Roman" w:eastAsia="宋体" w:hAnsi="Times New Roman" w:cs="Times New Roman"/>
      <w:szCs w:val="24"/>
    </w:rPr>
  </w:style>
  <w:style w:type="character" w:customStyle="1" w:styleId="Char0">
    <w:name w:val="正文文本 Char"/>
    <w:basedOn w:val="a0"/>
    <w:link w:val="a3"/>
    <w:semiHidden/>
  </w:style>
  <w:style w:type="paragraph" w:styleId="a4">
    <w:name w:val="caption"/>
    <w:basedOn w:val="a"/>
    <w:next w:val="a"/>
    <w:pPr>
      <w:tabs>
        <w:tab w:val="center" w:pos="4253"/>
      </w:tabs>
      <w:adjustRightInd w:val="0"/>
      <w:spacing w:before="152" w:after="160"/>
      <w:jc w:val="center"/>
      <w:textAlignment w:val="baseline"/>
    </w:pPr>
    <w:rPr>
      <w:rFonts w:ascii="Arial" w:hAnsi="Arial" w:cs="Times New Roman"/>
      <w:kern w:val="0"/>
      <w:szCs w:val="24"/>
    </w:rPr>
  </w:style>
  <w:style w:type="character" w:customStyle="1" w:styleId="Char1">
    <w:name w:val="文档结构图 Char"/>
    <w:link w:val="11"/>
    <w:semiHidden/>
    <w:rPr>
      <w:rFonts w:ascii="Arial" w:eastAsia="宋体" w:hAnsi="Arial" w:cs="Times New Roman"/>
      <w:kern w:val="0"/>
      <w:sz w:val="24"/>
      <w:szCs w:val="24"/>
      <w:shd w:val="clear" w:color="auto" w:fill="000080"/>
    </w:rPr>
  </w:style>
  <w:style w:type="paragraph" w:customStyle="1" w:styleId="11">
    <w:name w:val="文档结构图1"/>
    <w:basedOn w:val="a"/>
    <w:link w:val="Char1"/>
    <w:pPr>
      <w:shd w:val="clear" w:color="auto" w:fill="000080"/>
      <w:spacing w:after="60" w:line="312" w:lineRule="auto"/>
    </w:pPr>
    <w:rPr>
      <w:rFonts w:ascii="Arial" w:hAnsi="Arial" w:cs="Times New Roman"/>
      <w:kern w:val="0"/>
      <w:sz w:val="24"/>
      <w:szCs w:val="24"/>
      <w:shd w:val="clear" w:color="auto" w:fill="000080"/>
    </w:rPr>
  </w:style>
  <w:style w:type="paragraph" w:styleId="a5">
    <w:name w:val="annotation text"/>
    <w:basedOn w:val="a"/>
    <w:link w:val="Char2"/>
    <w:pPr>
      <w:jc w:val="left"/>
    </w:pPr>
    <w:rPr>
      <w:rFonts w:ascii="Times New Roman" w:hAnsi="Times New Roman" w:cs="Times New Roman"/>
      <w:szCs w:val="24"/>
    </w:rPr>
  </w:style>
  <w:style w:type="character" w:customStyle="1" w:styleId="Char2">
    <w:name w:val="批注文字 Char"/>
    <w:link w:val="a5"/>
    <w:semiHidden/>
    <w:rPr>
      <w:rFonts w:ascii="Times New Roman" w:eastAsia="宋体" w:hAnsi="Times New Roman" w:cs="Times New Roman"/>
      <w:szCs w:val="24"/>
    </w:rPr>
  </w:style>
  <w:style w:type="character" w:customStyle="1" w:styleId="Char3">
    <w:name w:val="称呼 Char"/>
    <w:link w:val="12"/>
    <w:semiHidden/>
    <w:rPr>
      <w:rFonts w:ascii="Times New Roman" w:eastAsia="宋体" w:hAnsi="Times New Roman" w:cs="Times New Roman"/>
      <w:sz w:val="28"/>
      <w:szCs w:val="20"/>
    </w:rPr>
  </w:style>
  <w:style w:type="paragraph" w:customStyle="1" w:styleId="12">
    <w:name w:val="称呼1"/>
    <w:basedOn w:val="a"/>
    <w:next w:val="a"/>
    <w:link w:val="Char3"/>
    <w:rPr>
      <w:rFonts w:ascii="Times New Roman" w:hAnsi="Times New Roman" w:cs="Times New Roman"/>
      <w:sz w:val="28"/>
      <w:szCs w:val="20"/>
    </w:rPr>
  </w:style>
  <w:style w:type="character" w:customStyle="1" w:styleId="3Char0">
    <w:name w:val="正文文本 3 Char"/>
    <w:link w:val="31"/>
    <w:semiHidden/>
    <w:rPr>
      <w:rFonts w:ascii="Arial" w:eastAsia="宋体" w:hAnsi="Arial" w:cs="Times New Roman"/>
      <w:kern w:val="0"/>
      <w:szCs w:val="24"/>
    </w:rPr>
  </w:style>
  <w:style w:type="paragraph" w:customStyle="1" w:styleId="31">
    <w:name w:val="正文文本 31"/>
    <w:basedOn w:val="a"/>
    <w:link w:val="3Char0"/>
    <w:pPr>
      <w:spacing w:before="60" w:after="20" w:line="240" w:lineRule="atLeast"/>
      <w:jc w:val="left"/>
    </w:pPr>
    <w:rPr>
      <w:rFonts w:ascii="Arial" w:hAnsi="Arial" w:cs="Times New Roman"/>
      <w:kern w:val="0"/>
      <w:szCs w:val="24"/>
    </w:rPr>
  </w:style>
  <w:style w:type="character" w:customStyle="1" w:styleId="Char4">
    <w:name w:val="正文文本缩进 Char"/>
    <w:link w:val="13"/>
    <w:semiHidden/>
    <w:rPr>
      <w:rFonts w:ascii="Arial" w:eastAsia="宋体" w:hAnsi="Arial" w:cs="Times New Roman"/>
      <w:kern w:val="0"/>
      <w:sz w:val="28"/>
      <w:szCs w:val="24"/>
    </w:rPr>
  </w:style>
  <w:style w:type="paragraph" w:customStyle="1" w:styleId="13">
    <w:name w:val="正文文本缩进1"/>
    <w:basedOn w:val="a"/>
    <w:link w:val="Char4"/>
    <w:pPr>
      <w:spacing w:after="120" w:line="312" w:lineRule="auto"/>
      <w:ind w:firstLineChars="100" w:firstLine="100"/>
    </w:pPr>
    <w:rPr>
      <w:rFonts w:ascii="Arial" w:hAnsi="Arial" w:cs="Times New Roman"/>
      <w:kern w:val="0"/>
      <w:sz w:val="28"/>
      <w:szCs w:val="24"/>
    </w:rPr>
  </w:style>
  <w:style w:type="paragraph" w:styleId="50">
    <w:name w:val="toc 5"/>
    <w:basedOn w:val="a"/>
    <w:next w:val="a"/>
    <w:pPr>
      <w:tabs>
        <w:tab w:val="right" w:leader="dot" w:pos="8504"/>
      </w:tabs>
      <w:spacing w:after="60" w:line="312" w:lineRule="auto"/>
      <w:ind w:left="1678" w:right="567"/>
    </w:pPr>
    <w:rPr>
      <w:rFonts w:ascii="Arial" w:hAnsi="Arial" w:cs="Times New Roman"/>
      <w:kern w:val="0"/>
      <w:sz w:val="28"/>
      <w:szCs w:val="24"/>
    </w:rPr>
  </w:style>
  <w:style w:type="paragraph" w:styleId="30">
    <w:name w:val="toc 3"/>
    <w:basedOn w:val="a"/>
    <w:next w:val="a"/>
    <w:pPr>
      <w:tabs>
        <w:tab w:val="right" w:leader="dot" w:pos="8504"/>
      </w:tabs>
      <w:spacing w:after="60" w:line="312" w:lineRule="auto"/>
      <w:ind w:left="839" w:right="567"/>
    </w:pPr>
    <w:rPr>
      <w:rFonts w:ascii="Arial" w:hAnsi="Arial" w:cs="Times New Roman"/>
      <w:kern w:val="0"/>
      <w:sz w:val="28"/>
      <w:szCs w:val="24"/>
    </w:rPr>
  </w:style>
  <w:style w:type="character" w:customStyle="1" w:styleId="Char5">
    <w:name w:val="纯文本 Char"/>
    <w:link w:val="14"/>
    <w:semiHidden/>
    <w:rPr>
      <w:rFonts w:ascii="宋体" w:eastAsia="仿宋体" w:hAnsi="Courier New" w:cs="Times New Roman"/>
      <w:sz w:val="28"/>
      <w:szCs w:val="20"/>
    </w:rPr>
  </w:style>
  <w:style w:type="paragraph" w:customStyle="1" w:styleId="14">
    <w:name w:val="纯文本1"/>
    <w:basedOn w:val="a"/>
    <w:link w:val="Char5"/>
    <w:rPr>
      <w:rFonts w:ascii="宋体" w:eastAsia="仿宋体" w:hAnsi="Courier New" w:cs="Times New Roman"/>
      <w:sz w:val="28"/>
      <w:szCs w:val="20"/>
    </w:rPr>
  </w:style>
  <w:style w:type="paragraph" w:styleId="80">
    <w:name w:val="toc 8"/>
    <w:basedOn w:val="a"/>
    <w:next w:val="a"/>
    <w:pPr>
      <w:tabs>
        <w:tab w:val="right" w:leader="dot" w:pos="8504"/>
      </w:tabs>
      <w:spacing w:after="60" w:line="312" w:lineRule="auto"/>
      <w:ind w:left="2943" w:right="567"/>
    </w:pPr>
    <w:rPr>
      <w:rFonts w:ascii="Arial" w:hAnsi="Arial" w:cs="Times New Roman"/>
      <w:kern w:val="0"/>
      <w:sz w:val="28"/>
      <w:szCs w:val="24"/>
    </w:rPr>
  </w:style>
  <w:style w:type="character" w:customStyle="1" w:styleId="Char6">
    <w:name w:val="日期 Char"/>
    <w:link w:val="15"/>
    <w:semiHidden/>
    <w:rPr>
      <w:rFonts w:ascii="Arial" w:eastAsia="宋体" w:hAnsi="Arial" w:cs="Times New Roman"/>
      <w:b/>
      <w:kern w:val="0"/>
      <w:sz w:val="36"/>
      <w:szCs w:val="24"/>
    </w:rPr>
  </w:style>
  <w:style w:type="paragraph" w:customStyle="1" w:styleId="15">
    <w:name w:val="日期1"/>
    <w:basedOn w:val="a"/>
    <w:next w:val="a"/>
    <w:link w:val="Char6"/>
    <w:pPr>
      <w:spacing w:after="60" w:line="312" w:lineRule="auto"/>
      <w:jc w:val="right"/>
    </w:pPr>
    <w:rPr>
      <w:rFonts w:ascii="Arial" w:hAnsi="Arial" w:cs="Times New Roman"/>
      <w:b/>
      <w:kern w:val="0"/>
      <w:sz w:val="36"/>
      <w:szCs w:val="24"/>
    </w:rPr>
  </w:style>
  <w:style w:type="character" w:customStyle="1" w:styleId="2Char0">
    <w:name w:val="正文文本缩进 2 Char"/>
    <w:link w:val="21"/>
    <w:semiHidden/>
    <w:rPr>
      <w:rFonts w:ascii="Arial" w:eastAsia="宋体" w:hAnsi="Arial" w:cs="Times New Roman"/>
      <w:kern w:val="0"/>
      <w:sz w:val="24"/>
      <w:szCs w:val="24"/>
    </w:rPr>
  </w:style>
  <w:style w:type="paragraph" w:customStyle="1" w:styleId="21">
    <w:name w:val="正文文本缩进 21"/>
    <w:basedOn w:val="a"/>
    <w:link w:val="2Char0"/>
    <w:pPr>
      <w:spacing w:after="240" w:line="300" w:lineRule="auto"/>
      <w:ind w:leftChars="218" w:left="525" w:hanging="2"/>
    </w:pPr>
    <w:rPr>
      <w:rFonts w:ascii="Arial" w:hAnsi="Arial" w:cs="Times New Roman"/>
      <w:kern w:val="0"/>
      <w:sz w:val="24"/>
      <w:szCs w:val="24"/>
    </w:rPr>
  </w:style>
  <w:style w:type="paragraph" w:styleId="a6">
    <w:name w:val="footer"/>
    <w:basedOn w:val="a"/>
    <w:link w:val="Char7"/>
    <w:pPr>
      <w:tabs>
        <w:tab w:val="center" w:pos="4153"/>
        <w:tab w:val="right" w:pos="8306"/>
      </w:tabs>
      <w:snapToGrid w:val="0"/>
      <w:jc w:val="left"/>
    </w:pPr>
    <w:rPr>
      <w:rFonts w:ascii="Times New Roman" w:hAnsi="Times New Roman" w:cs="Times New Roman"/>
      <w:sz w:val="18"/>
      <w:szCs w:val="18"/>
    </w:rPr>
  </w:style>
  <w:style w:type="character" w:customStyle="1" w:styleId="Char7">
    <w:name w:val="页脚 Char"/>
    <w:link w:val="a6"/>
    <w:semiHidden/>
    <w:rPr>
      <w:rFonts w:ascii="Times New Roman" w:eastAsia="宋体" w:hAnsi="Times New Roman" w:cs="Times New Roman"/>
      <w:sz w:val="18"/>
      <w:szCs w:val="18"/>
    </w:rPr>
  </w:style>
  <w:style w:type="character" w:customStyle="1" w:styleId="2Char1">
    <w:name w:val="正文首行缩进 2 Char"/>
    <w:link w:val="210"/>
    <w:semiHidden/>
    <w:rPr>
      <w:rFonts w:ascii="Arial" w:eastAsia="宋体" w:hAnsi="Arial" w:cs="Times New Roman"/>
      <w:kern w:val="0"/>
      <w:sz w:val="28"/>
      <w:szCs w:val="24"/>
    </w:rPr>
  </w:style>
  <w:style w:type="paragraph" w:customStyle="1" w:styleId="210">
    <w:name w:val="正文首行缩进 21"/>
    <w:basedOn w:val="10"/>
    <w:link w:val="2Char1"/>
    <w:pPr>
      <w:tabs>
        <w:tab w:val="left" w:pos="1078"/>
        <w:tab w:val="left" w:pos="1638"/>
        <w:tab w:val="left" w:pos="3920"/>
        <w:tab w:val="left" w:pos="5670"/>
      </w:tabs>
      <w:adjustRightInd w:val="0"/>
      <w:spacing w:before="120" w:after="180" w:line="312" w:lineRule="auto"/>
      <w:ind w:firstLineChars="200" w:firstLine="200"/>
    </w:pPr>
    <w:rPr>
      <w:rFonts w:ascii="Arial" w:hAnsi="Arial"/>
      <w:kern w:val="0"/>
      <w:sz w:val="28"/>
    </w:rPr>
  </w:style>
  <w:style w:type="paragraph" w:styleId="a7">
    <w:name w:val="header"/>
    <w:basedOn w:val="a"/>
    <w:link w:val="Char8"/>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character" w:customStyle="1" w:styleId="Char8">
    <w:name w:val="页眉 Char"/>
    <w:link w:val="a7"/>
    <w:semiHidden/>
    <w:rPr>
      <w:rFonts w:ascii="Times New Roman" w:eastAsia="宋体" w:hAnsi="Times New Roman" w:cs="Times New Roman"/>
      <w:sz w:val="18"/>
      <w:szCs w:val="18"/>
    </w:rPr>
  </w:style>
  <w:style w:type="paragraph" w:styleId="16">
    <w:name w:val="toc 1"/>
    <w:basedOn w:val="a"/>
    <w:next w:val="a"/>
    <w:pPr>
      <w:tabs>
        <w:tab w:val="left" w:pos="420"/>
        <w:tab w:val="right" w:leader="dot" w:pos="8495"/>
      </w:tabs>
      <w:spacing w:after="60" w:line="312" w:lineRule="auto"/>
      <w:ind w:left="397" w:hanging="397"/>
    </w:pPr>
    <w:rPr>
      <w:rFonts w:ascii="Arial" w:hAnsi="Arial" w:cs="Times New Roman"/>
      <w:b/>
      <w:kern w:val="0"/>
      <w:sz w:val="28"/>
      <w:szCs w:val="24"/>
    </w:rPr>
  </w:style>
  <w:style w:type="paragraph" w:styleId="40">
    <w:name w:val="toc 4"/>
    <w:basedOn w:val="a"/>
    <w:next w:val="a"/>
    <w:pPr>
      <w:tabs>
        <w:tab w:val="right" w:leader="dot" w:pos="8504"/>
      </w:tabs>
      <w:spacing w:after="60" w:line="312" w:lineRule="auto"/>
      <w:ind w:left="1259" w:right="567"/>
    </w:pPr>
    <w:rPr>
      <w:rFonts w:ascii="Arial" w:hAnsi="Arial" w:cs="Times New Roman"/>
      <w:kern w:val="0"/>
      <w:sz w:val="28"/>
      <w:szCs w:val="24"/>
    </w:rPr>
  </w:style>
  <w:style w:type="paragraph" w:styleId="60">
    <w:name w:val="toc 6"/>
    <w:basedOn w:val="a"/>
    <w:next w:val="a"/>
    <w:pPr>
      <w:tabs>
        <w:tab w:val="right" w:leader="dot" w:pos="8504"/>
      </w:tabs>
      <w:spacing w:after="60" w:line="312" w:lineRule="auto"/>
      <w:ind w:left="2098" w:right="567"/>
    </w:pPr>
    <w:rPr>
      <w:rFonts w:ascii="Arial" w:hAnsi="Arial" w:cs="Times New Roman"/>
      <w:kern w:val="0"/>
      <w:sz w:val="28"/>
      <w:szCs w:val="24"/>
    </w:rPr>
  </w:style>
  <w:style w:type="character" w:customStyle="1" w:styleId="3Char1">
    <w:name w:val="正文文本缩进 3 Char"/>
    <w:link w:val="310"/>
    <w:semiHidden/>
    <w:rPr>
      <w:rFonts w:ascii="Arial" w:eastAsia="宋体" w:hAnsi="Arial" w:cs="Arial"/>
      <w:kern w:val="0"/>
      <w:sz w:val="28"/>
      <w:szCs w:val="24"/>
    </w:rPr>
  </w:style>
  <w:style w:type="paragraph" w:customStyle="1" w:styleId="310">
    <w:name w:val="正文文本缩进 31"/>
    <w:basedOn w:val="a"/>
    <w:link w:val="3Char1"/>
    <w:pPr>
      <w:spacing w:after="60" w:line="312" w:lineRule="auto"/>
      <w:ind w:left="560" w:hangingChars="200" w:hanging="560"/>
    </w:pPr>
    <w:rPr>
      <w:rFonts w:ascii="Arial" w:hAnsi="Arial" w:cs="Arial"/>
      <w:kern w:val="0"/>
      <w:sz w:val="28"/>
      <w:szCs w:val="24"/>
    </w:rPr>
  </w:style>
  <w:style w:type="paragraph" w:styleId="22">
    <w:name w:val="toc 2"/>
    <w:basedOn w:val="a"/>
    <w:next w:val="a"/>
    <w:pPr>
      <w:tabs>
        <w:tab w:val="left" w:pos="1077"/>
        <w:tab w:val="right" w:leader="dot" w:pos="8495"/>
      </w:tabs>
      <w:spacing w:after="60" w:line="312" w:lineRule="auto"/>
      <w:ind w:left="1077" w:hanging="652"/>
      <w:jc w:val="left"/>
    </w:pPr>
    <w:rPr>
      <w:rFonts w:ascii="Arial" w:hAnsi="Arial" w:cs="Times New Roman"/>
      <w:b/>
      <w:kern w:val="0"/>
      <w:sz w:val="28"/>
      <w:szCs w:val="24"/>
    </w:rPr>
  </w:style>
  <w:style w:type="paragraph" w:styleId="90">
    <w:name w:val="toc 9"/>
    <w:basedOn w:val="a"/>
    <w:next w:val="a"/>
    <w:pPr>
      <w:tabs>
        <w:tab w:val="right" w:leader="dot" w:pos="8504"/>
      </w:tabs>
      <w:spacing w:after="60" w:line="312" w:lineRule="auto"/>
      <w:ind w:left="3362" w:right="567"/>
    </w:pPr>
    <w:rPr>
      <w:rFonts w:ascii="Arial" w:hAnsi="Arial" w:cs="Times New Roman"/>
      <w:kern w:val="0"/>
      <w:sz w:val="28"/>
      <w:szCs w:val="24"/>
    </w:rPr>
  </w:style>
  <w:style w:type="character" w:customStyle="1" w:styleId="2Char2">
    <w:name w:val="正文文本 2 Char"/>
    <w:link w:val="211"/>
    <w:semiHidden/>
    <w:rPr>
      <w:rFonts w:ascii="Times New Roman" w:eastAsia="宋体" w:hAnsi="Times New Roman" w:cs="Times New Roman"/>
      <w:b/>
      <w:kern w:val="0"/>
      <w:sz w:val="72"/>
      <w:szCs w:val="24"/>
    </w:rPr>
  </w:style>
  <w:style w:type="paragraph" w:customStyle="1" w:styleId="211">
    <w:name w:val="正文文本 21"/>
    <w:basedOn w:val="a"/>
    <w:link w:val="2Char2"/>
    <w:pPr>
      <w:spacing w:after="60"/>
      <w:jc w:val="center"/>
    </w:pPr>
    <w:rPr>
      <w:rFonts w:ascii="Times New Roman" w:hAnsi="Times New Roman" w:cs="Times New Roman"/>
      <w:b/>
      <w:kern w:val="0"/>
      <w:sz w:val="72"/>
      <w:szCs w:val="24"/>
    </w:rPr>
  </w:style>
  <w:style w:type="paragraph" w:styleId="a8">
    <w:name w:val="Title"/>
    <w:basedOn w:val="a"/>
    <w:link w:val="Char9"/>
    <w:pPr>
      <w:spacing w:after="60" w:line="312" w:lineRule="auto"/>
      <w:jc w:val="center"/>
    </w:pPr>
    <w:rPr>
      <w:rFonts w:ascii="Arial" w:hAnsi="Arial" w:cs="Times New Roman"/>
      <w:b/>
      <w:kern w:val="0"/>
      <w:sz w:val="36"/>
      <w:szCs w:val="24"/>
    </w:rPr>
  </w:style>
  <w:style w:type="character" w:customStyle="1" w:styleId="Char9">
    <w:name w:val="标题 Char"/>
    <w:link w:val="a8"/>
    <w:semiHidden/>
    <w:rPr>
      <w:rFonts w:ascii="Arial" w:eastAsia="宋体" w:hAnsi="Arial" w:cs="Times New Roman"/>
      <w:b/>
      <w:kern w:val="0"/>
      <w:sz w:val="36"/>
      <w:szCs w:val="24"/>
    </w:rPr>
  </w:style>
  <w:style w:type="character" w:styleId="a9">
    <w:name w:val="FollowedHyperlink"/>
    <w:rPr>
      <w:color w:val="800080"/>
      <w:u w:val="single"/>
    </w:rPr>
  </w:style>
  <w:style w:type="character" w:styleId="aa">
    <w:name w:val="Hyperlink"/>
    <w:rPr>
      <w:color w:val="0000FF"/>
      <w:u w:val="single"/>
    </w:rPr>
  </w:style>
  <w:style w:type="paragraph" w:customStyle="1" w:styleId="CharChar">
    <w:name w:val="批注框文本 Char Char"/>
    <w:basedOn w:val="a"/>
    <w:link w:val="CharCharChar"/>
    <w:pPr>
      <w:spacing w:after="60" w:line="312" w:lineRule="auto"/>
    </w:pPr>
    <w:rPr>
      <w:rFonts w:ascii="Arial" w:hAnsi="Arial" w:cs="Times New Roman"/>
      <w:kern w:val="0"/>
      <w:sz w:val="18"/>
      <w:szCs w:val="18"/>
    </w:rPr>
  </w:style>
  <w:style w:type="paragraph" w:customStyle="1" w:styleId="17">
    <w:name w:val="正文缩进1"/>
    <w:basedOn w:val="a"/>
    <w:pPr>
      <w:wordWrap w:val="0"/>
      <w:spacing w:after="60" w:line="312" w:lineRule="auto"/>
      <w:ind w:firstLine="567"/>
    </w:pPr>
    <w:rPr>
      <w:rFonts w:ascii="Arial" w:hAnsi="Arial" w:cs="Times New Roman"/>
      <w:kern w:val="0"/>
      <w:sz w:val="28"/>
      <w:szCs w:val="24"/>
    </w:rPr>
  </w:style>
  <w:style w:type="paragraph" w:customStyle="1" w:styleId="18">
    <w:name w:val="引文目录标题1"/>
    <w:basedOn w:val="a"/>
    <w:next w:val="a"/>
    <w:pPr>
      <w:spacing w:before="240" w:after="720" w:line="312" w:lineRule="auto"/>
      <w:jc w:val="center"/>
    </w:pPr>
    <w:rPr>
      <w:rFonts w:ascii="Arial" w:hAnsi="Arial" w:cs="Times New Roman"/>
      <w:b/>
      <w:caps/>
      <w:kern w:val="0"/>
      <w:sz w:val="44"/>
      <w:szCs w:val="24"/>
    </w:rPr>
  </w:style>
  <w:style w:type="paragraph" w:customStyle="1" w:styleId="19">
    <w:name w:val="文本块1"/>
    <w:basedOn w:val="a"/>
    <w:pPr>
      <w:spacing w:after="120" w:line="480" w:lineRule="exact"/>
      <w:ind w:left="1440" w:right="1440"/>
    </w:pPr>
    <w:rPr>
      <w:rFonts w:ascii="Times New Roman" w:eastAsia="仿宋体" w:hAnsi="Times New Roman" w:cs="Times New Roman"/>
      <w:sz w:val="28"/>
      <w:szCs w:val="20"/>
    </w:rPr>
  </w:style>
  <w:style w:type="paragraph" w:customStyle="1" w:styleId="1a">
    <w:name w:val="列表1"/>
    <w:basedOn w:val="a"/>
    <w:pPr>
      <w:spacing w:after="60"/>
      <w:ind w:left="420" w:hanging="420"/>
      <w:textAlignment w:val="baseline"/>
    </w:pPr>
    <w:rPr>
      <w:rFonts w:ascii="Times New Roman" w:hAnsi="Times New Roman" w:cs="Times New Roman"/>
      <w:sz w:val="28"/>
      <w:szCs w:val="24"/>
    </w:rPr>
  </w:style>
  <w:style w:type="paragraph" w:customStyle="1" w:styleId="1b">
    <w:name w:val="普通(网站)1"/>
    <w:basedOn w:val="a"/>
    <w:pPr>
      <w:widowControl/>
      <w:spacing w:before="100" w:beforeAutospacing="1" w:after="100" w:afterAutospacing="1"/>
      <w:jc w:val="left"/>
    </w:pPr>
    <w:rPr>
      <w:rFonts w:ascii="宋体" w:hAnsi="宋体" w:cs="宋体"/>
      <w:kern w:val="0"/>
      <w:sz w:val="24"/>
      <w:szCs w:val="24"/>
    </w:rPr>
  </w:style>
  <w:style w:type="paragraph" w:customStyle="1" w:styleId="110">
    <w:name w:val="索引 11"/>
    <w:basedOn w:val="a"/>
    <w:next w:val="a"/>
    <w:pPr>
      <w:spacing w:after="60" w:line="312" w:lineRule="auto"/>
    </w:pPr>
    <w:rPr>
      <w:rFonts w:ascii="Arial" w:hAnsi="Arial" w:cs="Times New Roman"/>
      <w:kern w:val="0"/>
      <w:sz w:val="28"/>
      <w:szCs w:val="20"/>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har1CharCharChar1">
    <w:name w:val="Char1 Char Char Char1"/>
    <w:basedOn w:val="a"/>
    <w:pPr>
      <w:spacing w:after="60" w:line="312" w:lineRule="auto"/>
    </w:pPr>
    <w:rPr>
      <w:rFonts w:ascii="Times New Roman" w:hAnsi="Times New Roman" w:cs="Times New Roman"/>
      <w:szCs w:val="24"/>
    </w:rPr>
  </w:style>
  <w:style w:type="paragraph" w:customStyle="1" w:styleId="TITLE1">
    <w:name w:val="TITLE1"/>
    <w:basedOn w:val="a"/>
    <w:pPr>
      <w:widowControl/>
      <w:jc w:val="center"/>
    </w:pPr>
    <w:rPr>
      <w:rFonts w:ascii="Arial" w:eastAsia="黑体" w:hAnsi="Arial" w:cs="Times New Roman"/>
      <w:kern w:val="0"/>
      <w:sz w:val="24"/>
      <w:szCs w:val="20"/>
    </w:rPr>
  </w:style>
  <w:style w:type="paragraph" w:customStyle="1" w:styleId="font5">
    <w:name w:val="font5"/>
    <w:basedOn w:val="a"/>
    <w:pPr>
      <w:widowControl/>
      <w:spacing w:before="100" w:beforeAutospacing="1" w:after="100" w:afterAutospacing="1"/>
      <w:jc w:val="left"/>
    </w:pPr>
    <w:rPr>
      <w:rFonts w:ascii="宋体" w:hAnsi="宋体" w:cs="Arial Unicode MS" w:hint="eastAsia"/>
      <w:kern w:val="0"/>
      <w:sz w:val="18"/>
      <w:szCs w:val="18"/>
    </w:rPr>
  </w:style>
  <w:style w:type="paragraph" w:customStyle="1" w:styleId="ab">
    <w:name w:val="中文正文"/>
    <w:basedOn w:val="a"/>
    <w:pPr>
      <w:widowControl/>
      <w:spacing w:line="360" w:lineRule="auto"/>
      <w:ind w:firstLine="425"/>
    </w:pPr>
    <w:rPr>
      <w:rFonts w:ascii="Times New Roman" w:eastAsia="仿宋_GB2312" w:hAnsi="Times New Roman" w:cs="Times New Roman"/>
      <w:kern w:val="0"/>
      <w:sz w:val="28"/>
      <w:szCs w:val="20"/>
    </w:rPr>
  </w:style>
  <w:style w:type="paragraph" w:customStyle="1" w:styleId="1c">
    <w:name w:val="标题1"/>
    <w:basedOn w:val="a"/>
    <w:pPr>
      <w:widowControl/>
      <w:autoSpaceDE w:val="0"/>
      <w:autoSpaceDN w:val="0"/>
      <w:adjustRightInd w:val="0"/>
      <w:jc w:val="left"/>
    </w:pPr>
    <w:rPr>
      <w:rFonts w:ascii="Times New Roman" w:eastAsia="黑体" w:hAnsi="Times New Roman" w:cs="Times New Roman"/>
      <w:b/>
      <w:kern w:val="0"/>
      <w:sz w:val="24"/>
      <w:szCs w:val="20"/>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1d">
    <w:name w:val="标1"/>
    <w:basedOn w:val="a"/>
    <w:pPr>
      <w:adjustRightInd w:val="0"/>
      <w:spacing w:line="360" w:lineRule="atLeast"/>
      <w:ind w:left="240" w:hanging="240"/>
      <w:jc w:val="left"/>
      <w:textAlignment w:val="baseline"/>
    </w:pPr>
    <w:rPr>
      <w:rFonts w:ascii="Times New Roman" w:hAnsi="Times New Roman" w:cs="Times New Roman"/>
      <w:kern w:val="0"/>
      <w:sz w:val="28"/>
      <w:szCs w:val="20"/>
    </w:rPr>
  </w:style>
  <w:style w:type="paragraph" w:customStyle="1" w:styleId="Title2">
    <w:name w:val="Title 2"/>
    <w:basedOn w:val="a"/>
    <w:pPr>
      <w:spacing w:before="240" w:after="240" w:line="360" w:lineRule="exact"/>
      <w:ind w:left="851" w:hanging="851"/>
    </w:pPr>
    <w:rPr>
      <w:rFonts w:ascii="Times New Roman" w:eastAsia="仿宋体" w:hAnsi="Times New Roman" w:cs="Times New Roman"/>
      <w:sz w:val="28"/>
      <w:szCs w:val="20"/>
    </w:rPr>
  </w:style>
  <w:style w:type="paragraph" w:customStyle="1" w:styleId="xl34">
    <w:name w:val="xl34"/>
    <w:basedOn w:val="a"/>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xl74">
    <w:name w:val="xl74"/>
    <w:basedOn w:val="a"/>
    <w:pPr>
      <w:widowControl/>
      <w:pBdr>
        <w:top w:val="single" w:sz="4" w:space="0" w:color="auto"/>
        <w:left w:val="single" w:sz="4" w:space="0" w:color="auto"/>
        <w:right w:val="single" w:sz="8" w:space="0" w:color="auto"/>
      </w:pBdr>
      <w:spacing w:before="100" w:after="100"/>
      <w:jc w:val="center"/>
      <w:textAlignment w:val="center"/>
    </w:pPr>
    <w:rPr>
      <w:rFonts w:ascii="宋体" w:hAnsi="宋体" w:cs="Times New Roman"/>
      <w:kern w:val="0"/>
      <w:sz w:val="16"/>
      <w:szCs w:val="20"/>
    </w:rPr>
  </w:style>
  <w:style w:type="paragraph" w:customStyle="1" w:styleId="xl67">
    <w:name w:val="xl67"/>
    <w:basedOn w:val="a"/>
    <w:pPr>
      <w:widowControl/>
      <w:pBdr>
        <w:top w:val="single" w:sz="4" w:space="0" w:color="auto"/>
        <w:left w:val="single" w:sz="4" w:space="0" w:color="auto"/>
        <w:right w:val="single" w:sz="8" w:space="0" w:color="auto"/>
      </w:pBdr>
      <w:spacing w:before="100" w:after="100"/>
      <w:jc w:val="center"/>
      <w:textAlignment w:val="center"/>
    </w:pPr>
    <w:rPr>
      <w:rFonts w:ascii="宋体" w:hAnsi="宋体" w:cs="Times New Roman"/>
      <w:kern w:val="0"/>
      <w:sz w:val="24"/>
      <w:szCs w:val="20"/>
    </w:rPr>
  </w:style>
  <w:style w:type="paragraph" w:customStyle="1" w:styleId="ac">
    <w:name w:val="바탕글"/>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76" w:lineRule="auto"/>
      <w:jc w:val="both"/>
    </w:pPr>
    <w:rPr>
      <w:rFonts w:ascii="Dotum" w:eastAsia="Dotum"/>
      <w:color w:val="000000"/>
      <w:lang w:eastAsia="ko-KR"/>
    </w:rPr>
  </w:style>
  <w:style w:type="paragraph" w:customStyle="1" w:styleId="CM18">
    <w:name w:val="CM18"/>
    <w:basedOn w:val="Default"/>
    <w:next w:val="Default"/>
    <w:pPr>
      <w:spacing w:after="73"/>
    </w:pPr>
    <w:rPr>
      <w:color w:val="auto"/>
    </w:rPr>
  </w:style>
  <w:style w:type="paragraph" w:customStyle="1" w:styleId="xl61">
    <w:name w:val="xl61"/>
    <w:basedOn w:val="a"/>
    <w:pPr>
      <w:widowControl/>
      <w:pBdr>
        <w:top w:val="single" w:sz="8" w:space="0" w:color="auto"/>
        <w:left w:val="single" w:sz="8" w:space="0" w:color="auto"/>
        <w:bottom w:val="single" w:sz="4" w:space="0" w:color="auto"/>
        <w:right w:val="single" w:sz="4" w:space="0" w:color="auto"/>
      </w:pBdr>
      <w:spacing w:before="100" w:after="100"/>
      <w:jc w:val="center"/>
      <w:textAlignment w:val="center"/>
    </w:pPr>
    <w:rPr>
      <w:rFonts w:ascii="宋体" w:hAnsi="宋体" w:cs="Times New Roman"/>
      <w:kern w:val="0"/>
      <w:sz w:val="24"/>
      <w:szCs w:val="20"/>
    </w:rPr>
  </w:style>
  <w:style w:type="paragraph" w:customStyle="1" w:styleId="font6">
    <w:name w:val="font6"/>
    <w:basedOn w:val="a"/>
    <w:pPr>
      <w:widowControl/>
      <w:spacing w:before="100" w:beforeAutospacing="1" w:after="100" w:afterAutospacing="1"/>
      <w:jc w:val="left"/>
    </w:pPr>
    <w:rPr>
      <w:rFonts w:ascii="宋体" w:hAnsi="宋体" w:cs="Arial Unicode MS" w:hint="eastAsia"/>
      <w:kern w:val="0"/>
      <w:sz w:val="22"/>
    </w:rPr>
  </w:style>
  <w:style w:type="paragraph" w:customStyle="1" w:styleId="xl77">
    <w:name w:val="xl77"/>
    <w:basedOn w:val="a"/>
    <w:pPr>
      <w:widowControl/>
      <w:pBdr>
        <w:left w:val="single" w:sz="8" w:space="0" w:color="auto"/>
        <w:bottom w:val="single" w:sz="8" w:space="0" w:color="auto"/>
        <w:right w:val="single" w:sz="4" w:space="0" w:color="auto"/>
      </w:pBdr>
      <w:spacing w:before="100" w:after="100"/>
      <w:jc w:val="center"/>
      <w:textAlignment w:val="center"/>
    </w:pPr>
    <w:rPr>
      <w:rFonts w:ascii="Times New Roman" w:hAnsi="Times New Roman" w:cs="Times New Roman"/>
      <w:kern w:val="0"/>
      <w:sz w:val="16"/>
      <w:szCs w:val="20"/>
    </w:rPr>
  </w:style>
  <w:style w:type="paragraph" w:customStyle="1" w:styleId="xl48">
    <w:name w:val="xl48"/>
    <w:basedOn w:val="a"/>
    <w:pPr>
      <w:widowControl/>
      <w:pBdr>
        <w:top w:val="single" w:sz="4" w:space="0" w:color="auto"/>
        <w:bottom w:val="single" w:sz="8" w:space="0" w:color="auto"/>
        <w:right w:val="single" w:sz="4" w:space="0" w:color="auto"/>
      </w:pBdr>
      <w:spacing w:before="100" w:after="100"/>
      <w:jc w:val="center"/>
      <w:textAlignment w:val="top"/>
    </w:pPr>
    <w:rPr>
      <w:rFonts w:ascii="宋体" w:hAnsi="宋体" w:cs="Times New Roman"/>
      <w:kern w:val="0"/>
      <w:sz w:val="20"/>
      <w:szCs w:val="20"/>
    </w:rPr>
  </w:style>
  <w:style w:type="paragraph" w:customStyle="1" w:styleId="xl68">
    <w:name w:val="xl68"/>
    <w:basedOn w:val="a"/>
    <w:pPr>
      <w:widowControl/>
      <w:pBdr>
        <w:left w:val="single" w:sz="4" w:space="0" w:color="auto"/>
        <w:bottom w:val="single" w:sz="8" w:space="0" w:color="auto"/>
        <w:right w:val="single" w:sz="8" w:space="0" w:color="auto"/>
      </w:pBdr>
      <w:spacing w:before="100" w:after="100"/>
      <w:jc w:val="center"/>
      <w:textAlignment w:val="center"/>
    </w:pPr>
    <w:rPr>
      <w:rFonts w:ascii="宋体" w:hAnsi="宋体" w:cs="Times New Roman"/>
      <w:kern w:val="0"/>
      <w:sz w:val="24"/>
      <w:szCs w:val="20"/>
    </w:rPr>
  </w:style>
  <w:style w:type="paragraph" w:customStyle="1" w:styleId="xl52">
    <w:name w:val="xl52"/>
    <w:basedOn w:val="a"/>
    <w:pPr>
      <w:widowControl/>
      <w:pBdr>
        <w:top w:val="single" w:sz="8" w:space="0" w:color="auto"/>
        <w:bottom w:val="single" w:sz="4" w:space="0" w:color="auto"/>
      </w:pBdr>
      <w:spacing w:before="100" w:after="100"/>
      <w:jc w:val="center"/>
      <w:textAlignment w:val="center"/>
    </w:pPr>
    <w:rPr>
      <w:rFonts w:ascii="宋体" w:hAnsi="宋体" w:cs="Times New Roman"/>
      <w:kern w:val="0"/>
      <w:sz w:val="24"/>
      <w:szCs w:val="20"/>
    </w:rPr>
  </w:style>
  <w:style w:type="paragraph" w:customStyle="1" w:styleId="xl53">
    <w:name w:val="xl53"/>
    <w:basedOn w:val="a"/>
    <w:pPr>
      <w:widowControl/>
      <w:pBdr>
        <w:top w:val="single" w:sz="8" w:space="0" w:color="auto"/>
        <w:bottom w:val="single" w:sz="4" w:space="0" w:color="auto"/>
        <w:right w:val="single" w:sz="8" w:space="0" w:color="auto"/>
      </w:pBdr>
      <w:spacing w:before="100" w:after="100"/>
      <w:jc w:val="center"/>
      <w:textAlignment w:val="center"/>
    </w:pPr>
    <w:rPr>
      <w:rFonts w:ascii="宋体" w:hAnsi="宋体" w:cs="Times New Roman"/>
      <w:kern w:val="0"/>
      <w:sz w:val="24"/>
      <w:szCs w:val="20"/>
    </w:rPr>
  </w:style>
  <w:style w:type="paragraph" w:customStyle="1" w:styleId="Title10">
    <w:name w:val="Title1"/>
    <w:basedOn w:val="Title2"/>
    <w:pPr>
      <w:widowControl/>
      <w:spacing w:before="140" w:after="140" w:line="240" w:lineRule="auto"/>
      <w:ind w:left="567" w:hanging="567"/>
    </w:pPr>
    <w:rPr>
      <w:rFonts w:eastAsia="宋体"/>
      <w:kern w:val="0"/>
    </w:rPr>
  </w:style>
  <w:style w:type="paragraph" w:customStyle="1" w:styleId="xl42">
    <w:name w:val="xl42"/>
    <w:basedOn w:val="a"/>
    <w:pPr>
      <w:widowControl/>
      <w:pBdr>
        <w:top w:val="single" w:sz="4" w:space="0" w:color="auto"/>
        <w:left w:val="single" w:sz="4" w:space="0" w:color="auto"/>
        <w:right w:val="single" w:sz="4" w:space="0" w:color="auto"/>
      </w:pBdr>
      <w:spacing w:before="100" w:after="100"/>
      <w:jc w:val="center"/>
    </w:pPr>
    <w:rPr>
      <w:rFonts w:ascii="Times New Roman" w:hAnsi="Times New Roman" w:cs="Times New Roman"/>
      <w:kern w:val="0"/>
      <w:sz w:val="20"/>
      <w:szCs w:val="20"/>
    </w:rPr>
  </w:style>
  <w:style w:type="paragraph" w:customStyle="1" w:styleId="ad">
    <w:name w:val="表格结尾"/>
    <w:basedOn w:val="a"/>
    <w:next w:val="a"/>
    <w:pPr>
      <w:snapToGrid w:val="0"/>
      <w:spacing w:line="0" w:lineRule="atLeast"/>
    </w:pPr>
    <w:rPr>
      <w:rFonts w:ascii="Arial" w:hAnsi="Arial" w:cs="Times New Roman"/>
      <w:kern w:val="0"/>
      <w:sz w:val="10"/>
      <w:szCs w:val="24"/>
    </w:rPr>
  </w:style>
  <w:style w:type="paragraph" w:customStyle="1" w:styleId="xl39">
    <w:name w:val="xl39"/>
    <w:basedOn w:val="a"/>
    <w:pPr>
      <w:widowControl/>
      <w:pBdr>
        <w:top w:val="single" w:sz="4" w:space="0" w:color="auto"/>
        <w:left w:val="single" w:sz="4" w:space="0" w:color="auto"/>
        <w:bottom w:val="single" w:sz="8" w:space="0" w:color="auto"/>
      </w:pBdr>
      <w:spacing w:before="100" w:after="100"/>
      <w:jc w:val="center"/>
    </w:pPr>
    <w:rPr>
      <w:rFonts w:ascii="宋体" w:hAnsi="宋体" w:cs="Times New Roman"/>
      <w:kern w:val="0"/>
      <w:sz w:val="20"/>
      <w:szCs w:val="20"/>
    </w:rPr>
  </w:style>
  <w:style w:type="paragraph" w:customStyle="1" w:styleId="23">
    <w:name w:val="正文2"/>
    <w:basedOn w:val="a"/>
    <w:pPr>
      <w:spacing w:line="300" w:lineRule="auto"/>
      <w:ind w:leftChars="500" w:left="500"/>
    </w:pPr>
    <w:rPr>
      <w:rFonts w:ascii="Times New Roman" w:hAnsi="Times New Roman" w:cs="Times New Roman"/>
      <w:szCs w:val="21"/>
    </w:rPr>
  </w:style>
  <w:style w:type="paragraph" w:customStyle="1" w:styleId="xl37">
    <w:name w:val="xl37"/>
    <w:basedOn w:val="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Arial Unicode MS" w:hint="eastAsia"/>
      <w:kern w:val="0"/>
      <w:sz w:val="24"/>
      <w:szCs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xl46">
    <w:name w:val="xl46"/>
    <w:basedOn w:val="a"/>
    <w:pPr>
      <w:widowControl/>
      <w:pBdr>
        <w:top w:val="single" w:sz="4" w:space="0" w:color="auto"/>
        <w:left w:val="single" w:sz="4" w:space="0" w:color="auto"/>
      </w:pBdr>
      <w:spacing w:before="100" w:after="100"/>
      <w:jc w:val="center"/>
    </w:pPr>
    <w:rPr>
      <w:rFonts w:ascii="宋体" w:hAnsi="宋体" w:cs="Times New Roman"/>
      <w:kern w:val="0"/>
      <w:sz w:val="20"/>
      <w:szCs w:val="20"/>
    </w:rPr>
  </w:style>
  <w:style w:type="paragraph" w:customStyle="1" w:styleId="xl65">
    <w:name w:val="xl65"/>
    <w:basedOn w:val="a"/>
    <w:pPr>
      <w:widowControl/>
      <w:pBdr>
        <w:top w:val="single" w:sz="4" w:space="0" w:color="auto"/>
        <w:left w:val="single" w:sz="4" w:space="0" w:color="auto"/>
        <w:right w:val="single" w:sz="4" w:space="0" w:color="auto"/>
      </w:pBdr>
      <w:spacing w:before="100" w:after="100"/>
      <w:jc w:val="center"/>
      <w:textAlignment w:val="center"/>
    </w:pPr>
    <w:rPr>
      <w:rFonts w:ascii="宋体" w:hAnsi="宋体" w:cs="Times New Roman"/>
      <w:kern w:val="0"/>
      <w:sz w:val="24"/>
      <w:szCs w:val="20"/>
    </w:rPr>
  </w:style>
  <w:style w:type="paragraph" w:customStyle="1" w:styleId="xl59">
    <w:name w:val="xl59"/>
    <w:basedOn w:val="a"/>
    <w:pPr>
      <w:widowControl/>
      <w:pBdr>
        <w:top w:val="single" w:sz="4" w:space="0" w:color="auto"/>
        <w:bottom w:val="single" w:sz="4" w:space="0" w:color="auto"/>
      </w:pBdr>
      <w:spacing w:before="100" w:after="100"/>
      <w:jc w:val="center"/>
      <w:textAlignment w:val="center"/>
    </w:pPr>
    <w:rPr>
      <w:rFonts w:ascii="宋体" w:hAnsi="宋体" w:cs="Times New Roman"/>
      <w:kern w:val="0"/>
      <w:sz w:val="24"/>
      <w:szCs w:val="20"/>
    </w:rPr>
  </w:style>
  <w:style w:type="paragraph" w:customStyle="1" w:styleId="xl54">
    <w:name w:val="xl54"/>
    <w:basedOn w:val="a"/>
    <w:pPr>
      <w:widowControl/>
      <w:pBdr>
        <w:bottom w:val="single" w:sz="8" w:space="0" w:color="auto"/>
      </w:pBdr>
      <w:spacing w:before="100" w:after="100"/>
      <w:jc w:val="center"/>
    </w:pPr>
    <w:rPr>
      <w:rFonts w:ascii="宋体" w:hAnsi="宋体" w:cs="Times New Roman"/>
      <w:b/>
      <w:kern w:val="0"/>
      <w:sz w:val="36"/>
      <w:szCs w:val="20"/>
    </w:rPr>
  </w:style>
  <w:style w:type="paragraph" w:customStyle="1" w:styleId="xl78">
    <w:name w:val="xl78"/>
    <w:basedOn w:val="a"/>
    <w:pPr>
      <w:widowControl/>
      <w:pBdr>
        <w:left w:val="single" w:sz="8" w:space="0" w:color="auto"/>
        <w:right w:val="single" w:sz="8" w:space="0" w:color="auto"/>
      </w:pBdr>
      <w:spacing w:before="100" w:after="100"/>
      <w:jc w:val="center"/>
      <w:textAlignment w:val="center"/>
    </w:pPr>
    <w:rPr>
      <w:rFonts w:ascii="宋体" w:hAnsi="宋体" w:cs="Times New Roman"/>
      <w:kern w:val="0"/>
      <w:sz w:val="24"/>
      <w:szCs w:val="20"/>
    </w:rPr>
  </w:style>
  <w:style w:type="paragraph" w:customStyle="1" w:styleId="xl76">
    <w:name w:val="xl76"/>
    <w:basedOn w:val="a"/>
    <w:pPr>
      <w:widowControl/>
      <w:pBdr>
        <w:top w:val="single" w:sz="4" w:space="0" w:color="auto"/>
        <w:left w:val="single" w:sz="8" w:space="0" w:color="auto"/>
        <w:right w:val="single" w:sz="4" w:space="0" w:color="auto"/>
      </w:pBdr>
      <w:spacing w:before="100" w:after="100"/>
      <w:jc w:val="center"/>
      <w:textAlignment w:val="center"/>
    </w:pPr>
    <w:rPr>
      <w:rFonts w:ascii="Times New Roman" w:hAnsi="Times New Roman" w:cs="Times New Roman"/>
      <w:kern w:val="0"/>
      <w:sz w:val="16"/>
      <w:szCs w:val="20"/>
    </w:rPr>
  </w:style>
  <w:style w:type="paragraph" w:customStyle="1" w:styleId="1e">
    <w:name w:val="中文1"/>
    <w:basedOn w:val="Title11"/>
    <w:pPr>
      <w:widowControl/>
      <w:spacing w:before="0" w:after="0" w:line="240" w:lineRule="auto"/>
    </w:pPr>
    <w:rPr>
      <w:rFonts w:eastAsia="仿宋_GB2312"/>
      <w:kern w:val="0"/>
    </w:rPr>
  </w:style>
  <w:style w:type="paragraph" w:customStyle="1" w:styleId="Title11">
    <w:name w:val="Title 1"/>
    <w:basedOn w:val="Title2"/>
    <w:rPr>
      <w:b/>
    </w:rPr>
  </w:style>
  <w:style w:type="paragraph" w:customStyle="1" w:styleId="32">
    <w:name w:val="中文3"/>
    <w:basedOn w:val="24"/>
    <w:rPr>
      <w:b w:val="0"/>
    </w:rPr>
  </w:style>
  <w:style w:type="paragraph" w:customStyle="1" w:styleId="24">
    <w:name w:val="中文2"/>
    <w:basedOn w:val="1e"/>
  </w:style>
  <w:style w:type="paragraph" w:customStyle="1" w:styleId="xl35">
    <w:name w:val="xl35"/>
    <w:basedOn w:val="a"/>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41">
    <w:name w:val="中文4"/>
    <w:basedOn w:val="32"/>
    <w:pPr>
      <w:ind w:firstLine="0"/>
    </w:pPr>
    <w:rPr>
      <w:rFonts w:ascii="仿宋_GB2312"/>
    </w:rPr>
  </w:style>
  <w:style w:type="paragraph" w:customStyle="1" w:styleId="xl69">
    <w:name w:val="xl69"/>
    <w:basedOn w:val="a"/>
    <w:pPr>
      <w:widowControl/>
      <w:pBdr>
        <w:top w:val="single" w:sz="4" w:space="0" w:color="auto"/>
        <w:left w:val="single" w:sz="8" w:space="0" w:color="auto"/>
        <w:bottom w:val="single" w:sz="4" w:space="0" w:color="auto"/>
      </w:pBdr>
      <w:spacing w:before="100" w:after="100"/>
      <w:jc w:val="center"/>
      <w:textAlignment w:val="center"/>
    </w:pPr>
    <w:rPr>
      <w:rFonts w:ascii="宋体" w:hAnsi="宋体" w:cs="Times New Roman"/>
      <w:kern w:val="0"/>
      <w:sz w:val="20"/>
      <w:szCs w:val="20"/>
    </w:rPr>
  </w:style>
  <w:style w:type="paragraph" w:customStyle="1" w:styleId="xl72">
    <w:name w:val="xl72"/>
    <w:basedOn w:val="a"/>
    <w:pPr>
      <w:widowControl/>
      <w:pBdr>
        <w:top w:val="single" w:sz="4" w:space="0" w:color="auto"/>
        <w:left w:val="single" w:sz="4" w:space="0" w:color="auto"/>
        <w:right w:val="single" w:sz="4" w:space="0" w:color="auto"/>
      </w:pBdr>
      <w:spacing w:before="100" w:after="100"/>
      <w:jc w:val="center"/>
      <w:textAlignment w:val="center"/>
    </w:pPr>
    <w:rPr>
      <w:rFonts w:ascii="宋体" w:hAnsi="宋体" w:cs="Times New Roman"/>
      <w:kern w:val="0"/>
      <w:sz w:val="16"/>
      <w:szCs w:val="20"/>
    </w:rPr>
  </w:style>
  <w:style w:type="paragraph" w:customStyle="1" w:styleId="xl31">
    <w:name w:val="xl31"/>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Text">
    <w:name w:val="Text"/>
    <w:basedOn w:val="a"/>
    <w:pPr>
      <w:spacing w:after="120" w:line="360" w:lineRule="exact"/>
      <w:ind w:left="851"/>
    </w:pPr>
    <w:rPr>
      <w:rFonts w:ascii="Times New Roman" w:eastAsia="仿宋体" w:hAnsi="Times New Roman" w:cs="Times New Roman"/>
      <w:sz w:val="28"/>
      <w:szCs w:val="20"/>
    </w:rPr>
  </w:style>
  <w:style w:type="paragraph" w:customStyle="1" w:styleId="text0">
    <w:name w:val="text"/>
    <w:basedOn w:val="a"/>
    <w:pPr>
      <w:widowControl/>
      <w:tabs>
        <w:tab w:val="left" w:pos="567"/>
      </w:tabs>
      <w:snapToGrid w:val="0"/>
      <w:spacing w:before="140" w:after="140" w:line="360" w:lineRule="auto"/>
      <w:ind w:firstLine="567"/>
    </w:pPr>
    <w:rPr>
      <w:rFonts w:ascii="Times New Roman" w:hAnsi="Times New Roman" w:cs="Times New Roman"/>
      <w:kern w:val="0"/>
      <w:sz w:val="24"/>
      <w:szCs w:val="20"/>
    </w:rPr>
  </w:style>
  <w:style w:type="paragraph" w:customStyle="1" w:styleId="xl79">
    <w:name w:val="xl79"/>
    <w:basedOn w:val="a"/>
    <w:pPr>
      <w:widowControl/>
      <w:pBdr>
        <w:left w:val="single" w:sz="8" w:space="0" w:color="auto"/>
        <w:bottom w:val="single" w:sz="8" w:space="0" w:color="auto"/>
        <w:right w:val="single" w:sz="8" w:space="0" w:color="auto"/>
      </w:pBdr>
      <w:spacing w:before="100" w:after="100"/>
      <w:jc w:val="center"/>
      <w:textAlignment w:val="center"/>
    </w:pPr>
    <w:rPr>
      <w:rFonts w:ascii="宋体" w:hAnsi="宋体" w:cs="Times New Roman"/>
      <w:kern w:val="0"/>
      <w:sz w:val="24"/>
      <w:szCs w:val="20"/>
    </w:rPr>
  </w:style>
  <w:style w:type="paragraph" w:customStyle="1" w:styleId="1f">
    <w:name w:val="正文1"/>
    <w:basedOn w:val="a"/>
    <w:pPr>
      <w:tabs>
        <w:tab w:val="left" w:pos="1077"/>
        <w:tab w:val="left" w:pos="3419"/>
      </w:tabs>
      <w:spacing w:after="60" w:line="312" w:lineRule="auto"/>
      <w:ind w:firstLine="567"/>
    </w:pPr>
    <w:rPr>
      <w:rFonts w:ascii="Arial" w:hAnsi="Arial" w:cs="Times New Roman"/>
      <w:kern w:val="0"/>
      <w:sz w:val="28"/>
      <w:szCs w:val="24"/>
    </w:rPr>
  </w:style>
  <w:style w:type="paragraph" w:customStyle="1" w:styleId="xl25">
    <w:name w:val="xl25"/>
    <w:basedOn w:val="a"/>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xl60">
    <w:name w:val="xl60"/>
    <w:basedOn w:val="a"/>
    <w:pPr>
      <w:widowControl/>
      <w:pBdr>
        <w:top w:val="single" w:sz="4" w:space="0" w:color="auto"/>
        <w:bottom w:val="single" w:sz="4" w:space="0" w:color="auto"/>
        <w:right w:val="single" w:sz="8" w:space="0" w:color="auto"/>
      </w:pBdr>
      <w:spacing w:before="100" w:after="100"/>
      <w:jc w:val="center"/>
      <w:textAlignment w:val="center"/>
    </w:pPr>
    <w:rPr>
      <w:rFonts w:ascii="宋体" w:hAnsi="宋体" w:cs="Times New Roman"/>
      <w:kern w:val="0"/>
      <w:sz w:val="24"/>
      <w:szCs w:val="20"/>
    </w:rPr>
  </w:style>
  <w:style w:type="paragraph" w:customStyle="1" w:styleId="25">
    <w:name w:val="标2"/>
    <w:basedOn w:val="a"/>
    <w:pPr>
      <w:adjustRightInd w:val="0"/>
      <w:spacing w:line="360" w:lineRule="atLeast"/>
      <w:ind w:left="360"/>
      <w:jc w:val="left"/>
      <w:textAlignment w:val="baseline"/>
    </w:pPr>
    <w:rPr>
      <w:rFonts w:ascii="Times New Roman" w:hAnsi="Times New Roman" w:cs="Times New Roman"/>
      <w:kern w:val="0"/>
      <w:sz w:val="28"/>
      <w:szCs w:val="20"/>
    </w:rPr>
  </w:style>
  <w:style w:type="paragraph" w:customStyle="1" w:styleId="xl63">
    <w:name w:val="xl63"/>
    <w:basedOn w:val="a"/>
    <w:pPr>
      <w:widowControl/>
      <w:pBdr>
        <w:top w:val="single" w:sz="4" w:space="0" w:color="auto"/>
        <w:left w:val="single" w:sz="8" w:space="0" w:color="auto"/>
        <w:bottom w:val="single" w:sz="8" w:space="0" w:color="auto"/>
        <w:right w:val="single" w:sz="4" w:space="0" w:color="auto"/>
      </w:pBdr>
      <w:spacing w:before="100" w:after="100"/>
      <w:jc w:val="center"/>
      <w:textAlignment w:val="center"/>
    </w:pPr>
    <w:rPr>
      <w:rFonts w:ascii="宋体" w:hAnsi="宋体" w:cs="Times New Roman"/>
      <w:kern w:val="0"/>
      <w:sz w:val="24"/>
      <w:szCs w:val="20"/>
    </w:rPr>
  </w:style>
  <w:style w:type="paragraph" w:customStyle="1" w:styleId="xl45">
    <w:name w:val="xl45"/>
    <w:basedOn w:val="a"/>
    <w:pPr>
      <w:widowControl/>
      <w:pBdr>
        <w:left w:val="single" w:sz="4" w:space="0" w:color="auto"/>
        <w:bottom w:val="single" w:sz="8" w:space="0" w:color="auto"/>
      </w:pBdr>
      <w:spacing w:before="100" w:after="100"/>
      <w:jc w:val="center"/>
      <w:textAlignment w:val="center"/>
    </w:pPr>
    <w:rPr>
      <w:rFonts w:ascii="宋体" w:hAnsi="宋体" w:cs="Times New Roman"/>
      <w:kern w:val="0"/>
      <w:sz w:val="24"/>
      <w:szCs w:val="20"/>
    </w:rPr>
  </w:style>
  <w:style w:type="paragraph" w:customStyle="1" w:styleId="xl58">
    <w:name w:val="xl58"/>
    <w:basedOn w:val="a"/>
    <w:pPr>
      <w:widowControl/>
      <w:pBdr>
        <w:top w:val="single" w:sz="8" w:space="0" w:color="auto"/>
        <w:left w:val="single" w:sz="8" w:space="0" w:color="auto"/>
        <w:bottom w:val="single" w:sz="4" w:space="0" w:color="auto"/>
      </w:pBdr>
      <w:spacing w:before="100" w:after="100"/>
      <w:jc w:val="center"/>
      <w:textAlignment w:val="center"/>
    </w:pPr>
    <w:rPr>
      <w:rFonts w:ascii="宋体" w:hAnsi="宋体" w:cs="Times New Roman"/>
      <w:kern w:val="0"/>
      <w:sz w:val="24"/>
      <w:szCs w:val="20"/>
    </w:rPr>
  </w:style>
  <w:style w:type="paragraph" w:customStyle="1" w:styleId="2">
    <w:name w:val="表格文字2"/>
    <w:basedOn w:val="a"/>
    <w:pPr>
      <w:numPr>
        <w:numId w:val="1"/>
      </w:numPr>
      <w:tabs>
        <w:tab w:val="left" w:pos="1268"/>
      </w:tabs>
      <w:spacing w:after="60" w:line="264" w:lineRule="auto"/>
    </w:pPr>
    <w:rPr>
      <w:rFonts w:ascii="Arial" w:hAnsi="Arial" w:cs="Times New Roman"/>
      <w:kern w:val="0"/>
      <w:sz w:val="18"/>
      <w:szCs w:val="24"/>
    </w:rPr>
  </w:style>
  <w:style w:type="paragraph" w:customStyle="1" w:styleId="xl66">
    <w:name w:val="xl66"/>
    <w:basedOn w:val="a"/>
    <w:pPr>
      <w:widowControl/>
      <w:pBdr>
        <w:left w:val="single" w:sz="4" w:space="0" w:color="auto"/>
        <w:bottom w:val="single" w:sz="8" w:space="0" w:color="auto"/>
        <w:right w:val="single" w:sz="4" w:space="0" w:color="auto"/>
      </w:pBdr>
      <w:spacing w:before="100" w:after="100"/>
      <w:jc w:val="center"/>
      <w:textAlignment w:val="center"/>
    </w:pPr>
    <w:rPr>
      <w:rFonts w:ascii="宋体" w:hAnsi="宋体" w:cs="Times New Roman"/>
      <w:kern w:val="0"/>
      <w:sz w:val="24"/>
      <w:szCs w:val="20"/>
    </w:rPr>
  </w:style>
  <w:style w:type="paragraph" w:customStyle="1" w:styleId="xl70">
    <w:name w:val="xl70"/>
    <w:basedOn w:val="a"/>
    <w:pPr>
      <w:widowControl/>
      <w:pBdr>
        <w:top w:val="single" w:sz="4" w:space="0" w:color="auto"/>
        <w:bottom w:val="single" w:sz="4" w:space="0" w:color="auto"/>
        <w:right w:val="single" w:sz="8" w:space="0" w:color="auto"/>
      </w:pBdr>
      <w:spacing w:before="100" w:after="100"/>
      <w:jc w:val="center"/>
      <w:textAlignment w:val="center"/>
    </w:pPr>
    <w:rPr>
      <w:rFonts w:ascii="宋体" w:hAnsi="宋体" w:cs="Times New Roman"/>
      <w:kern w:val="0"/>
      <w:sz w:val="20"/>
      <w:szCs w:val="20"/>
    </w:rPr>
  </w:style>
  <w:style w:type="paragraph" w:customStyle="1" w:styleId="xl50">
    <w:name w:val="xl50"/>
    <w:basedOn w:val="a"/>
    <w:pPr>
      <w:widowControl/>
      <w:pBdr>
        <w:top w:val="single" w:sz="8" w:space="0" w:color="auto"/>
        <w:left w:val="single" w:sz="4" w:space="0" w:color="auto"/>
        <w:right w:val="single" w:sz="4" w:space="0" w:color="auto"/>
      </w:pBdr>
      <w:spacing w:before="100" w:after="100"/>
      <w:jc w:val="center"/>
    </w:pPr>
    <w:rPr>
      <w:rFonts w:ascii="宋体" w:hAnsi="宋体" w:cs="Times New Roman"/>
      <w:kern w:val="0"/>
      <w:sz w:val="20"/>
      <w:szCs w:val="20"/>
    </w:rPr>
  </w:style>
  <w:style w:type="paragraph" w:customStyle="1" w:styleId="1f0">
    <w:name w:val="表格文字1"/>
    <w:basedOn w:val="a"/>
    <w:pPr>
      <w:tabs>
        <w:tab w:val="left" w:pos="1268"/>
      </w:tabs>
      <w:spacing w:after="60" w:line="264" w:lineRule="auto"/>
    </w:pPr>
    <w:rPr>
      <w:rFonts w:ascii="Arial" w:hAnsi="Arial" w:cs="Times New Roman"/>
      <w:kern w:val="0"/>
      <w:sz w:val="18"/>
      <w:szCs w:val="24"/>
    </w:rPr>
  </w:style>
  <w:style w:type="paragraph" w:customStyle="1" w:styleId="xl75">
    <w:name w:val="xl75"/>
    <w:basedOn w:val="a"/>
    <w:pPr>
      <w:widowControl/>
      <w:pBdr>
        <w:left w:val="single" w:sz="4" w:space="0" w:color="auto"/>
        <w:bottom w:val="single" w:sz="8" w:space="0" w:color="auto"/>
        <w:right w:val="single" w:sz="8" w:space="0" w:color="auto"/>
      </w:pBdr>
      <w:spacing w:before="100" w:after="100"/>
      <w:jc w:val="center"/>
      <w:textAlignment w:val="center"/>
    </w:pPr>
    <w:rPr>
      <w:rFonts w:ascii="Times New Roman" w:hAnsi="Times New Roman" w:cs="Times New Roman"/>
      <w:kern w:val="0"/>
      <w:sz w:val="16"/>
      <w:szCs w:val="20"/>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Arial Unicode MS" w:hint="eastAsia"/>
      <w:kern w:val="0"/>
      <w:sz w:val="24"/>
      <w:szCs w:val="24"/>
    </w:rPr>
  </w:style>
  <w:style w:type="paragraph" w:customStyle="1" w:styleId="xl56">
    <w:name w:val="xl56"/>
    <w:basedOn w:val="a"/>
    <w:pPr>
      <w:widowControl/>
      <w:pBdr>
        <w:left w:val="single" w:sz="4" w:space="0" w:color="auto"/>
        <w:right w:val="single" w:sz="4" w:space="0" w:color="auto"/>
      </w:pBdr>
      <w:spacing w:before="100" w:after="100"/>
      <w:jc w:val="center"/>
      <w:textAlignment w:val="center"/>
    </w:pPr>
    <w:rPr>
      <w:rFonts w:ascii="宋体" w:hAnsi="宋体" w:cs="Times New Roman"/>
      <w:kern w:val="0"/>
      <w:sz w:val="24"/>
      <w:szCs w:val="20"/>
    </w:rPr>
  </w:style>
  <w:style w:type="paragraph" w:customStyle="1" w:styleId="chapter">
    <w:name w:val="chapter"/>
    <w:basedOn w:val="a"/>
    <w:next w:val="1"/>
    <w:pPr>
      <w:spacing w:before="120" w:after="120" w:line="480" w:lineRule="exact"/>
      <w:jc w:val="center"/>
    </w:pPr>
    <w:rPr>
      <w:rFonts w:ascii="Times New Roman" w:eastAsia="仿宋体" w:hAnsi="Times New Roman" w:cs="Times New Roman"/>
      <w:b/>
      <w:sz w:val="28"/>
      <w:szCs w:val="20"/>
    </w:rPr>
  </w:style>
  <w:style w:type="paragraph" w:customStyle="1" w:styleId="ae">
    <w:name w:val="表格文字"/>
    <w:basedOn w:val="a"/>
    <w:pPr>
      <w:tabs>
        <w:tab w:val="left" w:pos="1268"/>
      </w:tabs>
      <w:spacing w:after="60" w:line="264" w:lineRule="auto"/>
    </w:pPr>
    <w:rPr>
      <w:rFonts w:ascii="Arial" w:hAnsi="Arial" w:cs="Times New Roman"/>
      <w:kern w:val="0"/>
      <w:sz w:val="18"/>
      <w:szCs w:val="24"/>
    </w:rPr>
  </w:style>
  <w:style w:type="paragraph" w:customStyle="1" w:styleId="font8">
    <w:name w:val="font8"/>
    <w:basedOn w:val="a"/>
    <w:pPr>
      <w:widowControl/>
      <w:spacing w:before="100" w:beforeAutospacing="1" w:after="100" w:afterAutospacing="1"/>
      <w:jc w:val="left"/>
    </w:pPr>
    <w:rPr>
      <w:rFonts w:ascii="Arial" w:eastAsia="Arial Unicode MS" w:hAnsi="Arial" w:cs="Arial"/>
      <w:kern w:val="0"/>
      <w:sz w:val="18"/>
      <w:szCs w:val="18"/>
    </w:rPr>
  </w:style>
  <w:style w:type="paragraph" w:customStyle="1" w:styleId="af">
    <w:name w:val="表格"/>
    <w:basedOn w:val="a"/>
    <w:pPr>
      <w:adjustRightInd w:val="0"/>
      <w:spacing w:before="40" w:after="40" w:line="300" w:lineRule="auto"/>
      <w:jc w:val="left"/>
      <w:textAlignment w:val="baseline"/>
    </w:pPr>
    <w:rPr>
      <w:rFonts w:ascii="Times New Roman" w:hAnsi="Times New Roman" w:cs="宋体"/>
      <w:kern w:val="0"/>
      <w:szCs w:val="21"/>
    </w:rPr>
  </w:style>
  <w:style w:type="paragraph" w:customStyle="1" w:styleId="xl38">
    <w:name w:val="xl38"/>
    <w:basedOn w:val="a"/>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hAnsi="Times New Roman" w:cs="Times New Roman"/>
      <w:kern w:val="0"/>
      <w:sz w:val="20"/>
      <w:szCs w:val="20"/>
    </w:rPr>
  </w:style>
  <w:style w:type="paragraph" w:customStyle="1" w:styleId="xl44">
    <w:name w:val="xl44"/>
    <w:basedOn w:val="a"/>
    <w:pPr>
      <w:widowControl/>
      <w:pBdr>
        <w:left w:val="single" w:sz="4" w:space="0" w:color="auto"/>
      </w:pBdr>
      <w:spacing w:before="100" w:after="100"/>
      <w:jc w:val="center"/>
      <w:textAlignment w:val="center"/>
    </w:pPr>
    <w:rPr>
      <w:rFonts w:ascii="宋体" w:hAnsi="宋体" w:cs="Times New Roman"/>
      <w:kern w:val="0"/>
      <w:sz w:val="24"/>
      <w:szCs w:val="20"/>
    </w:rPr>
  </w:style>
  <w:style w:type="paragraph" w:customStyle="1" w:styleId="xl40">
    <w:name w:val="xl40"/>
    <w:basedOn w:val="a"/>
    <w:pPr>
      <w:widowControl/>
      <w:pBdr>
        <w:top w:val="single" w:sz="4" w:space="0" w:color="auto"/>
        <w:right w:val="single" w:sz="4" w:space="0" w:color="auto"/>
      </w:pBdr>
      <w:spacing w:before="100" w:after="100"/>
      <w:jc w:val="center"/>
    </w:pPr>
    <w:rPr>
      <w:rFonts w:ascii="宋体" w:hAnsi="宋体" w:cs="Times New Roman"/>
      <w:kern w:val="0"/>
      <w:sz w:val="20"/>
      <w:szCs w:val="20"/>
    </w:rPr>
  </w:style>
  <w:style w:type="paragraph" w:customStyle="1" w:styleId="26">
    <w:name w:val="表格标题2"/>
    <w:basedOn w:val="a"/>
    <w:pPr>
      <w:tabs>
        <w:tab w:val="center" w:pos="6832"/>
        <w:tab w:val="right" w:pos="13608"/>
      </w:tabs>
    </w:pPr>
    <w:rPr>
      <w:rFonts w:ascii="Times New Roman" w:hAnsi="Times New Roman" w:cs="Times New Roman"/>
      <w:kern w:val="0"/>
      <w:szCs w:val="24"/>
    </w:rPr>
  </w:style>
  <w:style w:type="paragraph" w:customStyle="1" w:styleId="xl33">
    <w:name w:val="xl33"/>
    <w:basedOn w:val="a"/>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宋体" w:hAnsi="宋体" w:cs="Arial Unicode MS" w:hint="eastAsia"/>
      <w:kern w:val="0"/>
      <w:sz w:val="24"/>
      <w:szCs w:val="24"/>
    </w:rPr>
  </w:style>
  <w:style w:type="paragraph" w:customStyle="1" w:styleId="xl47">
    <w:name w:val="xl47"/>
    <w:basedOn w:val="a"/>
    <w:pPr>
      <w:widowControl/>
      <w:pBdr>
        <w:top w:val="single" w:sz="4" w:space="0" w:color="auto"/>
        <w:left w:val="single" w:sz="4" w:space="0" w:color="auto"/>
      </w:pBdr>
      <w:spacing w:before="100" w:after="100"/>
      <w:jc w:val="center"/>
    </w:pPr>
    <w:rPr>
      <w:rFonts w:ascii="Times New Roman" w:hAnsi="Times New Roman" w:cs="Times New Roman"/>
      <w:kern w:val="0"/>
      <w:sz w:val="20"/>
      <w:szCs w:val="20"/>
    </w:rPr>
  </w:style>
  <w:style w:type="paragraph" w:customStyle="1" w:styleId="xl24">
    <w:name w:val="xl24"/>
    <w:basedOn w:val="a"/>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font7">
    <w:name w:val="font7"/>
    <w:basedOn w:val="a"/>
    <w:pPr>
      <w:widowControl/>
      <w:spacing w:before="100" w:beforeAutospacing="1" w:after="100" w:afterAutospacing="1"/>
      <w:jc w:val="left"/>
    </w:pPr>
    <w:rPr>
      <w:rFonts w:ascii="宋体" w:hAnsi="宋体" w:cs="Arial Unicode MS" w:hint="eastAsia"/>
      <w:kern w:val="0"/>
      <w:sz w:val="20"/>
      <w:szCs w:val="20"/>
    </w:rPr>
  </w:style>
  <w:style w:type="paragraph" w:customStyle="1" w:styleId="1f1">
    <w:name w:val="文1"/>
    <w:basedOn w:val="a"/>
    <w:pPr>
      <w:adjustRightInd w:val="0"/>
      <w:spacing w:line="360" w:lineRule="atLeast"/>
      <w:ind w:left="240" w:firstLine="480"/>
      <w:jc w:val="left"/>
      <w:textAlignment w:val="baseline"/>
    </w:pPr>
    <w:rPr>
      <w:rFonts w:ascii="Times New Roman" w:hAnsi="Times New Roman" w:cs="Times New Roman"/>
      <w:kern w:val="0"/>
      <w:sz w:val="28"/>
      <w:szCs w:val="20"/>
    </w:rPr>
  </w:style>
  <w:style w:type="paragraph" w:customStyle="1" w:styleId="xl41">
    <w:name w:val="xl41"/>
    <w:basedOn w:val="a"/>
    <w:pPr>
      <w:widowControl/>
      <w:pBdr>
        <w:top w:val="single" w:sz="4" w:space="0" w:color="auto"/>
      </w:pBdr>
      <w:spacing w:before="100" w:after="100"/>
      <w:jc w:val="center"/>
    </w:pPr>
    <w:rPr>
      <w:rFonts w:ascii="宋体" w:hAnsi="宋体" w:cs="Times New Roman"/>
      <w:kern w:val="0"/>
      <w:sz w:val="20"/>
      <w:szCs w:val="20"/>
    </w:rPr>
  </w:style>
  <w:style w:type="paragraph" w:customStyle="1" w:styleId="xl43">
    <w:name w:val="xl43"/>
    <w:basedOn w:val="a"/>
    <w:pPr>
      <w:widowControl/>
      <w:pBdr>
        <w:top w:val="single" w:sz="4" w:space="0" w:color="auto"/>
        <w:left w:val="single" w:sz="4" w:space="0" w:color="auto"/>
      </w:pBdr>
      <w:spacing w:before="100" w:after="100"/>
      <w:jc w:val="center"/>
      <w:textAlignment w:val="center"/>
    </w:pPr>
    <w:rPr>
      <w:rFonts w:ascii="宋体" w:hAnsi="宋体" w:cs="Times New Roman"/>
      <w:kern w:val="0"/>
      <w:sz w:val="24"/>
      <w:szCs w:val="20"/>
    </w:rPr>
  </w:style>
  <w:style w:type="paragraph" w:customStyle="1" w:styleId="xl49">
    <w:name w:val="xl49"/>
    <w:basedOn w:val="a"/>
    <w:pPr>
      <w:widowControl/>
      <w:pBdr>
        <w:top w:val="single" w:sz="4" w:space="0" w:color="auto"/>
        <w:bottom w:val="single" w:sz="4" w:space="0" w:color="auto"/>
      </w:pBdr>
      <w:spacing w:before="100" w:after="100"/>
      <w:jc w:val="center"/>
    </w:pPr>
    <w:rPr>
      <w:rFonts w:ascii="宋体" w:hAnsi="宋体" w:cs="Times New Roman"/>
      <w:kern w:val="0"/>
      <w:sz w:val="20"/>
      <w:szCs w:val="20"/>
    </w:rPr>
  </w:style>
  <w:style w:type="paragraph" w:customStyle="1" w:styleId="xl51">
    <w:name w:val="xl51"/>
    <w:basedOn w:val="a"/>
    <w:pPr>
      <w:widowControl/>
      <w:pBdr>
        <w:top w:val="single" w:sz="4" w:space="0" w:color="auto"/>
        <w:left w:val="single" w:sz="8" w:space="0" w:color="auto"/>
        <w:bottom w:val="single" w:sz="8" w:space="0" w:color="auto"/>
        <w:right w:val="single" w:sz="4" w:space="0" w:color="auto"/>
      </w:pBdr>
      <w:spacing w:before="100" w:after="100"/>
      <w:jc w:val="center"/>
      <w:textAlignment w:val="center"/>
    </w:pPr>
    <w:rPr>
      <w:rFonts w:ascii="宋体" w:hAnsi="宋体" w:cs="Times New Roman"/>
      <w:kern w:val="0"/>
      <w:sz w:val="20"/>
      <w:szCs w:val="20"/>
    </w:rPr>
  </w:style>
  <w:style w:type="paragraph" w:customStyle="1" w:styleId="xl55">
    <w:name w:val="xl55"/>
    <w:basedOn w:val="a"/>
    <w:pPr>
      <w:widowControl/>
      <w:pBdr>
        <w:top w:val="single" w:sz="8" w:space="0" w:color="auto"/>
        <w:left w:val="single" w:sz="8" w:space="0" w:color="auto"/>
        <w:right w:val="single" w:sz="8" w:space="0" w:color="auto"/>
      </w:pBdr>
      <w:spacing w:before="100" w:after="100"/>
      <w:jc w:val="center"/>
      <w:textAlignment w:val="center"/>
    </w:pPr>
    <w:rPr>
      <w:rFonts w:ascii="宋体" w:hAnsi="宋体" w:cs="Times New Roman"/>
      <w:kern w:val="0"/>
      <w:sz w:val="24"/>
      <w:szCs w:val="20"/>
    </w:rPr>
  </w:style>
  <w:style w:type="paragraph" w:customStyle="1" w:styleId="xl57">
    <w:name w:val="xl57"/>
    <w:basedOn w:val="a"/>
    <w:pPr>
      <w:widowControl/>
      <w:pBdr>
        <w:left w:val="single" w:sz="4" w:space="0" w:color="auto"/>
        <w:right w:val="single" w:sz="8" w:space="0" w:color="auto"/>
      </w:pBdr>
      <w:spacing w:before="100" w:after="100"/>
      <w:jc w:val="center"/>
      <w:textAlignment w:val="center"/>
    </w:pPr>
    <w:rPr>
      <w:rFonts w:ascii="宋体" w:hAnsi="宋体" w:cs="Times New Roman"/>
      <w:kern w:val="0"/>
      <w:sz w:val="24"/>
      <w:szCs w:val="20"/>
    </w:rPr>
  </w:style>
  <w:style w:type="paragraph" w:customStyle="1" w:styleId="xl71">
    <w:name w:val="xl71"/>
    <w:basedOn w:val="a"/>
    <w:pPr>
      <w:widowControl/>
      <w:pBdr>
        <w:top w:val="single" w:sz="4" w:space="0" w:color="auto"/>
        <w:bottom w:val="single" w:sz="4" w:space="0" w:color="auto"/>
      </w:pBdr>
      <w:spacing w:before="100" w:after="100"/>
      <w:jc w:val="center"/>
      <w:textAlignment w:val="center"/>
    </w:pPr>
    <w:rPr>
      <w:rFonts w:ascii="宋体" w:hAnsi="宋体" w:cs="Times New Roman"/>
      <w:kern w:val="0"/>
      <w:sz w:val="20"/>
      <w:szCs w:val="20"/>
    </w:rPr>
  </w:style>
  <w:style w:type="paragraph" w:customStyle="1" w:styleId="xl73">
    <w:name w:val="xl73"/>
    <w:basedOn w:val="a"/>
    <w:pPr>
      <w:widowControl/>
      <w:pBdr>
        <w:left w:val="single" w:sz="4" w:space="0" w:color="auto"/>
        <w:bottom w:val="single" w:sz="8" w:space="0" w:color="auto"/>
        <w:right w:val="single" w:sz="4" w:space="0" w:color="auto"/>
      </w:pBdr>
      <w:spacing w:before="100" w:after="100"/>
      <w:jc w:val="center"/>
      <w:textAlignment w:val="center"/>
    </w:pPr>
    <w:rPr>
      <w:rFonts w:ascii="Times New Roman" w:hAnsi="Times New Roman" w:cs="Times New Roman"/>
      <w:kern w:val="0"/>
      <w:sz w:val="16"/>
      <w:szCs w:val="20"/>
    </w:rPr>
  </w:style>
  <w:style w:type="paragraph" w:customStyle="1" w:styleId="xl26">
    <w:name w:val="xl26"/>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xl28">
    <w:name w:val="xl28"/>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xl32">
    <w:name w:val="xl32"/>
    <w:basedOn w:val="a"/>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xl36">
    <w:name w:val="xl36"/>
    <w:basedOn w:val="a"/>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Arial Unicode MS" w:hint="eastAsia"/>
      <w:kern w:val="0"/>
      <w:sz w:val="24"/>
      <w:szCs w:val="24"/>
    </w:rPr>
  </w:style>
  <w:style w:type="paragraph" w:customStyle="1" w:styleId="1f2">
    <w:name w:val="样式1"/>
    <w:basedOn w:val="a"/>
    <w:pPr>
      <w:spacing w:line="480" w:lineRule="exact"/>
    </w:pPr>
    <w:rPr>
      <w:rFonts w:ascii="Arial" w:eastAsia="仿宋体" w:hAnsi="Arial" w:cs="Times New Roman"/>
      <w:sz w:val="28"/>
      <w:szCs w:val="20"/>
    </w:rPr>
  </w:style>
  <w:style w:type="paragraph" w:customStyle="1" w:styleId="Title4">
    <w:name w:val="Title 4"/>
    <w:basedOn w:val="a"/>
    <w:pPr>
      <w:spacing w:after="120" w:line="360" w:lineRule="exact"/>
      <w:ind w:left="851" w:hanging="851"/>
    </w:pPr>
    <w:rPr>
      <w:rFonts w:ascii="Times New Roman" w:eastAsia="仿宋体" w:hAnsi="Times New Roman" w:cs="Times New Roman"/>
      <w:sz w:val="28"/>
      <w:szCs w:val="20"/>
    </w:rPr>
  </w:style>
  <w:style w:type="paragraph" w:customStyle="1" w:styleId="tit">
    <w:name w:val="tit"/>
    <w:basedOn w:val="a"/>
    <w:pPr>
      <w:widowControl/>
      <w:jc w:val="left"/>
    </w:pPr>
    <w:rPr>
      <w:rFonts w:ascii="Times New Roman" w:eastAsia="新宋体" w:hAnsi="Times New Roman" w:cs="Times New Roman"/>
      <w:b/>
      <w:kern w:val="0"/>
      <w:sz w:val="24"/>
      <w:szCs w:val="20"/>
    </w:rPr>
  </w:style>
  <w:style w:type="paragraph" w:customStyle="1" w:styleId="27">
    <w:name w:val="样式2"/>
    <w:basedOn w:val="1"/>
    <w:pPr>
      <w:keepNext/>
      <w:keepLines/>
      <w:tabs>
        <w:tab w:val="clear" w:pos="440"/>
      </w:tabs>
      <w:snapToGrid w:val="0"/>
      <w:spacing w:before="0" w:after="0" w:line="580" w:lineRule="atLeast"/>
    </w:pPr>
    <w:rPr>
      <w:rFonts w:ascii="Times New Roman" w:eastAsia="仿宋体" w:hAnsi="Times New Roman"/>
      <w:b w:val="0"/>
      <w:kern w:val="44"/>
      <w:szCs w:val="20"/>
    </w:rPr>
  </w:style>
  <w:style w:type="paragraph" w:customStyle="1" w:styleId="CM8">
    <w:name w:val="CM8"/>
    <w:basedOn w:val="Default"/>
    <w:next w:val="Default"/>
    <w:rPr>
      <w:color w:val="auto"/>
    </w:rPr>
  </w:style>
  <w:style w:type="paragraph" w:customStyle="1" w:styleId="111">
    <w:name w:val="1. (1) 1)"/>
    <w:basedOn w:val="a"/>
    <w:pPr>
      <w:tabs>
        <w:tab w:val="left" w:pos="1304"/>
        <w:tab w:val="left" w:pos="4253"/>
        <w:tab w:val="left" w:pos="4536"/>
      </w:tabs>
      <w:adjustRightInd w:val="0"/>
      <w:ind w:left="1078" w:hanging="624"/>
      <w:jc w:val="left"/>
      <w:textAlignment w:val="baseline"/>
    </w:pPr>
    <w:rPr>
      <w:rFonts w:ascii="Century" w:eastAsia="MS Mincho" w:hAnsi="Century" w:cs="Times New Roman"/>
      <w:kern w:val="0"/>
      <w:szCs w:val="20"/>
      <w:lang w:eastAsia="ja-JP"/>
    </w:rPr>
  </w:style>
  <w:style w:type="paragraph" w:customStyle="1" w:styleId="xl62">
    <w:name w:val="xl62"/>
    <w:basedOn w:val="a"/>
    <w:pPr>
      <w:widowControl/>
      <w:pBdr>
        <w:left w:val="single" w:sz="8" w:space="0" w:color="auto"/>
        <w:right w:val="single" w:sz="4" w:space="0" w:color="auto"/>
      </w:pBdr>
      <w:spacing w:before="100" w:after="100"/>
      <w:jc w:val="center"/>
      <w:textAlignment w:val="center"/>
    </w:pPr>
    <w:rPr>
      <w:rFonts w:ascii="宋体" w:hAnsi="宋体" w:cs="Times New Roman"/>
      <w:kern w:val="0"/>
      <w:sz w:val="24"/>
      <w:szCs w:val="20"/>
    </w:rPr>
  </w:style>
  <w:style w:type="paragraph" w:customStyle="1" w:styleId="xl64">
    <w:name w:val="xl64"/>
    <w:basedOn w:val="a"/>
    <w:pPr>
      <w:widowControl/>
      <w:pBdr>
        <w:top w:val="single" w:sz="8" w:space="0" w:color="auto"/>
        <w:left w:val="single" w:sz="4" w:space="0" w:color="auto"/>
        <w:bottom w:val="single" w:sz="4" w:space="0" w:color="auto"/>
      </w:pBdr>
      <w:spacing w:before="100" w:after="100"/>
      <w:jc w:val="center"/>
      <w:textAlignment w:val="center"/>
    </w:pPr>
    <w:rPr>
      <w:rFonts w:ascii="宋体" w:hAnsi="宋体" w:cs="Times New Roman"/>
      <w:kern w:val="0"/>
      <w:sz w:val="24"/>
      <w:szCs w:val="20"/>
    </w:rPr>
  </w:style>
  <w:style w:type="paragraph" w:customStyle="1" w:styleId="Title3">
    <w:name w:val="Title 3"/>
    <w:basedOn w:val="a"/>
    <w:pPr>
      <w:spacing w:after="120" w:line="360" w:lineRule="exact"/>
      <w:ind w:left="851" w:hanging="851"/>
    </w:pPr>
    <w:rPr>
      <w:rFonts w:ascii="Times New Roman" w:eastAsia="仿宋体" w:hAnsi="Times New Roman" w:cs="Times New Roman"/>
      <w:sz w:val="28"/>
      <w:szCs w:val="20"/>
    </w:rPr>
  </w:style>
  <w:style w:type="paragraph" w:customStyle="1" w:styleId="af0">
    <w:name w:val="重钢院"/>
    <w:basedOn w:val="a"/>
    <w:pPr>
      <w:autoSpaceDE w:val="0"/>
      <w:autoSpaceDN w:val="0"/>
      <w:adjustRightInd w:val="0"/>
      <w:spacing w:line="372" w:lineRule="atLeast"/>
      <w:jc w:val="left"/>
      <w:textAlignment w:val="baseline"/>
    </w:pPr>
    <w:rPr>
      <w:rFonts w:ascii="宋体" w:hAnsi="Times New Roman" w:cs="Times New Roman"/>
      <w:spacing w:val="10"/>
      <w:kern w:val="0"/>
      <w:sz w:val="28"/>
      <w:szCs w:val="20"/>
    </w:rPr>
  </w:style>
  <w:style w:type="paragraph" w:customStyle="1" w:styleId="CM1">
    <w:name w:val="CM1"/>
    <w:basedOn w:val="Default"/>
    <w:next w:val="Default"/>
    <w:rPr>
      <w:rFonts w:cs="Times New Roman"/>
      <w:color w:val="auto"/>
    </w:rPr>
  </w:style>
  <w:style w:type="paragraph" w:customStyle="1" w:styleId="CM17">
    <w:name w:val="CM17"/>
    <w:basedOn w:val="Default"/>
    <w:next w:val="Default"/>
    <w:pPr>
      <w:spacing w:after="435"/>
    </w:pPr>
    <w:rPr>
      <w:color w:val="auto"/>
    </w:rPr>
  </w:style>
  <w:style w:type="paragraph" w:customStyle="1" w:styleId="Chara">
    <w:name w:val="Char"/>
    <w:basedOn w:val="a"/>
    <w:rPr>
      <w:rFonts w:ascii="Times New Roman" w:hAnsi="Times New Roman" w:cs="Times New Roman"/>
      <w:kern w:val="0"/>
      <w:sz w:val="20"/>
      <w:szCs w:val="20"/>
    </w:rPr>
  </w:style>
  <w:style w:type="paragraph" w:customStyle="1" w:styleId="af1">
    <w:name w:val="图表"/>
    <w:basedOn w:val="a"/>
    <w:rPr>
      <w:rFonts w:ascii="Arial" w:hAnsi="Arial" w:cs="Times New Roman"/>
      <w:kern w:val="0"/>
      <w:sz w:val="24"/>
      <w:szCs w:val="24"/>
    </w:rPr>
  </w:style>
  <w:style w:type="paragraph" w:customStyle="1" w:styleId="1f3">
    <w:name w:val="スタイル1"/>
    <w:basedOn w:val="a"/>
    <w:pPr>
      <w:widowControl/>
      <w:spacing w:after="60" w:line="480" w:lineRule="exact"/>
      <w:jc w:val="left"/>
    </w:pPr>
    <w:rPr>
      <w:rFonts w:ascii="Arial" w:eastAsia="MS Mincho" w:hAnsi="Arial" w:cs="Times New Roman"/>
      <w:kern w:val="0"/>
      <w:sz w:val="22"/>
      <w:szCs w:val="24"/>
    </w:rPr>
  </w:style>
  <w:style w:type="paragraph" w:customStyle="1" w:styleId="33">
    <w:name w:val="正文3"/>
    <w:pPr>
      <w:widowControl w:val="0"/>
      <w:adjustRightInd w:val="0"/>
      <w:spacing w:line="315" w:lineRule="atLeast"/>
      <w:jc w:val="both"/>
      <w:textAlignment w:val="baseline"/>
    </w:pPr>
    <w:rPr>
      <w:rFonts w:ascii="宋体"/>
      <w:sz w:val="21"/>
    </w:rPr>
  </w:style>
  <w:style w:type="paragraph" w:customStyle="1" w:styleId="1f4">
    <w:name w:val="列出段落1"/>
    <w:basedOn w:val="a"/>
    <w:pPr>
      <w:ind w:firstLineChars="200" w:firstLine="420"/>
    </w:pPr>
    <w:rPr>
      <w:rFonts w:ascii="Times New Roman" w:hAnsi="Times New Roman" w:cs="Times New Roman"/>
      <w:szCs w:val="24"/>
    </w:rPr>
  </w:style>
  <w:style w:type="paragraph" w:customStyle="1" w:styleId="42">
    <w:name w:val="正文4"/>
    <w:pPr>
      <w:widowControl w:val="0"/>
      <w:adjustRightInd w:val="0"/>
      <w:spacing w:line="315" w:lineRule="atLeast"/>
      <w:jc w:val="both"/>
      <w:textAlignment w:val="baseline"/>
    </w:pPr>
    <w:rPr>
      <w:rFonts w:ascii="宋体"/>
      <w:sz w:val="21"/>
    </w:rPr>
  </w:style>
  <w:style w:type="character" w:customStyle="1" w:styleId="CharCharChar">
    <w:name w:val="批注框文本 Char Char Char"/>
    <w:link w:val="CharChar"/>
    <w:semiHidden/>
    <w:rPr>
      <w:rFonts w:ascii="Arial" w:eastAsia="宋体" w:hAnsi="Arial" w:cs="Times New Roman"/>
      <w:kern w:val="0"/>
      <w:sz w:val="18"/>
      <w:szCs w:val="18"/>
    </w:rPr>
  </w:style>
  <w:style w:type="character" w:customStyle="1" w:styleId="1f5">
    <w:name w:val="页码1"/>
    <w:rPr>
      <w:rFonts w:ascii="Arial" w:eastAsia="宋体" w:hAnsi="Arial"/>
      <w:spacing w:val="0"/>
      <w:w w:val="100"/>
      <w:kern w:val="0"/>
      <w:position w:val="0"/>
      <w:sz w:val="18"/>
    </w:rPr>
  </w:style>
  <w:style w:type="character" w:customStyle="1" w:styleId="1f6">
    <w:name w:val="批注引用1"/>
    <w:rPr>
      <w:sz w:val="21"/>
    </w:rPr>
  </w:style>
  <w:style w:type="character" w:customStyle="1" w:styleId="fontstyle01">
    <w:name w:val="fontstyle01"/>
    <w:rPr>
      <w:rFonts w:ascii="宋体" w:eastAsia="宋体" w:hAnsi="宋体" w:hint="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1614</TotalTime>
  <Pages>6</Pages>
  <Words>644</Words>
  <Characters>3674</Characters>
  <Application>Microsoft Office Word</Application>
  <DocSecurity>0</DocSecurity>
  <Lines>30</Lines>
  <Paragraphs>8</Paragraphs>
  <ScaleCrop>false</ScaleCrop>
  <Company>china</Company>
  <LinksUpToDate>false</LinksUpToDate>
  <CharactersWithSpaces>4310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Administrator</dc:title>
  <dc:creator>Administrator</dc:creator>
  <cp:lastModifiedBy>ChinesePower</cp:lastModifiedBy>
  <cp:revision>44</cp:revision>
  <dcterms:created xsi:type="dcterms:W3CDTF">2018-09-05T23:52:00Z</dcterms:created>
  <dcterms:modified xsi:type="dcterms:W3CDTF">2018-10-19T08:34:00Z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