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446" w:firstLineChars="4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关于固封式断路器招标的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原定于2018年12月20下午13:30进行的</w:t>
      </w:r>
      <w:r>
        <w:rPr>
          <w:rFonts w:hint="eastAsia"/>
          <w:b/>
          <w:sz w:val="32"/>
          <w:szCs w:val="32"/>
        </w:rPr>
        <w:t>固封式断路器招标，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2019年01月15日早9:30进行，地点不变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请各报名单位做好准备，准时入场。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55D2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12</TotalTime>
  <ScaleCrop>false</ScaleCrop>
  <LinksUpToDate>false</LinksUpToDate>
  <CharactersWithSpaces>184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2019-01-14T07:37:00Z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