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复合反射绝热板</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SC20201106SFHFSJRB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复合反射绝热板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11日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bookmarkStart w:id="0" w:name="_GoBack"/>
      <w:bookmarkEnd w:id="0"/>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技术要求;体积密度（100℃*24h）≥460kg/m3；加热线变化率（600℃，4h）≤3%；导热系数（水流量平板法，热面300℃）≤0.055W/m·k；导热系数（水流量平板法，热面600℃）≤0.065W/m·k；常温耐压强度（压缩25%）＞1Mpa；最高使用温度为≥1000℃；保证炼钢钢包上连铸温度比普通钢包保温≥30℃.</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eastAsia="zh-CN"/>
        </w:rPr>
        <w:t>安全保障金：中标单位入厂施工前需向招标方缴纳60万元安全保障金，施工结束，无安全事故退回。</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复合反射绝热板由卖方进行安装施工；安装过程中造成的浪费由卖方承担</w:t>
      </w:r>
      <w:r>
        <w:rPr>
          <w:rFonts w:hint="eastAsia" w:ascii="宋体" w:hAnsi="宋体"/>
          <w:b/>
          <w:color w:val="FF0000"/>
          <w:sz w:val="24"/>
          <w:szCs w:val="24"/>
          <w:lang w:eastAsia="zh-CN"/>
        </w:rPr>
        <w:t>；</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按需方通知供货</w:t>
      </w:r>
      <w:r>
        <w:rPr>
          <w:rFonts w:hint="eastAsia" w:ascii="宋体" w:hAnsi="宋体"/>
          <w:b/>
          <w:color w:val="FF0000"/>
          <w:sz w:val="24"/>
          <w:szCs w:val="24"/>
          <w:lang w:eastAsia="zh-CN"/>
        </w:rPr>
        <w:t>，</w:t>
      </w:r>
      <w:r>
        <w:rPr>
          <w:rFonts w:hint="eastAsia" w:ascii="宋体" w:hAnsi="宋体"/>
          <w:b/>
          <w:color w:val="FF0000"/>
          <w:sz w:val="24"/>
          <w:szCs w:val="24"/>
        </w:rPr>
        <w:t>汽车运输至需方指定地点，运输费用及杂费由供方承担</w:t>
      </w:r>
      <w:r>
        <w:rPr>
          <w:rFonts w:hint="eastAsia" w:ascii="宋体" w:hAnsi="宋体"/>
          <w:b/>
          <w:color w:val="FF0000"/>
          <w:sz w:val="24"/>
          <w:szCs w:val="24"/>
          <w:lang w:eastAsia="zh-CN"/>
        </w:rPr>
        <w:t>；</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贮存</w:t>
      </w:r>
      <w:r>
        <w:rPr>
          <w:rFonts w:hint="eastAsia" w:ascii="宋体" w:hAnsi="宋体"/>
          <w:b/>
          <w:color w:val="FF0000"/>
          <w:sz w:val="24"/>
          <w:szCs w:val="24"/>
          <w:lang w:eastAsia="zh-CN"/>
        </w:rPr>
        <w:t>，</w:t>
      </w:r>
      <w:r>
        <w:rPr>
          <w:rFonts w:hint="eastAsia" w:ascii="宋体" w:hAnsi="宋体"/>
          <w:b/>
          <w:color w:val="FF0000"/>
          <w:sz w:val="24"/>
          <w:szCs w:val="24"/>
          <w:lang w:val="en-US" w:eastAsia="zh-CN"/>
        </w:rPr>
        <w:t>复</w:t>
      </w:r>
      <w:r>
        <w:rPr>
          <w:rFonts w:hint="eastAsia" w:ascii="宋体" w:hAnsi="宋体"/>
          <w:b/>
          <w:color w:val="FF0000"/>
          <w:sz w:val="24"/>
          <w:szCs w:val="24"/>
        </w:rPr>
        <w:t>合反射绝热板存放在炼钢部库房</w:t>
      </w:r>
      <w:r>
        <w:rPr>
          <w:rFonts w:hint="eastAsia" w:ascii="宋体" w:hAnsi="宋体"/>
          <w:b/>
          <w:color w:val="FF0000"/>
          <w:sz w:val="24"/>
          <w:szCs w:val="24"/>
          <w:lang w:eastAsia="zh-CN"/>
        </w:rPr>
        <w:t>；</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招标合同执行期为5个月。</w:t>
      </w:r>
    </w:p>
    <w:p>
      <w:pPr>
        <w:numPr>
          <w:ilvl w:val="0"/>
          <w:numId w:val="9"/>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本次招标项目</w:t>
      </w:r>
      <w:r>
        <w:rPr>
          <w:rFonts w:hint="eastAsia" w:ascii="宋体" w:hAnsi="宋体"/>
          <w:b/>
          <w:color w:val="FF0000"/>
          <w:sz w:val="24"/>
          <w:szCs w:val="24"/>
          <w:lang w:val="en-US" w:eastAsia="zh-CN"/>
        </w:rPr>
        <w:t>复合反射绝热板</w:t>
      </w:r>
      <w:r>
        <w:rPr>
          <w:rFonts w:hint="eastAsia" w:ascii="宋体" w:hAnsi="宋体"/>
          <w:b/>
          <w:color w:val="FF0000"/>
          <w:sz w:val="24"/>
          <w:szCs w:val="24"/>
        </w:rPr>
        <w:t>最高投标限价</w:t>
      </w:r>
      <w:r>
        <w:rPr>
          <w:rFonts w:hint="eastAsia" w:ascii="宋体" w:hAnsi="宋体"/>
          <w:b/>
          <w:color w:val="FF0000"/>
          <w:sz w:val="24"/>
          <w:szCs w:val="24"/>
          <w:lang w:val="en-US" w:eastAsia="zh-CN"/>
        </w:rPr>
        <w:t>285</w:t>
      </w:r>
      <w:r>
        <w:rPr>
          <w:rFonts w:hint="eastAsia" w:ascii="宋体" w:hAnsi="宋体"/>
          <w:b/>
          <w:color w:val="FF0000"/>
          <w:sz w:val="24"/>
          <w:szCs w:val="24"/>
        </w:rPr>
        <w:t>元</w:t>
      </w:r>
      <w:r>
        <w:rPr>
          <w:rFonts w:hint="eastAsia" w:ascii="宋体" w:hAnsi="宋体"/>
          <w:b/>
          <w:color w:val="FF0000"/>
          <w:sz w:val="24"/>
          <w:szCs w:val="24"/>
          <w:lang w:val="en-US" w:eastAsia="zh-CN"/>
        </w:rPr>
        <w:t>/㎡</w:t>
      </w:r>
      <w:r>
        <w:rPr>
          <w:rFonts w:hint="eastAsia" w:ascii="宋体" w:hAnsi="宋体"/>
          <w:b/>
          <w:color w:val="FF0000"/>
          <w:sz w:val="24"/>
          <w:szCs w:val="24"/>
        </w:rPr>
        <w:t>（大写：</w:t>
      </w:r>
      <w:r>
        <w:rPr>
          <w:rFonts w:hint="eastAsia" w:ascii="宋体" w:hAnsi="宋体"/>
          <w:b/>
          <w:color w:val="FF0000"/>
          <w:sz w:val="24"/>
          <w:szCs w:val="24"/>
          <w:lang w:val="en-US" w:eastAsia="zh-CN"/>
        </w:rPr>
        <w:t>贰佰捌拾伍元每平方米</w:t>
      </w:r>
      <w:r>
        <w:rPr>
          <w:rFonts w:hint="eastAsia" w:ascii="宋体" w:hAnsi="宋体"/>
          <w:b/>
          <w:color w:val="FF0000"/>
          <w:sz w:val="24"/>
          <w:szCs w:val="24"/>
        </w:rPr>
        <w:t>）</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r>
        <w:rPr>
          <w:rFonts w:hint="eastAsia" w:ascii="宋体" w:hAnsi="宋体"/>
          <w:b/>
          <w:color w:val="FF0000"/>
          <w:sz w:val="24"/>
          <w:szCs w:val="24"/>
          <w:lang w:eastAsia="zh-CN"/>
        </w:rPr>
        <w:t>（</w:t>
      </w:r>
      <w:r>
        <w:rPr>
          <w:rFonts w:hint="eastAsia" w:ascii="宋体" w:hAnsi="宋体"/>
          <w:b/>
          <w:color w:val="FF0000"/>
          <w:sz w:val="24"/>
          <w:szCs w:val="24"/>
          <w:lang w:val="en-US" w:eastAsia="zh-CN"/>
        </w:rPr>
        <w:t>数量约为1500㎡</w:t>
      </w:r>
      <w:r>
        <w:rPr>
          <w:rFonts w:hint="eastAsia" w:ascii="宋体" w:hAnsi="宋体"/>
          <w:b/>
          <w:color w:val="FF0000"/>
          <w:sz w:val="24"/>
          <w:szCs w:val="24"/>
          <w:lang w:eastAsia="zh-CN"/>
        </w:rPr>
        <w:t>，</w:t>
      </w:r>
      <w:r>
        <w:rPr>
          <w:rFonts w:hint="eastAsia" w:ascii="宋体" w:hAnsi="宋体"/>
          <w:b/>
          <w:color w:val="FF0000"/>
          <w:sz w:val="24"/>
          <w:szCs w:val="24"/>
          <w:lang w:val="en-US" w:eastAsia="zh-CN"/>
        </w:rPr>
        <w:t>仅供参考，结算以实际用量为准）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复合反射绝热板</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045"/>
        <w:gridCol w:w="476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40" w:type="pct"/>
            <w:noWrap w:val="0"/>
            <w:vAlign w:val="center"/>
          </w:tcPr>
          <w:p>
            <w:pPr>
              <w:jc w:val="center"/>
              <w:rPr>
                <w:rFonts w:hint="eastAsia"/>
                <w:sz w:val="18"/>
                <w:szCs w:val="18"/>
              </w:rPr>
            </w:pPr>
            <w:r>
              <w:rPr>
                <w:rFonts w:hint="eastAsia"/>
                <w:sz w:val="18"/>
                <w:szCs w:val="18"/>
              </w:rPr>
              <w:t>序号</w:t>
            </w:r>
          </w:p>
        </w:tc>
        <w:tc>
          <w:tcPr>
            <w:tcW w:w="1149"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676" w:type="pct"/>
            <w:noWrap w:val="0"/>
            <w:vAlign w:val="center"/>
          </w:tcPr>
          <w:p>
            <w:pPr>
              <w:jc w:val="center"/>
              <w:rPr>
                <w:rFonts w:hint="eastAsia" w:eastAsia="宋体"/>
                <w:sz w:val="18"/>
                <w:szCs w:val="18"/>
                <w:lang w:eastAsia="zh-CN"/>
              </w:rPr>
            </w:pPr>
            <w:r>
              <w:rPr>
                <w:rFonts w:hint="eastAsia"/>
                <w:sz w:val="18"/>
                <w:szCs w:val="18"/>
              </w:rPr>
              <w:t>含税、含运费报价</w:t>
            </w:r>
            <w:r>
              <w:rPr>
                <w:rFonts w:hint="eastAsia"/>
                <w:sz w:val="18"/>
                <w:szCs w:val="18"/>
                <w:lang w:eastAsia="zh-CN"/>
              </w:rPr>
              <w:t>（</w:t>
            </w:r>
            <w:r>
              <w:rPr>
                <w:rFonts w:hint="eastAsia"/>
                <w:sz w:val="18"/>
                <w:szCs w:val="18"/>
              </w:rPr>
              <w:t>元/</w:t>
            </w:r>
            <w:r>
              <w:rPr>
                <w:rFonts w:hint="eastAsia"/>
                <w:sz w:val="18"/>
                <w:szCs w:val="18"/>
                <w:lang w:val="en-US" w:eastAsia="zh-CN"/>
              </w:rPr>
              <w:t>㎡</w:t>
            </w:r>
            <w:r>
              <w:rPr>
                <w:rFonts w:hint="eastAsia"/>
                <w:sz w:val="18"/>
                <w:szCs w:val="18"/>
                <w:lang w:eastAsia="zh-CN"/>
              </w:rPr>
              <w:t>）</w:t>
            </w:r>
          </w:p>
        </w:tc>
        <w:tc>
          <w:tcPr>
            <w:tcW w:w="833"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40" w:type="pct"/>
            <w:vMerge w:val="restart"/>
            <w:noWrap w:val="0"/>
            <w:vAlign w:val="center"/>
          </w:tcPr>
          <w:p>
            <w:pPr>
              <w:jc w:val="center"/>
              <w:rPr>
                <w:sz w:val="24"/>
                <w:szCs w:val="24"/>
              </w:rPr>
            </w:pPr>
            <w:r>
              <w:rPr>
                <w:rFonts w:hint="eastAsia"/>
                <w:sz w:val="24"/>
                <w:szCs w:val="24"/>
              </w:rPr>
              <w:t>1</w:t>
            </w:r>
          </w:p>
        </w:tc>
        <w:tc>
          <w:tcPr>
            <w:tcW w:w="1149"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lang w:val="en-US" w:eastAsia="zh-CN"/>
              </w:rPr>
              <w:t>复合反射绝热板</w:t>
            </w: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restart"/>
            <w:noWrap w:val="0"/>
            <w:vAlign w:val="top"/>
          </w:tcPr>
          <w:p>
            <w:pPr>
              <w:spacing w:line="400" w:lineRule="exact"/>
              <w:rPr>
                <w:rFonts w:hint="eastAsia" w:ascii="宋体" w:hAnsi="宋体"/>
                <w:b/>
                <w:color w:val="FF0000"/>
                <w:sz w:val="28"/>
                <w:szCs w:val="28"/>
              </w:rPr>
            </w:pPr>
          </w:p>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40" w:type="pct"/>
            <w:vMerge w:val="continue"/>
            <w:noWrap w:val="0"/>
            <w:vAlign w:val="center"/>
          </w:tcPr>
          <w:p>
            <w:pPr>
              <w:jc w:val="center"/>
              <w:rPr>
                <w:rFonts w:hint="eastAsia"/>
                <w:sz w:val="24"/>
                <w:szCs w:val="24"/>
              </w:rPr>
            </w:pPr>
          </w:p>
        </w:tc>
        <w:tc>
          <w:tcPr>
            <w:tcW w:w="1149" w:type="pct"/>
            <w:vMerge w:val="continue"/>
            <w:noWrap w:val="0"/>
            <w:vAlign w:val="center"/>
          </w:tcPr>
          <w:p>
            <w:pPr>
              <w:jc w:val="center"/>
              <w:rPr>
                <w:rFonts w:hint="eastAsia"/>
                <w:sz w:val="24"/>
                <w:szCs w:val="24"/>
              </w:rPr>
            </w:pP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4"/>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4"/>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1F7518A"/>
    <w:rsid w:val="038D2F19"/>
    <w:rsid w:val="043C4162"/>
    <w:rsid w:val="04823B21"/>
    <w:rsid w:val="05325D34"/>
    <w:rsid w:val="053B5FB3"/>
    <w:rsid w:val="05C52E89"/>
    <w:rsid w:val="06CB7169"/>
    <w:rsid w:val="07BA48CA"/>
    <w:rsid w:val="0831406E"/>
    <w:rsid w:val="085B58B3"/>
    <w:rsid w:val="08A96692"/>
    <w:rsid w:val="0AB014A4"/>
    <w:rsid w:val="0BFF25BD"/>
    <w:rsid w:val="0CBC295F"/>
    <w:rsid w:val="0DF07D84"/>
    <w:rsid w:val="0E497616"/>
    <w:rsid w:val="0E842CB1"/>
    <w:rsid w:val="0EE21C7A"/>
    <w:rsid w:val="0F0803D8"/>
    <w:rsid w:val="0F347211"/>
    <w:rsid w:val="10CA64E1"/>
    <w:rsid w:val="110928F7"/>
    <w:rsid w:val="11654D47"/>
    <w:rsid w:val="135C10D5"/>
    <w:rsid w:val="139F3DA1"/>
    <w:rsid w:val="13D576D7"/>
    <w:rsid w:val="152D0B24"/>
    <w:rsid w:val="154D48F1"/>
    <w:rsid w:val="16541AFE"/>
    <w:rsid w:val="1694444C"/>
    <w:rsid w:val="17F97F08"/>
    <w:rsid w:val="18560C92"/>
    <w:rsid w:val="18ED4DB4"/>
    <w:rsid w:val="19B16948"/>
    <w:rsid w:val="1A28334C"/>
    <w:rsid w:val="1A8A6D05"/>
    <w:rsid w:val="1CCB1E53"/>
    <w:rsid w:val="1D2E11E1"/>
    <w:rsid w:val="1E937D02"/>
    <w:rsid w:val="1F107E3E"/>
    <w:rsid w:val="1F4242F7"/>
    <w:rsid w:val="1F802445"/>
    <w:rsid w:val="20345FAE"/>
    <w:rsid w:val="21133B37"/>
    <w:rsid w:val="21534F77"/>
    <w:rsid w:val="21A2160C"/>
    <w:rsid w:val="22B96773"/>
    <w:rsid w:val="22E00851"/>
    <w:rsid w:val="23CB766B"/>
    <w:rsid w:val="23D22DCD"/>
    <w:rsid w:val="25230E4D"/>
    <w:rsid w:val="25B129B0"/>
    <w:rsid w:val="26F50CB1"/>
    <w:rsid w:val="26F906B4"/>
    <w:rsid w:val="278055FF"/>
    <w:rsid w:val="286E6837"/>
    <w:rsid w:val="288D3DC5"/>
    <w:rsid w:val="28E2171B"/>
    <w:rsid w:val="29401D6D"/>
    <w:rsid w:val="29BC00DC"/>
    <w:rsid w:val="2BBB5AD5"/>
    <w:rsid w:val="2BF10F3E"/>
    <w:rsid w:val="2BF40243"/>
    <w:rsid w:val="2C204052"/>
    <w:rsid w:val="2C4E01C4"/>
    <w:rsid w:val="2CF31D5E"/>
    <w:rsid w:val="2E3D1B0F"/>
    <w:rsid w:val="2EC82AD3"/>
    <w:rsid w:val="2FB03053"/>
    <w:rsid w:val="3036622A"/>
    <w:rsid w:val="30CA3841"/>
    <w:rsid w:val="3130279D"/>
    <w:rsid w:val="31CF71A7"/>
    <w:rsid w:val="31DF7B93"/>
    <w:rsid w:val="339D246B"/>
    <w:rsid w:val="342060A8"/>
    <w:rsid w:val="34D22EA4"/>
    <w:rsid w:val="35212328"/>
    <w:rsid w:val="355E6E03"/>
    <w:rsid w:val="358603F2"/>
    <w:rsid w:val="36A65EF8"/>
    <w:rsid w:val="36FB2C59"/>
    <w:rsid w:val="373827F1"/>
    <w:rsid w:val="379345D1"/>
    <w:rsid w:val="37974BFF"/>
    <w:rsid w:val="37BE23C2"/>
    <w:rsid w:val="387F2F2C"/>
    <w:rsid w:val="3A3F65BD"/>
    <w:rsid w:val="3A773720"/>
    <w:rsid w:val="3C456A69"/>
    <w:rsid w:val="3C487023"/>
    <w:rsid w:val="3C887586"/>
    <w:rsid w:val="3D5A40AB"/>
    <w:rsid w:val="3DB441B2"/>
    <w:rsid w:val="3E371640"/>
    <w:rsid w:val="3EB93F1F"/>
    <w:rsid w:val="3EF869AA"/>
    <w:rsid w:val="3F0B65A3"/>
    <w:rsid w:val="3FC82DB5"/>
    <w:rsid w:val="404A6AC9"/>
    <w:rsid w:val="41394D83"/>
    <w:rsid w:val="41A706B0"/>
    <w:rsid w:val="41BF02F4"/>
    <w:rsid w:val="42262820"/>
    <w:rsid w:val="422E1FDF"/>
    <w:rsid w:val="423C71D1"/>
    <w:rsid w:val="426213B7"/>
    <w:rsid w:val="42CE1EFE"/>
    <w:rsid w:val="4500284B"/>
    <w:rsid w:val="45407B03"/>
    <w:rsid w:val="45C004AA"/>
    <w:rsid w:val="47847BD9"/>
    <w:rsid w:val="47AD4330"/>
    <w:rsid w:val="48E1049E"/>
    <w:rsid w:val="49280B38"/>
    <w:rsid w:val="492C5B3D"/>
    <w:rsid w:val="493438A7"/>
    <w:rsid w:val="4B635392"/>
    <w:rsid w:val="4BA21255"/>
    <w:rsid w:val="4BF8172F"/>
    <w:rsid w:val="4DC66F68"/>
    <w:rsid w:val="50240868"/>
    <w:rsid w:val="514F2EE0"/>
    <w:rsid w:val="51A458AF"/>
    <w:rsid w:val="52E54E97"/>
    <w:rsid w:val="52EE0AE7"/>
    <w:rsid w:val="554C057B"/>
    <w:rsid w:val="562E1D47"/>
    <w:rsid w:val="566E6D8E"/>
    <w:rsid w:val="56FF0A43"/>
    <w:rsid w:val="57965CD6"/>
    <w:rsid w:val="57D705F2"/>
    <w:rsid w:val="5AAF6E02"/>
    <w:rsid w:val="5AEA3AD0"/>
    <w:rsid w:val="5B1D2529"/>
    <w:rsid w:val="5B35349E"/>
    <w:rsid w:val="5B440872"/>
    <w:rsid w:val="5BA959B9"/>
    <w:rsid w:val="5D173705"/>
    <w:rsid w:val="5D1B4B8A"/>
    <w:rsid w:val="5D915ACD"/>
    <w:rsid w:val="5E2D35B1"/>
    <w:rsid w:val="5E611270"/>
    <w:rsid w:val="5EB2026E"/>
    <w:rsid w:val="60001E1A"/>
    <w:rsid w:val="61033D16"/>
    <w:rsid w:val="625B24D7"/>
    <w:rsid w:val="62CD795C"/>
    <w:rsid w:val="63357CB9"/>
    <w:rsid w:val="66EA0C9A"/>
    <w:rsid w:val="66FB3BC1"/>
    <w:rsid w:val="678F7868"/>
    <w:rsid w:val="68985C4A"/>
    <w:rsid w:val="68BB275A"/>
    <w:rsid w:val="695E0A51"/>
    <w:rsid w:val="6AE713EB"/>
    <w:rsid w:val="6C7B13C4"/>
    <w:rsid w:val="6CA73029"/>
    <w:rsid w:val="6D027CD6"/>
    <w:rsid w:val="6E550ED4"/>
    <w:rsid w:val="6EA31638"/>
    <w:rsid w:val="6EA5652C"/>
    <w:rsid w:val="6ED71557"/>
    <w:rsid w:val="6EFD0693"/>
    <w:rsid w:val="706A3FF6"/>
    <w:rsid w:val="70D03715"/>
    <w:rsid w:val="70E0155E"/>
    <w:rsid w:val="711219DD"/>
    <w:rsid w:val="718B4C71"/>
    <w:rsid w:val="71F96DCA"/>
    <w:rsid w:val="72107C5B"/>
    <w:rsid w:val="732D2693"/>
    <w:rsid w:val="7357254E"/>
    <w:rsid w:val="73611393"/>
    <w:rsid w:val="751A0F11"/>
    <w:rsid w:val="754F1E1A"/>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D55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34</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2020-10-29T03:16:18Z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