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3EF0" w:rsidRDefault="005505EC">
      <w:pPr>
        <w:jc w:val="center"/>
        <w:rPr>
          <w:rFonts w:ascii="宋体" w:hAnsi="宋体"/>
          <w:b/>
          <w:sz w:val="36"/>
          <w:szCs w:val="36"/>
        </w:rPr>
      </w:pPr>
      <w:r>
        <w:rPr>
          <w:rFonts w:ascii="宋体" w:hAnsi="宋体" w:hint="eastAsia"/>
          <w:b/>
          <w:sz w:val="36"/>
          <w:szCs w:val="36"/>
        </w:rPr>
        <w:t>芜湖新兴铸管有限责任公司</w:t>
      </w:r>
    </w:p>
    <w:p w:rsidR="00CF4277" w:rsidRPr="00CF4277" w:rsidRDefault="00701AD0" w:rsidP="00CF4277">
      <w:pPr>
        <w:pStyle w:val="a0"/>
        <w:jc w:val="center"/>
        <w:rPr>
          <w:b/>
          <w:sz w:val="36"/>
          <w:szCs w:val="36"/>
        </w:rPr>
      </w:pPr>
      <w:r>
        <w:rPr>
          <w:rFonts w:hint="eastAsia"/>
          <w:b/>
          <w:sz w:val="36"/>
          <w:szCs w:val="36"/>
        </w:rPr>
        <w:t>公司水处理药剂</w:t>
      </w:r>
    </w:p>
    <w:p w:rsidR="000A3EF0" w:rsidRDefault="005505EC">
      <w:pPr>
        <w:jc w:val="center"/>
        <w:rPr>
          <w:color w:val="000000"/>
          <w:sz w:val="44"/>
          <w:szCs w:val="44"/>
        </w:rPr>
      </w:pPr>
      <w:r>
        <w:rPr>
          <w:rFonts w:ascii="宋体" w:hAnsi="宋体" w:hint="eastAsia"/>
          <w:b/>
          <w:sz w:val="44"/>
          <w:szCs w:val="44"/>
        </w:rPr>
        <w:t>招标公告</w:t>
      </w:r>
    </w:p>
    <w:p w:rsidR="000A3EF0" w:rsidRDefault="005505EC">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 xml:space="preserve"> 1</w:t>
      </w:r>
      <w:r w:rsidR="00701AD0">
        <w:rPr>
          <w:color w:val="000000"/>
          <w:sz w:val="24"/>
          <w:szCs w:val="24"/>
          <w:u w:val="single"/>
        </w:rPr>
        <w:t>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701AD0">
        <w:rPr>
          <w:color w:val="000000"/>
          <w:sz w:val="24"/>
          <w:szCs w:val="24"/>
          <w:u w:val="single"/>
        </w:rPr>
        <w:t>22</w:t>
      </w:r>
      <w:r>
        <w:rPr>
          <w:rFonts w:hint="eastAsia"/>
          <w:color w:val="000000"/>
          <w:sz w:val="24"/>
          <w:szCs w:val="24"/>
          <w:u w:val="single"/>
        </w:rPr>
        <w:t xml:space="preserve"> </w:t>
      </w:r>
      <w:r>
        <w:rPr>
          <w:rFonts w:hint="eastAsia"/>
          <w:color w:val="000000"/>
          <w:sz w:val="24"/>
          <w:szCs w:val="24"/>
        </w:rPr>
        <w:t>日</w:t>
      </w:r>
    </w:p>
    <w:p w:rsidR="000A3EF0" w:rsidRDefault="005505EC">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000000"/>
          <w:sz w:val="24"/>
          <w:szCs w:val="24"/>
          <w:u w:val="single"/>
        </w:rPr>
        <w:t>WHXX20201</w:t>
      </w:r>
      <w:r w:rsidR="00AB11C3">
        <w:rPr>
          <w:rFonts w:ascii="宋体" w:hAnsi="宋体"/>
          <w:color w:val="000000"/>
          <w:sz w:val="24"/>
          <w:szCs w:val="24"/>
          <w:u w:val="single"/>
        </w:rPr>
        <w:t>200</w:t>
      </w:r>
      <w:r w:rsidR="00701AD0">
        <w:rPr>
          <w:rFonts w:ascii="宋体" w:hAnsi="宋体"/>
          <w:color w:val="000000"/>
          <w:sz w:val="24"/>
          <w:szCs w:val="24"/>
          <w:u w:val="single"/>
        </w:rPr>
        <w:t>16GSSCLYJ</w:t>
      </w:r>
      <w:r>
        <w:rPr>
          <w:rFonts w:ascii="宋体" w:hAnsi="宋体" w:hint="eastAsia"/>
          <w:color w:val="000000"/>
          <w:sz w:val="24"/>
          <w:szCs w:val="24"/>
          <w:u w:val="single"/>
        </w:rPr>
        <w:t xml:space="preserve"> </w:t>
      </w:r>
      <w:r>
        <w:rPr>
          <w:rFonts w:ascii="仿宋_GB2312" w:eastAsia="仿宋_GB2312" w:hint="eastAsia"/>
          <w:bCs/>
          <w:sz w:val="24"/>
          <w:szCs w:val="24"/>
          <w:u w:val="single"/>
        </w:rPr>
        <w:t xml:space="preserve"> </w:t>
      </w:r>
    </w:p>
    <w:p w:rsidR="000A3EF0" w:rsidRDefault="005505EC">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701AD0" w:rsidRPr="00701AD0">
        <w:rPr>
          <w:rFonts w:ascii="宋体" w:hAnsi="宋体" w:hint="eastAsia"/>
          <w:b/>
          <w:color w:val="FF0000"/>
          <w:sz w:val="24"/>
          <w:szCs w:val="24"/>
        </w:rPr>
        <w:t>公司水处理药剂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ascii="宋体" w:hAnsi="宋体" w:hint="eastAsia"/>
          <w:sz w:val="24"/>
          <w:szCs w:val="24"/>
        </w:rPr>
        <w:t>过志峰</w:t>
      </w:r>
      <w:r>
        <w:rPr>
          <w:rFonts w:hint="eastAsia"/>
          <w:color w:val="2A2A2A"/>
          <w:sz w:val="24"/>
          <w:szCs w:val="24"/>
          <w:shd w:val="clear" w:color="auto" w:fill="FFFFFF"/>
        </w:rPr>
        <w:t>邮箱。</w:t>
      </w:r>
    </w:p>
    <w:p w:rsidR="00AB11C3" w:rsidRPr="00AB11C3" w:rsidRDefault="00AB11C3" w:rsidP="00AB11C3">
      <w:pPr>
        <w:pStyle w:val="a0"/>
      </w:pPr>
    </w:p>
    <w:p w:rsidR="000A3EF0" w:rsidRDefault="005505EC">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0A3EF0" w:rsidRDefault="005505EC">
      <w:pPr>
        <w:ind w:firstLineChars="300" w:firstLine="720"/>
        <w:rPr>
          <w:rFonts w:ascii="宋体" w:hAnsi="宋体"/>
          <w:sz w:val="24"/>
          <w:szCs w:val="24"/>
        </w:rPr>
      </w:pPr>
      <w:r>
        <w:rPr>
          <w:rFonts w:ascii="宋体" w:hAnsi="宋体" w:hint="eastAsia"/>
          <w:sz w:val="24"/>
          <w:szCs w:val="24"/>
        </w:rPr>
        <w:t xml:space="preserve">招标办：      </w:t>
      </w:r>
      <w:r w:rsidR="00CF4277">
        <w:rPr>
          <w:rFonts w:ascii="宋体" w:hAnsi="宋体" w:hint="eastAsia"/>
          <w:sz w:val="24"/>
          <w:szCs w:val="24"/>
        </w:rPr>
        <w:t>过志峰</w:t>
      </w:r>
      <w:r>
        <w:rPr>
          <w:rFonts w:ascii="宋体" w:hAnsi="宋体" w:hint="eastAsia"/>
          <w:sz w:val="24"/>
          <w:szCs w:val="24"/>
        </w:rPr>
        <w:t xml:space="preserve">   </w:t>
      </w:r>
      <w:r w:rsidR="00615C9C">
        <w:rPr>
          <w:rFonts w:ascii="宋体" w:hAnsi="宋体"/>
          <w:sz w:val="24"/>
          <w:szCs w:val="24"/>
        </w:rPr>
        <w:t>13966028668</w:t>
      </w:r>
      <w:r>
        <w:rPr>
          <w:rFonts w:ascii="宋体" w:hAnsi="宋体" w:hint="eastAsia"/>
          <w:sz w:val="24"/>
          <w:szCs w:val="24"/>
        </w:rPr>
        <w:t xml:space="preserve"> </w:t>
      </w:r>
    </w:p>
    <w:p w:rsidR="000A3EF0" w:rsidRDefault="005505EC">
      <w:pPr>
        <w:ind w:firstLineChars="300" w:firstLine="720"/>
        <w:rPr>
          <w:rFonts w:ascii="宋体" w:hAnsi="宋体"/>
          <w:sz w:val="24"/>
          <w:szCs w:val="24"/>
        </w:rPr>
      </w:pPr>
      <w:r>
        <w:rPr>
          <w:rFonts w:ascii="宋体" w:hAnsi="宋体" w:hint="eastAsia"/>
          <w:sz w:val="24"/>
          <w:szCs w:val="24"/>
        </w:rPr>
        <w:t xml:space="preserve">物资部：      </w:t>
      </w:r>
      <w:r w:rsidR="00701AD0">
        <w:rPr>
          <w:rFonts w:ascii="宋体" w:hAnsi="宋体" w:hint="eastAsia"/>
          <w:sz w:val="24"/>
          <w:szCs w:val="24"/>
        </w:rPr>
        <w:t>江  伟</w:t>
      </w:r>
      <w:r>
        <w:rPr>
          <w:rFonts w:ascii="宋体" w:hAnsi="宋体" w:hint="eastAsia"/>
          <w:sz w:val="24"/>
          <w:szCs w:val="24"/>
        </w:rPr>
        <w:t xml:space="preserve">   </w:t>
      </w:r>
      <w:r w:rsidR="00701AD0">
        <w:rPr>
          <w:rFonts w:ascii="宋体" w:hAnsi="宋体"/>
          <w:sz w:val="24"/>
          <w:szCs w:val="24"/>
        </w:rPr>
        <w:t>18955396073</w:t>
      </w:r>
    </w:p>
    <w:p w:rsidR="000A3EF0" w:rsidRDefault="000A3EF0">
      <w:pPr>
        <w:tabs>
          <w:tab w:val="left" w:pos="840"/>
        </w:tabs>
        <w:rPr>
          <w:rFonts w:ascii="宋体" w:hAnsi="宋体"/>
          <w:sz w:val="24"/>
          <w:szCs w:val="24"/>
        </w:rPr>
      </w:pPr>
    </w:p>
    <w:p w:rsidR="000A3EF0" w:rsidRDefault="005505EC">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2020</w:t>
      </w:r>
      <w:r>
        <w:rPr>
          <w:rFonts w:ascii="宋体" w:hAnsi="宋体"/>
          <w:bCs/>
          <w:sz w:val="24"/>
          <w:szCs w:val="24"/>
        </w:rPr>
        <w:t>年</w:t>
      </w:r>
      <w:r w:rsidR="00AB11C3">
        <w:rPr>
          <w:rFonts w:ascii="宋体" w:hAnsi="宋体"/>
          <w:sz w:val="24"/>
          <w:szCs w:val="24"/>
        </w:rPr>
        <w:t>12</w:t>
      </w:r>
      <w:r>
        <w:rPr>
          <w:rFonts w:ascii="宋体" w:hAnsi="宋体"/>
          <w:bCs/>
          <w:sz w:val="24"/>
          <w:szCs w:val="24"/>
        </w:rPr>
        <w:t>月</w:t>
      </w:r>
      <w:r w:rsidR="00701AD0">
        <w:rPr>
          <w:rFonts w:ascii="宋体" w:hAnsi="宋体"/>
          <w:bCs/>
          <w:sz w:val="24"/>
          <w:szCs w:val="24"/>
        </w:rPr>
        <w:t>29</w:t>
      </w:r>
      <w:r>
        <w:rPr>
          <w:rFonts w:ascii="宋体" w:hAnsi="宋体"/>
          <w:bCs/>
          <w:sz w:val="24"/>
          <w:szCs w:val="24"/>
        </w:rPr>
        <w:t>日</w:t>
      </w:r>
      <w:r>
        <w:rPr>
          <w:rFonts w:ascii="宋体" w:hAnsi="宋体" w:hint="eastAsia"/>
          <w:bCs/>
          <w:sz w:val="24"/>
          <w:szCs w:val="24"/>
        </w:rPr>
        <w:t>16:00；逾期不报名者将不允许参加招标。</w:t>
      </w:r>
    </w:p>
    <w:p w:rsidR="000A3EF0" w:rsidRDefault="005505EC">
      <w:pPr>
        <w:spacing w:line="300" w:lineRule="auto"/>
        <w:ind w:firstLine="600"/>
        <w:rPr>
          <w:rFonts w:ascii="宋体" w:hAnsi="宋体"/>
          <w:bCs/>
          <w:sz w:val="24"/>
          <w:szCs w:val="24"/>
        </w:rPr>
      </w:pPr>
      <w:r>
        <w:rPr>
          <w:rFonts w:ascii="宋体" w:hAnsi="宋体" w:hint="eastAsia"/>
          <w:bCs/>
          <w:sz w:val="24"/>
          <w:szCs w:val="24"/>
        </w:rPr>
        <w:t>本项目开标日期定于</w:t>
      </w:r>
      <w:r>
        <w:rPr>
          <w:rFonts w:ascii="宋体" w:hAnsi="宋体" w:hint="eastAsia"/>
          <w:sz w:val="24"/>
          <w:szCs w:val="24"/>
        </w:rPr>
        <w:t>2020</w:t>
      </w:r>
      <w:r>
        <w:rPr>
          <w:rFonts w:ascii="宋体" w:hAnsi="宋体"/>
          <w:bCs/>
          <w:sz w:val="24"/>
          <w:szCs w:val="24"/>
        </w:rPr>
        <w:t>年</w:t>
      </w:r>
      <w:r w:rsidR="00AB11C3">
        <w:rPr>
          <w:rFonts w:ascii="宋体" w:hAnsi="宋体"/>
          <w:sz w:val="24"/>
          <w:szCs w:val="24"/>
        </w:rPr>
        <w:t>12</w:t>
      </w:r>
      <w:r>
        <w:rPr>
          <w:rFonts w:ascii="宋体" w:hAnsi="宋体"/>
          <w:bCs/>
          <w:sz w:val="24"/>
          <w:szCs w:val="24"/>
        </w:rPr>
        <w:t>月</w:t>
      </w:r>
      <w:r w:rsidR="00701AD0">
        <w:rPr>
          <w:rFonts w:ascii="宋体" w:hAnsi="宋体"/>
          <w:sz w:val="24"/>
          <w:szCs w:val="24"/>
        </w:rPr>
        <w:t>31</w:t>
      </w:r>
      <w:r>
        <w:rPr>
          <w:rFonts w:ascii="宋体" w:hAnsi="宋体"/>
          <w:bCs/>
          <w:sz w:val="24"/>
          <w:szCs w:val="24"/>
        </w:rPr>
        <w:t>日</w:t>
      </w:r>
      <w:r w:rsidR="00701AD0">
        <w:rPr>
          <w:rFonts w:hint="eastAsia"/>
          <w:color w:val="2A2A2A"/>
          <w:sz w:val="24"/>
          <w:szCs w:val="24"/>
          <w:shd w:val="clear" w:color="auto" w:fill="FFFFFF"/>
        </w:rPr>
        <w:t>上</w:t>
      </w:r>
      <w:r>
        <w:rPr>
          <w:rFonts w:hint="eastAsia"/>
          <w:color w:val="2A2A2A"/>
          <w:sz w:val="24"/>
          <w:szCs w:val="24"/>
          <w:shd w:val="clear" w:color="auto" w:fill="FFFFFF"/>
        </w:rPr>
        <w:t>午</w:t>
      </w:r>
      <w:r w:rsidR="00701AD0">
        <w:rPr>
          <w:color w:val="2A2A2A"/>
          <w:sz w:val="24"/>
          <w:szCs w:val="24"/>
          <w:shd w:val="clear" w:color="auto" w:fill="FFFFFF"/>
        </w:rPr>
        <w:t>09</w:t>
      </w:r>
      <w:r>
        <w:rPr>
          <w:rFonts w:hint="eastAsia"/>
          <w:color w:val="2A2A2A"/>
          <w:sz w:val="24"/>
          <w:szCs w:val="24"/>
          <w:shd w:val="clear" w:color="auto" w:fill="FFFFFF"/>
        </w:rPr>
        <w:t>:30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rsidR="000A3EF0" w:rsidRDefault="000A3EF0">
      <w:pPr>
        <w:spacing w:line="300" w:lineRule="auto"/>
        <w:ind w:firstLine="600"/>
        <w:rPr>
          <w:rFonts w:ascii="宋体" w:hAnsi="宋体"/>
          <w:b/>
          <w:color w:val="000000"/>
          <w:sz w:val="24"/>
          <w:szCs w:val="24"/>
        </w:rPr>
      </w:pPr>
    </w:p>
    <w:p w:rsidR="000A3EF0" w:rsidRDefault="005505EC">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0A3EF0" w:rsidRDefault="005505EC">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0A3EF0" w:rsidRDefault="005505EC">
      <w:pPr>
        <w:ind w:firstLineChars="700" w:firstLine="1680"/>
        <w:rPr>
          <w:rFonts w:ascii="宋体" w:hAnsi="宋体"/>
          <w:sz w:val="24"/>
          <w:szCs w:val="24"/>
        </w:rPr>
      </w:pPr>
      <w:r>
        <w:rPr>
          <w:rFonts w:ascii="宋体" w:hAnsi="宋体" w:hint="eastAsia"/>
          <w:sz w:val="24"/>
          <w:szCs w:val="24"/>
        </w:rPr>
        <w:t>开 户 行：</w:t>
      </w:r>
      <w:r>
        <w:rPr>
          <w:rFonts w:ascii="宋体" w:hAnsi="宋体" w:hint="eastAsia"/>
          <w:bCs/>
          <w:sz w:val="24"/>
          <w:szCs w:val="24"/>
        </w:rPr>
        <w:t>工商银行环城路支行（工行环办）</w:t>
      </w:r>
    </w:p>
    <w:p w:rsidR="000A3EF0" w:rsidRDefault="005505EC">
      <w:pPr>
        <w:ind w:firstLineChars="700" w:firstLine="1680"/>
        <w:rPr>
          <w:rFonts w:ascii="宋体" w:hAnsi="宋体"/>
          <w:sz w:val="24"/>
          <w:szCs w:val="24"/>
        </w:rPr>
      </w:pPr>
      <w:r>
        <w:rPr>
          <w:rFonts w:ascii="宋体" w:hAnsi="宋体" w:hint="eastAsia"/>
          <w:sz w:val="24"/>
          <w:szCs w:val="24"/>
        </w:rPr>
        <w:t>帐    号：1307023219000109264</w:t>
      </w:r>
    </w:p>
    <w:p w:rsidR="000A3EF0" w:rsidRDefault="005505EC">
      <w:pPr>
        <w:ind w:firstLineChars="700" w:firstLine="1680"/>
        <w:rPr>
          <w:rFonts w:ascii="宋体" w:hAnsi="宋体"/>
          <w:sz w:val="24"/>
          <w:szCs w:val="24"/>
        </w:rPr>
      </w:pPr>
      <w:r>
        <w:rPr>
          <w:rFonts w:ascii="宋体" w:hAnsi="宋体" w:hint="eastAsia"/>
          <w:sz w:val="24"/>
          <w:szCs w:val="24"/>
        </w:rPr>
        <w:t>电    话：0553-569856</w:t>
      </w:r>
      <w:r w:rsidR="00CF4277">
        <w:rPr>
          <w:rFonts w:ascii="宋体" w:hAnsi="宋体"/>
          <w:sz w:val="24"/>
          <w:szCs w:val="24"/>
        </w:rPr>
        <w:t>3</w:t>
      </w:r>
      <w:r>
        <w:rPr>
          <w:rFonts w:ascii="宋体" w:hAnsi="宋体" w:hint="eastAsia"/>
          <w:sz w:val="24"/>
          <w:szCs w:val="24"/>
        </w:rPr>
        <w:t xml:space="preserve">                </w:t>
      </w:r>
    </w:p>
    <w:p w:rsidR="000A3EF0" w:rsidRDefault="005505EC">
      <w:pPr>
        <w:ind w:firstLineChars="700" w:firstLine="1680"/>
        <w:rPr>
          <w:rFonts w:ascii="宋体" w:hAnsi="宋体"/>
          <w:sz w:val="24"/>
          <w:szCs w:val="24"/>
        </w:rPr>
      </w:pPr>
      <w:r>
        <w:rPr>
          <w:rFonts w:ascii="宋体" w:hAnsi="宋体" w:hint="eastAsia"/>
          <w:sz w:val="24"/>
          <w:szCs w:val="24"/>
        </w:rPr>
        <w:t xml:space="preserve">邮    编：241002                          </w:t>
      </w:r>
    </w:p>
    <w:p w:rsidR="000A3EF0" w:rsidRDefault="005505EC">
      <w:pPr>
        <w:ind w:firstLineChars="700" w:firstLine="1680"/>
        <w:rPr>
          <w:rFonts w:ascii="宋体" w:hAnsi="宋体"/>
          <w:sz w:val="24"/>
          <w:szCs w:val="24"/>
        </w:rPr>
      </w:pPr>
      <w:r>
        <w:rPr>
          <w:rFonts w:ascii="宋体" w:hAnsi="宋体" w:hint="eastAsia"/>
          <w:sz w:val="24"/>
          <w:szCs w:val="24"/>
        </w:rPr>
        <w:t>联 系 人：</w:t>
      </w:r>
      <w:r w:rsidR="00CF4277">
        <w:rPr>
          <w:rFonts w:ascii="宋体" w:hAnsi="宋体" w:hint="eastAsia"/>
          <w:sz w:val="24"/>
          <w:szCs w:val="24"/>
        </w:rPr>
        <w:t>过志峰</w:t>
      </w:r>
      <w:r>
        <w:rPr>
          <w:rFonts w:ascii="宋体" w:hAnsi="宋体" w:hint="eastAsia"/>
          <w:sz w:val="24"/>
          <w:szCs w:val="24"/>
        </w:rPr>
        <w:t xml:space="preserve">             </w:t>
      </w:r>
    </w:p>
    <w:p w:rsidR="000A3EF0" w:rsidRDefault="005505EC">
      <w:pPr>
        <w:ind w:firstLineChars="700" w:firstLine="1680"/>
        <w:rPr>
          <w:rFonts w:ascii="宋体" w:hAnsi="宋体"/>
          <w:sz w:val="24"/>
          <w:szCs w:val="24"/>
        </w:rPr>
      </w:pPr>
      <w:r>
        <w:rPr>
          <w:rFonts w:ascii="宋体" w:hAnsi="宋体" w:hint="eastAsia"/>
          <w:sz w:val="24"/>
          <w:szCs w:val="24"/>
        </w:rPr>
        <w:t>邮    箱：</w:t>
      </w:r>
      <w:hyperlink r:id="rId8" w:history="1">
        <w:r w:rsidR="00CF4277" w:rsidRPr="00507A38">
          <w:rPr>
            <w:rStyle w:val="aa"/>
            <w:rFonts w:ascii="宋体" w:hAnsi="宋体"/>
            <w:sz w:val="24"/>
            <w:szCs w:val="24"/>
          </w:rPr>
          <w:t>13966028668</w:t>
        </w:r>
        <w:r w:rsidR="00CF4277" w:rsidRPr="00507A38">
          <w:rPr>
            <w:rStyle w:val="aa"/>
            <w:rFonts w:ascii="宋体" w:hAnsi="宋体" w:hint="eastAsia"/>
            <w:sz w:val="24"/>
            <w:szCs w:val="24"/>
          </w:rPr>
          <w:t>@163.com</w:t>
        </w:r>
      </w:hyperlink>
    </w:p>
    <w:p w:rsidR="000A3EF0" w:rsidRDefault="000A3EF0">
      <w:pPr>
        <w:tabs>
          <w:tab w:val="left" w:pos="420"/>
          <w:tab w:val="left" w:pos="630"/>
        </w:tabs>
        <w:spacing w:line="300" w:lineRule="auto"/>
        <w:rPr>
          <w:rFonts w:ascii="宋体" w:hAnsi="宋体"/>
          <w:b/>
          <w:bCs/>
          <w:sz w:val="24"/>
          <w:szCs w:val="24"/>
        </w:rPr>
      </w:pPr>
    </w:p>
    <w:p w:rsidR="000A3EF0" w:rsidRDefault="000A3EF0">
      <w:pPr>
        <w:tabs>
          <w:tab w:val="left" w:pos="420"/>
          <w:tab w:val="left" w:pos="630"/>
        </w:tabs>
        <w:spacing w:line="300" w:lineRule="auto"/>
        <w:rPr>
          <w:rFonts w:ascii="宋体" w:hAnsi="宋体"/>
          <w:b/>
          <w:bCs/>
          <w:sz w:val="24"/>
          <w:szCs w:val="24"/>
        </w:rPr>
      </w:pPr>
    </w:p>
    <w:p w:rsidR="000A3EF0" w:rsidRDefault="005505EC">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r w:rsidR="00237D76">
        <w:rPr>
          <w:rFonts w:ascii="宋体" w:hAnsi="宋体" w:hint="eastAsia"/>
          <w:b/>
          <w:bCs/>
          <w:color w:val="4F81BD"/>
          <w:sz w:val="28"/>
          <w:szCs w:val="28"/>
        </w:rPr>
        <w:t>、公平交易承诺函、授权委托书</w:t>
      </w:r>
    </w:p>
    <w:p w:rsidR="00A44C95" w:rsidRDefault="005505EC">
      <w:pPr>
        <w:snapToGrid w:val="0"/>
        <w:spacing w:line="300" w:lineRule="auto"/>
        <w:rPr>
          <w:rFonts w:ascii="宋体" w:hAnsi="宋体"/>
          <w:b/>
          <w:bCs/>
          <w:color w:val="4F81BD"/>
          <w:sz w:val="28"/>
          <w:szCs w:val="28"/>
        </w:rPr>
      </w:pPr>
      <w:r>
        <w:rPr>
          <w:rFonts w:ascii="宋体" w:hAnsi="宋体" w:hint="eastAsia"/>
          <w:b/>
          <w:bCs/>
          <w:color w:val="4F81BD"/>
          <w:sz w:val="28"/>
          <w:szCs w:val="28"/>
        </w:rPr>
        <w:t>附件</w:t>
      </w:r>
      <w:r w:rsidR="00237D76">
        <w:rPr>
          <w:rFonts w:ascii="宋体" w:hAnsi="宋体"/>
          <w:b/>
          <w:bCs/>
          <w:color w:val="4F81BD"/>
          <w:sz w:val="28"/>
          <w:szCs w:val="28"/>
        </w:rPr>
        <w:t>3</w:t>
      </w:r>
      <w:r>
        <w:rPr>
          <w:rFonts w:ascii="宋体" w:hAnsi="宋体" w:hint="eastAsia"/>
          <w:b/>
          <w:bCs/>
          <w:color w:val="4F81BD"/>
          <w:sz w:val="28"/>
          <w:szCs w:val="28"/>
        </w:rPr>
        <w:t>：</w:t>
      </w:r>
      <w:r w:rsidR="00A44C95">
        <w:rPr>
          <w:rFonts w:ascii="宋体" w:hAnsi="宋体" w:hint="eastAsia"/>
          <w:b/>
          <w:bCs/>
          <w:color w:val="4F81BD"/>
          <w:sz w:val="28"/>
          <w:szCs w:val="28"/>
        </w:rPr>
        <w:t>技术参数、指标及标准</w:t>
      </w:r>
    </w:p>
    <w:p w:rsidR="000A3EF0" w:rsidRDefault="00A44C95">
      <w:pPr>
        <w:snapToGrid w:val="0"/>
        <w:spacing w:line="300" w:lineRule="auto"/>
        <w:rPr>
          <w:rFonts w:ascii="宋体" w:hAnsi="宋体"/>
          <w:b/>
          <w:bCs/>
          <w:color w:val="4F81BD"/>
          <w:sz w:val="22"/>
          <w:szCs w:val="22"/>
        </w:rPr>
      </w:pPr>
      <w:r>
        <w:rPr>
          <w:rFonts w:ascii="宋体" w:hAnsi="宋体"/>
          <w:b/>
          <w:bCs/>
          <w:color w:val="4F81BD"/>
          <w:sz w:val="28"/>
          <w:szCs w:val="28"/>
        </w:rPr>
        <w:t>附件</w:t>
      </w:r>
      <w:r>
        <w:rPr>
          <w:rFonts w:ascii="宋体" w:hAnsi="宋体" w:hint="eastAsia"/>
          <w:b/>
          <w:bCs/>
          <w:color w:val="4F81BD"/>
          <w:sz w:val="28"/>
          <w:szCs w:val="28"/>
        </w:rPr>
        <w:t>4：</w:t>
      </w:r>
      <w:r w:rsidR="005505EC">
        <w:rPr>
          <w:rFonts w:ascii="宋体" w:hAnsi="宋体"/>
          <w:b/>
          <w:bCs/>
          <w:color w:val="4F81BD"/>
          <w:sz w:val="28"/>
          <w:szCs w:val="28"/>
        </w:rPr>
        <w:t>报价</w:t>
      </w:r>
      <w:r w:rsidR="005505EC">
        <w:rPr>
          <w:rFonts w:ascii="宋体" w:hAnsi="宋体" w:hint="eastAsia"/>
          <w:b/>
          <w:bCs/>
          <w:color w:val="4F81BD"/>
          <w:sz w:val="28"/>
          <w:szCs w:val="28"/>
        </w:rPr>
        <w:t>表</w:t>
      </w: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5505EC">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0A3EF0" w:rsidRDefault="005505EC">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一般要求</w:t>
      </w:r>
    </w:p>
    <w:p w:rsidR="000A3EF0" w:rsidRDefault="005505EC">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投标保证金</w:t>
      </w:r>
    </w:p>
    <w:p w:rsidR="000A3EF0" w:rsidRDefault="005505EC">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CF4277" w:rsidRPr="00FF6B0F">
        <w:rPr>
          <w:rFonts w:ascii="宋体" w:hAnsi="宋体" w:hint="eastAsia"/>
          <w:bCs/>
          <w:color w:val="FF0000"/>
          <w:sz w:val="24"/>
          <w:szCs w:val="24"/>
          <w:u w:val="single"/>
        </w:rPr>
        <w:t>贰</w:t>
      </w:r>
      <w:r w:rsidRPr="00FF6B0F">
        <w:rPr>
          <w:rFonts w:ascii="宋体" w:hAnsi="宋体" w:hint="eastAsia"/>
          <w:bCs/>
          <w:color w:val="FF0000"/>
          <w:sz w:val="24"/>
          <w:szCs w:val="24"/>
          <w:u w:val="single"/>
        </w:rPr>
        <w:t>万元整</w:t>
      </w:r>
      <w:r>
        <w:rPr>
          <w:rFonts w:ascii="宋体" w:hAnsi="宋体" w:hint="eastAsia"/>
          <w:bCs/>
          <w:color w:val="0000FF"/>
          <w:sz w:val="24"/>
          <w:szCs w:val="24"/>
          <w:u w:val="single"/>
        </w:rPr>
        <w:t>（电汇，基本账户汇款）备注：基本账户为开户行账户</w:t>
      </w:r>
      <w:r>
        <w:rPr>
          <w:rFonts w:ascii="宋体" w:hAnsi="宋体" w:hint="eastAsia"/>
          <w:bCs/>
          <w:sz w:val="24"/>
          <w:szCs w:val="24"/>
        </w:rPr>
        <w:t>，投标人需在</w:t>
      </w:r>
      <w:r>
        <w:rPr>
          <w:rFonts w:ascii="宋体" w:hAnsi="宋体" w:hint="eastAsia"/>
          <w:sz w:val="24"/>
          <w:szCs w:val="24"/>
        </w:rPr>
        <w:t>2020</w:t>
      </w:r>
      <w:r>
        <w:rPr>
          <w:rFonts w:ascii="宋体" w:hAnsi="宋体" w:hint="eastAsia"/>
          <w:bCs/>
          <w:color w:val="7030A0"/>
          <w:sz w:val="24"/>
          <w:szCs w:val="24"/>
        </w:rPr>
        <w:t>年</w:t>
      </w:r>
      <w:r w:rsidR="00AB11C3">
        <w:rPr>
          <w:rFonts w:ascii="宋体" w:hAnsi="宋体"/>
          <w:sz w:val="24"/>
          <w:szCs w:val="24"/>
        </w:rPr>
        <w:t>12</w:t>
      </w:r>
      <w:r>
        <w:rPr>
          <w:rFonts w:ascii="宋体" w:hAnsi="宋体" w:hint="eastAsia"/>
          <w:bCs/>
          <w:color w:val="7030A0"/>
          <w:sz w:val="24"/>
          <w:szCs w:val="24"/>
        </w:rPr>
        <w:t>月</w:t>
      </w:r>
      <w:r w:rsidR="00701AD0">
        <w:rPr>
          <w:rFonts w:ascii="宋体" w:hAnsi="宋体"/>
          <w:sz w:val="24"/>
          <w:szCs w:val="24"/>
        </w:rPr>
        <w:t>30</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0A3EF0" w:rsidRDefault="005505EC">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0A3EF0" w:rsidRDefault="005505EC">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0A3EF0" w:rsidRDefault="005505EC">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0A3EF0" w:rsidRDefault="005505EC">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0A3EF0" w:rsidRDefault="005505EC">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投标有效期</w:t>
      </w:r>
    </w:p>
    <w:p w:rsidR="000A3EF0" w:rsidRDefault="005505EC">
      <w:pPr>
        <w:spacing w:line="300" w:lineRule="auto"/>
        <w:ind w:firstLineChars="425" w:firstLine="1020"/>
        <w:rPr>
          <w:rFonts w:ascii="宋体" w:hAnsi="宋体"/>
          <w:sz w:val="24"/>
          <w:szCs w:val="24"/>
        </w:rPr>
      </w:pPr>
      <w:r>
        <w:rPr>
          <w:rFonts w:ascii="宋体" w:hAnsi="宋体" w:hint="eastAsia"/>
          <w:sz w:val="24"/>
          <w:szCs w:val="24"/>
        </w:rPr>
        <w:t>投标有效期:90天。</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投标人要求</w:t>
      </w:r>
    </w:p>
    <w:p w:rsidR="000A3EF0" w:rsidRDefault="005505EC">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0A3EF0" w:rsidRDefault="005505EC">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0A3EF0" w:rsidRDefault="005505EC">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0A3EF0" w:rsidRDefault="00CF4277" w:rsidP="00CF4277">
      <w:pPr>
        <w:tabs>
          <w:tab w:val="left" w:pos="1130"/>
        </w:tabs>
        <w:spacing w:line="300" w:lineRule="auto"/>
        <w:ind w:left="420"/>
        <w:rPr>
          <w:rFonts w:ascii="宋体" w:hAnsi="宋体"/>
          <w:color w:val="FF0000"/>
          <w:sz w:val="24"/>
          <w:szCs w:val="24"/>
        </w:rPr>
      </w:pPr>
      <w:r>
        <w:rPr>
          <w:rFonts w:ascii="宋体" w:hAnsi="宋体" w:hint="eastAsia"/>
          <w:color w:val="000000"/>
          <w:sz w:val="24"/>
          <w:szCs w:val="24"/>
        </w:rPr>
        <w:t>（3）</w:t>
      </w:r>
      <w:r w:rsidR="005505EC">
        <w:rPr>
          <w:rFonts w:ascii="宋体" w:hAnsi="宋体" w:hint="eastAsia"/>
          <w:color w:val="000000"/>
          <w:sz w:val="24"/>
          <w:szCs w:val="24"/>
        </w:rPr>
        <w:t>必须</w:t>
      </w:r>
      <w:r w:rsidR="005505EC">
        <w:rPr>
          <w:rFonts w:ascii="宋体" w:hAnsi="宋体" w:hint="eastAsia"/>
          <w:sz w:val="24"/>
          <w:szCs w:val="24"/>
        </w:rPr>
        <w:t>有加工能力和一定垫资能力。</w:t>
      </w:r>
    </w:p>
    <w:p w:rsidR="000A3EF0" w:rsidRDefault="00CF4277" w:rsidP="00CF4277">
      <w:pPr>
        <w:tabs>
          <w:tab w:val="left" w:pos="1130"/>
        </w:tabs>
        <w:spacing w:line="300" w:lineRule="auto"/>
        <w:ind w:firstLineChars="150" w:firstLine="360"/>
        <w:rPr>
          <w:rFonts w:ascii="宋体" w:hAnsi="宋体"/>
          <w:sz w:val="24"/>
          <w:szCs w:val="24"/>
        </w:rPr>
      </w:pPr>
      <w:r>
        <w:rPr>
          <w:rFonts w:ascii="宋体" w:hAnsi="宋体" w:hint="eastAsia"/>
          <w:sz w:val="24"/>
          <w:szCs w:val="24"/>
        </w:rPr>
        <w:t>（4）</w:t>
      </w:r>
      <w:r w:rsidR="005505EC">
        <w:rPr>
          <w:rFonts w:ascii="宋体" w:hAnsi="宋体" w:hint="eastAsia"/>
          <w:sz w:val="24"/>
          <w:szCs w:val="24"/>
        </w:rPr>
        <w:t>具有</w:t>
      </w:r>
      <w:r w:rsidR="005505EC">
        <w:rPr>
          <w:rFonts w:ascii="宋体" w:hAnsi="宋体"/>
          <w:sz w:val="24"/>
          <w:szCs w:val="24"/>
        </w:rPr>
        <w:t>法律、法规</w:t>
      </w:r>
      <w:r w:rsidR="005505EC">
        <w:rPr>
          <w:rFonts w:ascii="宋体" w:hAnsi="宋体" w:hint="eastAsia"/>
          <w:sz w:val="24"/>
          <w:szCs w:val="24"/>
        </w:rPr>
        <w:t>和招标人</w:t>
      </w:r>
      <w:r w:rsidR="005505EC">
        <w:rPr>
          <w:rFonts w:ascii="宋体" w:hAnsi="宋体"/>
          <w:sz w:val="24"/>
          <w:szCs w:val="24"/>
        </w:rPr>
        <w:t>规定的其他条件</w:t>
      </w:r>
      <w:r w:rsidR="005505EC">
        <w:rPr>
          <w:rFonts w:ascii="宋体" w:hAnsi="宋体" w:hint="eastAsia"/>
          <w:sz w:val="24"/>
          <w:szCs w:val="24"/>
        </w:rPr>
        <w:t>。</w:t>
      </w:r>
    </w:p>
    <w:p w:rsidR="000A3EF0" w:rsidRDefault="005505EC">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0A3EF0" w:rsidRDefault="005505EC">
      <w:pPr>
        <w:numPr>
          <w:ilvl w:val="0"/>
          <w:numId w:val="5"/>
        </w:numPr>
        <w:spacing w:line="300" w:lineRule="auto"/>
        <w:rPr>
          <w:rFonts w:ascii="宋体" w:hAnsi="宋体"/>
          <w:sz w:val="24"/>
          <w:szCs w:val="24"/>
        </w:rPr>
      </w:pPr>
      <w:r>
        <w:rPr>
          <w:rFonts w:ascii="宋体" w:hAnsi="宋体" w:hint="eastAsia"/>
          <w:sz w:val="24"/>
          <w:szCs w:val="24"/>
        </w:rPr>
        <w:t>商务文件：</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投标有效期。</w:t>
      </w:r>
    </w:p>
    <w:p w:rsidR="000A3EF0" w:rsidRDefault="005505EC">
      <w:pPr>
        <w:numPr>
          <w:ilvl w:val="0"/>
          <w:numId w:val="6"/>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0A3EF0" w:rsidRDefault="005505EC">
      <w:pPr>
        <w:numPr>
          <w:ilvl w:val="0"/>
          <w:numId w:val="5"/>
        </w:numPr>
        <w:spacing w:line="300" w:lineRule="auto"/>
        <w:rPr>
          <w:rFonts w:ascii="宋体" w:hAnsi="宋体"/>
          <w:bCs/>
          <w:sz w:val="24"/>
          <w:szCs w:val="24"/>
        </w:rPr>
      </w:pPr>
      <w:r>
        <w:rPr>
          <w:rFonts w:ascii="宋体" w:hAnsi="宋体" w:hint="eastAsia"/>
          <w:bCs/>
          <w:sz w:val="24"/>
          <w:szCs w:val="24"/>
        </w:rPr>
        <w:t>技术文件：包括投标方案及其说明等。</w:t>
      </w:r>
    </w:p>
    <w:p w:rsidR="000A3EF0" w:rsidRDefault="005505EC">
      <w:pPr>
        <w:numPr>
          <w:ilvl w:val="0"/>
          <w:numId w:val="5"/>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0A3EF0" w:rsidRDefault="005505EC">
      <w:pPr>
        <w:numPr>
          <w:ilvl w:val="0"/>
          <w:numId w:val="5"/>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w:t>
      </w:r>
      <w:r>
        <w:rPr>
          <w:rFonts w:ascii="宋体" w:hAnsi="宋体" w:hint="eastAsia"/>
          <w:sz w:val="24"/>
          <w:szCs w:val="24"/>
        </w:rPr>
        <w:lastRenderedPageBreak/>
        <w:t>具备的其他内容，以及投标人额外承诺或补充说明等。</w:t>
      </w:r>
    </w:p>
    <w:p w:rsidR="000A3EF0" w:rsidRDefault="005505EC">
      <w:pPr>
        <w:spacing w:line="300" w:lineRule="auto"/>
        <w:rPr>
          <w:rFonts w:ascii="宋体" w:hAnsi="宋体"/>
          <w:b/>
          <w:sz w:val="24"/>
          <w:szCs w:val="24"/>
        </w:rPr>
      </w:pPr>
      <w:r>
        <w:rPr>
          <w:rFonts w:ascii="宋体" w:hAnsi="宋体" w:hint="eastAsia"/>
          <w:b/>
          <w:sz w:val="24"/>
          <w:szCs w:val="24"/>
        </w:rPr>
        <w:t>六、投标费用</w:t>
      </w:r>
    </w:p>
    <w:p w:rsidR="000A3EF0" w:rsidRDefault="005505EC">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0A3EF0" w:rsidRDefault="005505EC">
      <w:pPr>
        <w:spacing w:line="300" w:lineRule="auto"/>
        <w:rPr>
          <w:rFonts w:ascii="宋体" w:hAnsi="宋体"/>
          <w:b/>
          <w:sz w:val="24"/>
          <w:szCs w:val="24"/>
        </w:rPr>
      </w:pPr>
      <w:r>
        <w:rPr>
          <w:rFonts w:ascii="宋体" w:hAnsi="宋体" w:hint="eastAsia"/>
          <w:b/>
          <w:sz w:val="24"/>
          <w:szCs w:val="24"/>
        </w:rPr>
        <w:t>七、投标人建议</w:t>
      </w:r>
    </w:p>
    <w:p w:rsidR="000A3EF0" w:rsidRDefault="005505EC">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0A3EF0" w:rsidRDefault="005505EC">
      <w:pPr>
        <w:spacing w:line="300" w:lineRule="auto"/>
        <w:rPr>
          <w:rFonts w:ascii="宋体" w:hAnsi="宋体"/>
          <w:b/>
          <w:sz w:val="24"/>
          <w:szCs w:val="24"/>
        </w:rPr>
      </w:pPr>
      <w:r>
        <w:rPr>
          <w:rFonts w:ascii="宋体" w:hAnsi="宋体" w:hint="eastAsia"/>
          <w:b/>
          <w:sz w:val="24"/>
          <w:szCs w:val="24"/>
        </w:rPr>
        <w:t>八、投标文件的份数和签署</w:t>
      </w:r>
    </w:p>
    <w:p w:rsidR="000A3EF0" w:rsidRDefault="005505EC">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0A3EF0" w:rsidRDefault="005505EC">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0A3EF0" w:rsidRDefault="005505EC">
      <w:pPr>
        <w:spacing w:line="300" w:lineRule="auto"/>
        <w:rPr>
          <w:rFonts w:ascii="宋体" w:hAnsi="宋体"/>
          <w:b/>
          <w:sz w:val="24"/>
          <w:szCs w:val="24"/>
        </w:rPr>
      </w:pPr>
      <w:r>
        <w:rPr>
          <w:rFonts w:ascii="宋体" w:hAnsi="宋体" w:hint="eastAsia"/>
          <w:b/>
          <w:sz w:val="24"/>
          <w:szCs w:val="24"/>
        </w:rPr>
        <w:t>九、投标报价</w:t>
      </w:r>
    </w:p>
    <w:p w:rsidR="000A3EF0" w:rsidRDefault="005505EC">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0A3EF0" w:rsidRDefault="005505EC">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0A3EF0" w:rsidRDefault="005505EC">
      <w:pPr>
        <w:spacing w:line="300" w:lineRule="auto"/>
        <w:rPr>
          <w:rFonts w:ascii="宋体" w:hAnsi="宋体"/>
          <w:b/>
          <w:sz w:val="24"/>
          <w:szCs w:val="24"/>
        </w:rPr>
      </w:pPr>
      <w:r>
        <w:rPr>
          <w:rFonts w:ascii="宋体" w:hAnsi="宋体" w:hint="eastAsia"/>
          <w:b/>
          <w:sz w:val="24"/>
          <w:szCs w:val="24"/>
        </w:rPr>
        <w:t>十、投标文件的递交</w:t>
      </w:r>
    </w:p>
    <w:p w:rsidR="000A3EF0" w:rsidRDefault="005505EC">
      <w:pPr>
        <w:spacing w:line="300" w:lineRule="auto"/>
        <w:ind w:leftChars="200" w:left="420"/>
        <w:rPr>
          <w:rFonts w:ascii="宋体" w:hAnsi="宋体"/>
          <w:sz w:val="24"/>
          <w:szCs w:val="24"/>
        </w:rPr>
      </w:pPr>
      <w:r>
        <w:rPr>
          <w:rFonts w:ascii="宋体" w:hAnsi="宋体"/>
          <w:sz w:val="24"/>
          <w:szCs w:val="24"/>
        </w:rPr>
        <w:t>1、投标文件有密封与标记</w:t>
      </w:r>
    </w:p>
    <w:p w:rsidR="000A3EF0" w:rsidRDefault="005505EC">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0A3EF0" w:rsidRDefault="005505EC">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0A3EF0" w:rsidRDefault="005505EC">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0A3EF0" w:rsidRDefault="005505EC">
      <w:pPr>
        <w:tabs>
          <w:tab w:val="left" w:pos="735"/>
        </w:tabs>
        <w:spacing w:line="300" w:lineRule="auto"/>
        <w:rPr>
          <w:rFonts w:ascii="宋体" w:hAnsi="宋体"/>
          <w:b/>
          <w:sz w:val="24"/>
          <w:szCs w:val="24"/>
        </w:rPr>
      </w:pPr>
      <w:r>
        <w:rPr>
          <w:rFonts w:ascii="宋体" w:hAnsi="宋体" w:hint="eastAsia"/>
          <w:b/>
          <w:sz w:val="24"/>
          <w:szCs w:val="24"/>
        </w:rPr>
        <w:t>十一、无效投标</w:t>
      </w:r>
    </w:p>
    <w:p w:rsidR="000A3EF0" w:rsidRDefault="005505EC">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0A3EF0" w:rsidRDefault="005505EC">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0A3EF0" w:rsidRDefault="005505EC">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0A3EF0" w:rsidRDefault="005505EC">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0A3EF0" w:rsidRDefault="005505EC">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0A3EF0" w:rsidRDefault="005505EC">
      <w:pPr>
        <w:spacing w:line="440" w:lineRule="exact"/>
        <w:rPr>
          <w:rFonts w:ascii="宋体" w:hAnsi="宋体"/>
          <w:b/>
          <w:sz w:val="24"/>
          <w:szCs w:val="24"/>
        </w:rPr>
      </w:pPr>
      <w:r>
        <w:rPr>
          <w:rFonts w:ascii="宋体" w:hAnsi="宋体" w:hint="eastAsia"/>
          <w:b/>
          <w:sz w:val="24"/>
          <w:szCs w:val="24"/>
        </w:rPr>
        <w:lastRenderedPageBreak/>
        <w:t>十二、相关要求</w:t>
      </w:r>
    </w:p>
    <w:p w:rsidR="000A3EF0" w:rsidRDefault="005505EC">
      <w:pPr>
        <w:spacing w:line="44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rPr>
        <w:t>付款方式：货</w:t>
      </w:r>
      <w:r w:rsidR="000F4998">
        <w:rPr>
          <w:rFonts w:ascii="宋体" w:hAnsi="宋体" w:hint="eastAsia"/>
          <w:sz w:val="24"/>
        </w:rPr>
        <w:t>到</w:t>
      </w:r>
      <w:r w:rsidR="00CF4277">
        <w:rPr>
          <w:rFonts w:ascii="宋体" w:hAnsi="宋体" w:hint="eastAsia"/>
          <w:sz w:val="24"/>
        </w:rPr>
        <w:t>发票入账三个月</w:t>
      </w:r>
      <w:r w:rsidR="00CF4277">
        <w:rPr>
          <w:rFonts w:ascii="宋体" w:hAnsi="宋体"/>
          <w:sz w:val="24"/>
        </w:rPr>
        <w:t>后付款。</w:t>
      </w:r>
    </w:p>
    <w:p w:rsidR="000A3EF0" w:rsidRDefault="005505EC">
      <w:pPr>
        <w:spacing w:line="44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rPr>
        <w:t>结算方式：结算方式均为6个月银行承兑汇票</w:t>
      </w:r>
      <w:r>
        <w:rPr>
          <w:rFonts w:ascii="宋体" w:hAnsi="宋体" w:hint="eastAsia"/>
          <w:sz w:val="24"/>
          <w:szCs w:val="24"/>
        </w:rPr>
        <w:t>。</w:t>
      </w:r>
    </w:p>
    <w:p w:rsidR="000A3EF0" w:rsidRDefault="005505EC">
      <w:pPr>
        <w:pStyle w:val="a0"/>
      </w:pPr>
      <w:r>
        <w:rPr>
          <w:rFonts w:ascii="宋体" w:hAnsi="宋体" w:hint="eastAsia"/>
          <w:sz w:val="24"/>
          <w:szCs w:val="24"/>
        </w:rPr>
        <w:t xml:space="preserve">    3、交货地点：芜湖新兴铸管有限责任公司三山区现场</w:t>
      </w:r>
    </w:p>
    <w:p w:rsidR="000A3EF0" w:rsidRDefault="005505EC">
      <w:pPr>
        <w:tabs>
          <w:tab w:val="left" w:pos="735"/>
        </w:tabs>
        <w:spacing w:line="300" w:lineRule="auto"/>
        <w:rPr>
          <w:rFonts w:ascii="宋体" w:hAnsi="宋体"/>
          <w:b/>
          <w:sz w:val="24"/>
          <w:szCs w:val="24"/>
        </w:rPr>
      </w:pPr>
      <w:r>
        <w:rPr>
          <w:rFonts w:ascii="宋体" w:hAnsi="宋体" w:hint="eastAsia"/>
          <w:b/>
          <w:sz w:val="24"/>
          <w:szCs w:val="24"/>
        </w:rPr>
        <w:t>十三、评标标准</w:t>
      </w:r>
    </w:p>
    <w:p w:rsidR="000A3EF0" w:rsidRDefault="005505EC">
      <w:pPr>
        <w:ind w:leftChars="304" w:left="638"/>
        <w:rPr>
          <w:rFonts w:ascii="宋体" w:hAnsi="宋体" w:cs="宋体"/>
          <w:sz w:val="28"/>
          <w:szCs w:val="28"/>
        </w:rPr>
      </w:pPr>
      <w:r>
        <w:rPr>
          <w:rFonts w:ascii="宋体" w:hAnsi="宋体" w:hint="eastAsia"/>
          <w:sz w:val="28"/>
          <w:szCs w:val="28"/>
        </w:rPr>
        <w:t>本次招标采取综合评分的方式进行评标</w:t>
      </w:r>
      <w:r w:rsidR="00791063">
        <w:rPr>
          <w:rFonts w:ascii="宋体" w:hAnsi="宋体" w:hint="eastAsia"/>
          <w:sz w:val="28"/>
          <w:szCs w:val="28"/>
        </w:rPr>
        <w:t>，</w:t>
      </w:r>
      <w:r w:rsidR="00791063">
        <w:rPr>
          <w:rFonts w:ascii="宋体" w:hAnsi="宋体"/>
          <w:sz w:val="28"/>
          <w:szCs w:val="28"/>
        </w:rPr>
        <w:t>以一次报价做为评标依据</w:t>
      </w:r>
      <w:r>
        <w:rPr>
          <w:rFonts w:ascii="宋体" w:hAnsi="宋体" w:hint="eastAsia"/>
          <w:sz w:val="28"/>
          <w:szCs w:val="28"/>
        </w:rPr>
        <w:t>。</w:t>
      </w:r>
    </w:p>
    <w:p w:rsidR="000A3EF0" w:rsidRDefault="005505EC" w:rsidP="00791063">
      <w:pPr>
        <w:ind w:leftChars="200" w:left="420"/>
        <w:rPr>
          <w:rFonts w:ascii="宋体" w:hAnsi="宋体"/>
          <w:sz w:val="28"/>
          <w:szCs w:val="28"/>
        </w:rPr>
      </w:pPr>
      <w:r>
        <w:rPr>
          <w:rFonts w:hint="eastAsia"/>
          <w:b/>
          <w:sz w:val="28"/>
          <w:szCs w:val="28"/>
        </w:rPr>
        <w:t>评分标准：</w:t>
      </w:r>
      <w:r>
        <w:rPr>
          <w:rFonts w:ascii="宋体" w:hAnsi="宋体" w:hint="eastAsia"/>
          <w:sz w:val="28"/>
          <w:szCs w:val="28"/>
        </w:rPr>
        <w:t>由评标委员会按</w:t>
      </w:r>
      <w:r w:rsidR="00701AD0">
        <w:rPr>
          <w:rFonts w:ascii="宋体" w:hAnsi="宋体"/>
          <w:b/>
          <w:sz w:val="28"/>
          <w:szCs w:val="28"/>
        </w:rPr>
        <w:t>B</w:t>
      </w:r>
      <w:r>
        <w:rPr>
          <w:rFonts w:ascii="宋体" w:hAnsi="宋体" w:hint="eastAsia"/>
          <w:b/>
          <w:sz w:val="28"/>
          <w:szCs w:val="28"/>
        </w:rPr>
        <w:t>类</w:t>
      </w:r>
      <w:r>
        <w:rPr>
          <w:rFonts w:ascii="宋体" w:hAnsi="宋体" w:hint="eastAsia"/>
          <w:sz w:val="28"/>
          <w:szCs w:val="28"/>
        </w:rPr>
        <w:t>物资进行评分。按分数从高到低顺序进行推荐中标候选人。其中</w:t>
      </w:r>
      <w:r w:rsidR="00791063">
        <w:rPr>
          <w:rFonts w:ascii="宋体" w:hAnsi="宋体" w:hint="eastAsia"/>
          <w:sz w:val="28"/>
          <w:szCs w:val="28"/>
        </w:rPr>
        <w:t>，</w:t>
      </w:r>
      <w:r>
        <w:rPr>
          <w:rFonts w:ascii="宋体" w:hAnsi="宋体" w:hint="eastAsia"/>
          <w:sz w:val="28"/>
          <w:szCs w:val="28"/>
        </w:rPr>
        <w:t>价格：</w:t>
      </w:r>
      <w:r w:rsidR="00701AD0">
        <w:rPr>
          <w:rFonts w:ascii="宋体" w:hAnsi="宋体"/>
          <w:sz w:val="28"/>
          <w:szCs w:val="28"/>
        </w:rPr>
        <w:t>4</w:t>
      </w:r>
      <w:r>
        <w:rPr>
          <w:rFonts w:ascii="宋体" w:hAnsi="宋体" w:hint="eastAsia"/>
          <w:sz w:val="28"/>
          <w:szCs w:val="28"/>
        </w:rPr>
        <w:t>0分,质量：</w:t>
      </w:r>
      <w:r w:rsidR="00701AD0">
        <w:rPr>
          <w:rFonts w:ascii="宋体" w:hAnsi="宋体"/>
          <w:sz w:val="28"/>
          <w:szCs w:val="28"/>
        </w:rPr>
        <w:t>4</w:t>
      </w:r>
      <w:r>
        <w:rPr>
          <w:rFonts w:ascii="宋体" w:hAnsi="宋体" w:hint="eastAsia"/>
          <w:sz w:val="28"/>
          <w:szCs w:val="28"/>
        </w:rPr>
        <w:t>0分,资质、装备及工艺技术水平、业绩状况：</w:t>
      </w:r>
      <w:r w:rsidR="00701AD0">
        <w:rPr>
          <w:rFonts w:ascii="宋体" w:hAnsi="宋体"/>
          <w:sz w:val="28"/>
          <w:szCs w:val="28"/>
        </w:rPr>
        <w:t>10</w:t>
      </w:r>
      <w:r>
        <w:rPr>
          <w:rFonts w:ascii="宋体" w:hAnsi="宋体" w:hint="eastAsia"/>
          <w:sz w:val="28"/>
          <w:szCs w:val="28"/>
        </w:rPr>
        <w:t>分,服务、工期及资金状况：1</w:t>
      </w:r>
      <w:r w:rsidR="00701AD0">
        <w:rPr>
          <w:rFonts w:ascii="宋体" w:hAnsi="宋体"/>
          <w:sz w:val="28"/>
          <w:szCs w:val="28"/>
        </w:rPr>
        <w:t>0</w:t>
      </w:r>
      <w:r>
        <w:rPr>
          <w:rFonts w:ascii="宋体" w:hAnsi="宋体" w:hint="eastAsia"/>
          <w:sz w:val="28"/>
          <w:szCs w:val="28"/>
        </w:rPr>
        <w:t>分。</w:t>
      </w:r>
    </w:p>
    <w:p w:rsidR="000A3EF0" w:rsidRDefault="000A3EF0">
      <w:pPr>
        <w:rPr>
          <w:b/>
        </w:rPr>
      </w:pPr>
    </w:p>
    <w:p w:rsidR="000A3EF0" w:rsidRDefault="005505EC">
      <w:pPr>
        <w:numPr>
          <w:ilvl w:val="0"/>
          <w:numId w:val="8"/>
        </w:numPr>
        <w:rPr>
          <w:b/>
          <w:sz w:val="24"/>
          <w:szCs w:val="24"/>
        </w:rPr>
      </w:pPr>
      <w:r>
        <w:rPr>
          <w:rFonts w:hint="eastAsia"/>
          <w:b/>
          <w:sz w:val="24"/>
          <w:szCs w:val="24"/>
        </w:rPr>
        <w:t>其他要求</w:t>
      </w:r>
    </w:p>
    <w:p w:rsidR="000A3EF0" w:rsidRDefault="000A3EF0" w:rsidP="005505EC">
      <w:pPr>
        <w:pStyle w:val="a0"/>
        <w:rPr>
          <w:b/>
          <w:sz w:val="24"/>
          <w:szCs w:val="24"/>
        </w:rPr>
      </w:pPr>
    </w:p>
    <w:p w:rsidR="000A3EF0" w:rsidRPr="00FF6B0F" w:rsidRDefault="00FF6B0F" w:rsidP="00FF6B0F">
      <w:pPr>
        <w:jc w:val="left"/>
        <w:rPr>
          <w:bCs/>
          <w:sz w:val="28"/>
          <w:szCs w:val="28"/>
        </w:rPr>
      </w:pPr>
      <w:r>
        <w:rPr>
          <w:rFonts w:hint="eastAsia"/>
          <w:bCs/>
          <w:sz w:val="28"/>
          <w:szCs w:val="28"/>
        </w:rPr>
        <w:t>1</w:t>
      </w:r>
      <w:r>
        <w:rPr>
          <w:rFonts w:hint="eastAsia"/>
          <w:bCs/>
          <w:sz w:val="28"/>
          <w:szCs w:val="28"/>
        </w:rPr>
        <w:t>、</w:t>
      </w:r>
      <w:r w:rsidR="005505EC" w:rsidRPr="00FF6B0F">
        <w:rPr>
          <w:rFonts w:hint="eastAsia"/>
          <w:bCs/>
          <w:sz w:val="28"/>
          <w:szCs w:val="28"/>
        </w:rPr>
        <w:t>本次招标项目</w:t>
      </w:r>
      <w:r w:rsidR="000B0F56">
        <w:rPr>
          <w:rFonts w:hint="eastAsia"/>
          <w:bCs/>
          <w:sz w:val="28"/>
          <w:szCs w:val="28"/>
        </w:rPr>
        <w:t>按照使用部门</w:t>
      </w:r>
      <w:r w:rsidRPr="00FF6B0F">
        <w:rPr>
          <w:rFonts w:hint="eastAsia"/>
          <w:bCs/>
          <w:sz w:val="28"/>
          <w:szCs w:val="28"/>
        </w:rPr>
        <w:t>分为</w:t>
      </w:r>
      <w:r w:rsidRPr="00FF6B0F">
        <w:rPr>
          <w:bCs/>
          <w:sz w:val="28"/>
          <w:szCs w:val="28"/>
        </w:rPr>
        <w:t>：</w:t>
      </w:r>
      <w:r w:rsidR="00237D76">
        <w:rPr>
          <w:rFonts w:hint="eastAsia"/>
          <w:bCs/>
          <w:sz w:val="28"/>
          <w:szCs w:val="28"/>
        </w:rPr>
        <w:t>焦化、</w:t>
      </w:r>
      <w:r w:rsidR="00237D76">
        <w:rPr>
          <w:bCs/>
          <w:sz w:val="28"/>
          <w:szCs w:val="28"/>
        </w:rPr>
        <w:t>炼钢、轧钢</w:t>
      </w:r>
      <w:r w:rsidR="00237D76">
        <w:rPr>
          <w:rFonts w:hint="eastAsia"/>
          <w:bCs/>
          <w:sz w:val="28"/>
          <w:szCs w:val="28"/>
        </w:rPr>
        <w:t>三</w:t>
      </w:r>
      <w:r w:rsidRPr="00FF6B0F">
        <w:rPr>
          <w:rFonts w:hint="eastAsia"/>
          <w:bCs/>
          <w:sz w:val="28"/>
          <w:szCs w:val="28"/>
        </w:rPr>
        <w:t>个标段，</w:t>
      </w:r>
      <w:r w:rsidRPr="00FF6B0F">
        <w:rPr>
          <w:bCs/>
          <w:sz w:val="28"/>
          <w:szCs w:val="28"/>
        </w:rPr>
        <w:t>投标方可任投一个标段，亦可全标段投标；</w:t>
      </w:r>
    </w:p>
    <w:p w:rsidR="000A3EF0" w:rsidRPr="005505EC" w:rsidRDefault="00FF6B0F">
      <w:pPr>
        <w:rPr>
          <w:bCs/>
          <w:sz w:val="28"/>
          <w:szCs w:val="28"/>
        </w:rPr>
      </w:pPr>
      <w:r w:rsidRPr="005505EC">
        <w:rPr>
          <w:bCs/>
          <w:sz w:val="28"/>
          <w:szCs w:val="28"/>
        </w:rPr>
        <w:t>2</w:t>
      </w:r>
      <w:r w:rsidRPr="005505EC">
        <w:rPr>
          <w:rFonts w:hint="eastAsia"/>
          <w:bCs/>
          <w:sz w:val="28"/>
          <w:szCs w:val="28"/>
        </w:rPr>
        <w:t>、投标方</w:t>
      </w:r>
      <w:r w:rsidR="00237D76">
        <w:rPr>
          <w:rFonts w:hint="eastAsia"/>
          <w:bCs/>
          <w:sz w:val="28"/>
          <w:szCs w:val="28"/>
        </w:rPr>
        <w:t>须为</w:t>
      </w:r>
      <w:r w:rsidR="00237D76">
        <w:rPr>
          <w:bCs/>
          <w:sz w:val="28"/>
          <w:szCs w:val="28"/>
        </w:rPr>
        <w:t>生产型企业，通过</w:t>
      </w:r>
      <w:r w:rsidR="00237D76">
        <w:rPr>
          <w:bCs/>
          <w:sz w:val="28"/>
          <w:szCs w:val="28"/>
        </w:rPr>
        <w:t>ISO9001</w:t>
      </w:r>
      <w:r w:rsidR="00237D76">
        <w:rPr>
          <w:bCs/>
          <w:sz w:val="28"/>
          <w:szCs w:val="28"/>
        </w:rPr>
        <w:t>质量体系认证，</w:t>
      </w:r>
      <w:r w:rsidR="00237D76">
        <w:rPr>
          <w:rFonts w:hint="eastAsia"/>
          <w:bCs/>
          <w:sz w:val="28"/>
          <w:szCs w:val="28"/>
        </w:rPr>
        <w:t>并</w:t>
      </w:r>
      <w:r w:rsidRPr="005505EC">
        <w:rPr>
          <w:bCs/>
          <w:sz w:val="28"/>
          <w:szCs w:val="28"/>
        </w:rPr>
        <w:t>提供相关行业供货业绩</w:t>
      </w:r>
      <w:r w:rsidRPr="005505EC">
        <w:rPr>
          <w:rFonts w:hint="eastAsia"/>
          <w:bCs/>
          <w:sz w:val="28"/>
          <w:szCs w:val="28"/>
        </w:rPr>
        <w:t>3</w:t>
      </w:r>
      <w:r w:rsidRPr="005505EC">
        <w:rPr>
          <w:rFonts w:hint="eastAsia"/>
          <w:bCs/>
          <w:sz w:val="28"/>
          <w:szCs w:val="28"/>
        </w:rPr>
        <w:t>份</w:t>
      </w:r>
      <w:r w:rsidRPr="005505EC">
        <w:rPr>
          <w:bCs/>
          <w:sz w:val="28"/>
          <w:szCs w:val="28"/>
        </w:rPr>
        <w:t>；</w:t>
      </w:r>
    </w:p>
    <w:p w:rsidR="000A3EF0" w:rsidRDefault="005505EC" w:rsidP="00237D76">
      <w:pPr>
        <w:pStyle w:val="a0"/>
        <w:rPr>
          <w:bCs/>
          <w:sz w:val="28"/>
          <w:szCs w:val="28"/>
        </w:rPr>
      </w:pPr>
      <w:r w:rsidRPr="005505EC">
        <w:rPr>
          <w:rFonts w:hint="eastAsia"/>
          <w:bCs/>
          <w:sz w:val="28"/>
          <w:szCs w:val="28"/>
        </w:rPr>
        <w:t>3</w:t>
      </w:r>
      <w:r w:rsidRPr="005505EC">
        <w:rPr>
          <w:rFonts w:hint="eastAsia"/>
          <w:bCs/>
          <w:sz w:val="28"/>
          <w:szCs w:val="28"/>
        </w:rPr>
        <w:t>、报价</w:t>
      </w:r>
      <w:r w:rsidRPr="005505EC">
        <w:rPr>
          <w:bCs/>
          <w:sz w:val="28"/>
          <w:szCs w:val="28"/>
        </w:rPr>
        <w:t>详见</w:t>
      </w:r>
      <w:r>
        <w:rPr>
          <w:rFonts w:hint="eastAsia"/>
          <w:bCs/>
          <w:sz w:val="28"/>
          <w:szCs w:val="28"/>
        </w:rPr>
        <w:t>附件</w:t>
      </w:r>
      <w:r>
        <w:rPr>
          <w:bCs/>
          <w:sz w:val="28"/>
          <w:szCs w:val="28"/>
        </w:rPr>
        <w:t>--</w:t>
      </w:r>
      <w:r w:rsidRPr="005505EC">
        <w:rPr>
          <w:rFonts w:hint="eastAsia"/>
          <w:bCs/>
          <w:color w:val="FF0000"/>
          <w:sz w:val="28"/>
          <w:szCs w:val="28"/>
        </w:rPr>
        <w:t>《报价</w:t>
      </w:r>
      <w:r w:rsidR="00574D53">
        <w:rPr>
          <w:rFonts w:hint="eastAsia"/>
          <w:bCs/>
          <w:color w:val="FF0000"/>
          <w:sz w:val="28"/>
          <w:szCs w:val="28"/>
        </w:rPr>
        <w:t>单</w:t>
      </w:r>
      <w:r w:rsidRPr="005505EC">
        <w:rPr>
          <w:rFonts w:hint="eastAsia"/>
          <w:bCs/>
          <w:color w:val="FF0000"/>
          <w:sz w:val="28"/>
          <w:szCs w:val="28"/>
        </w:rPr>
        <w:t>》</w:t>
      </w:r>
      <w:r w:rsidRPr="005505EC">
        <w:rPr>
          <w:bCs/>
          <w:sz w:val="28"/>
          <w:szCs w:val="28"/>
        </w:rPr>
        <w:t>，所供货物须</w:t>
      </w:r>
      <w:r w:rsidR="00237D76">
        <w:rPr>
          <w:rFonts w:hint="eastAsia"/>
          <w:bCs/>
          <w:sz w:val="28"/>
          <w:szCs w:val="28"/>
        </w:rPr>
        <w:t>符合</w:t>
      </w:r>
      <w:r w:rsidR="00237D76">
        <w:rPr>
          <w:bCs/>
          <w:sz w:val="28"/>
          <w:szCs w:val="28"/>
        </w:rPr>
        <w:t>国标和相关行业标准，</w:t>
      </w:r>
      <w:r w:rsidRPr="005505EC">
        <w:rPr>
          <w:bCs/>
          <w:sz w:val="28"/>
          <w:szCs w:val="28"/>
        </w:rPr>
        <w:t>满足现场</w:t>
      </w:r>
      <w:r w:rsidRPr="005505EC">
        <w:rPr>
          <w:rFonts w:hint="eastAsia"/>
          <w:bCs/>
          <w:sz w:val="28"/>
          <w:szCs w:val="28"/>
        </w:rPr>
        <w:t>使用</w:t>
      </w:r>
      <w:r w:rsidRPr="005505EC">
        <w:rPr>
          <w:bCs/>
          <w:sz w:val="28"/>
          <w:szCs w:val="28"/>
        </w:rPr>
        <w:t>要求，</w:t>
      </w:r>
      <w:r w:rsidR="00237D76">
        <w:rPr>
          <w:rFonts w:hint="eastAsia"/>
          <w:bCs/>
          <w:sz w:val="28"/>
          <w:szCs w:val="28"/>
        </w:rPr>
        <w:t>提供</w:t>
      </w:r>
      <w:r w:rsidR="00237D76">
        <w:rPr>
          <w:bCs/>
          <w:sz w:val="28"/>
          <w:szCs w:val="28"/>
        </w:rPr>
        <w:t>产品质保书、合格证，</w:t>
      </w:r>
      <w:r w:rsidR="00237D76">
        <w:rPr>
          <w:rFonts w:hint="eastAsia"/>
          <w:bCs/>
          <w:sz w:val="28"/>
          <w:szCs w:val="28"/>
        </w:rPr>
        <w:t>如</w:t>
      </w:r>
      <w:r w:rsidRPr="005505EC">
        <w:rPr>
          <w:bCs/>
          <w:sz w:val="28"/>
          <w:szCs w:val="28"/>
        </w:rPr>
        <w:t>不满足</w:t>
      </w:r>
      <w:r w:rsidR="00237D76">
        <w:rPr>
          <w:rFonts w:hint="eastAsia"/>
          <w:bCs/>
          <w:sz w:val="28"/>
          <w:szCs w:val="28"/>
        </w:rPr>
        <w:t>现场使用</w:t>
      </w:r>
      <w:r w:rsidRPr="005505EC">
        <w:rPr>
          <w:bCs/>
          <w:sz w:val="28"/>
          <w:szCs w:val="28"/>
        </w:rPr>
        <w:t>的不予结账，《</w:t>
      </w:r>
      <w:r w:rsidRPr="005505EC">
        <w:rPr>
          <w:rFonts w:hint="eastAsia"/>
          <w:bCs/>
          <w:sz w:val="28"/>
          <w:szCs w:val="28"/>
        </w:rPr>
        <w:t>报价</w:t>
      </w:r>
      <w:r w:rsidR="00574D53">
        <w:rPr>
          <w:rFonts w:hint="eastAsia"/>
          <w:bCs/>
          <w:sz w:val="28"/>
          <w:szCs w:val="28"/>
        </w:rPr>
        <w:t>单</w:t>
      </w:r>
      <w:r w:rsidRPr="005505EC">
        <w:rPr>
          <w:bCs/>
          <w:sz w:val="28"/>
          <w:szCs w:val="28"/>
        </w:rPr>
        <w:t>》</w:t>
      </w:r>
      <w:r w:rsidRPr="005505EC">
        <w:rPr>
          <w:rFonts w:hint="eastAsia"/>
          <w:bCs/>
          <w:sz w:val="28"/>
          <w:szCs w:val="28"/>
        </w:rPr>
        <w:t>中各标段不得打乱原有顺序</w:t>
      </w:r>
      <w:r w:rsidRPr="005505EC">
        <w:rPr>
          <w:bCs/>
          <w:sz w:val="28"/>
          <w:szCs w:val="28"/>
        </w:rPr>
        <w:t>，不得有缺项</w:t>
      </w:r>
      <w:r>
        <w:rPr>
          <w:rFonts w:hint="eastAsia"/>
          <w:bCs/>
          <w:sz w:val="28"/>
          <w:szCs w:val="28"/>
        </w:rPr>
        <w:t>，</w:t>
      </w:r>
      <w:r>
        <w:rPr>
          <w:bCs/>
          <w:sz w:val="28"/>
          <w:szCs w:val="28"/>
        </w:rPr>
        <w:t>评标时以各标段累计总价做为评标依据</w:t>
      </w:r>
      <w:r w:rsidRPr="005505EC">
        <w:rPr>
          <w:bCs/>
          <w:sz w:val="28"/>
          <w:szCs w:val="28"/>
        </w:rPr>
        <w:t>；</w:t>
      </w:r>
    </w:p>
    <w:p w:rsidR="005505EC" w:rsidRPr="005505EC" w:rsidRDefault="00237D76" w:rsidP="005505EC">
      <w:pPr>
        <w:pStyle w:val="a0"/>
        <w:rPr>
          <w:bCs/>
          <w:sz w:val="28"/>
          <w:szCs w:val="28"/>
        </w:rPr>
      </w:pPr>
      <w:r>
        <w:rPr>
          <w:bCs/>
          <w:sz w:val="28"/>
          <w:szCs w:val="28"/>
        </w:rPr>
        <w:t>4</w:t>
      </w:r>
      <w:r w:rsidR="005505EC" w:rsidRPr="005505EC">
        <w:rPr>
          <w:rFonts w:hint="eastAsia"/>
          <w:bCs/>
          <w:sz w:val="28"/>
          <w:szCs w:val="28"/>
        </w:rPr>
        <w:t>、</w:t>
      </w:r>
      <w:r w:rsidR="005505EC">
        <w:rPr>
          <w:rFonts w:hint="eastAsia"/>
          <w:bCs/>
          <w:sz w:val="28"/>
          <w:szCs w:val="28"/>
        </w:rPr>
        <w:t>本项目</w:t>
      </w:r>
      <w:r w:rsidR="005505EC">
        <w:rPr>
          <w:bCs/>
          <w:sz w:val="28"/>
          <w:szCs w:val="28"/>
        </w:rPr>
        <w:t>送货量为</w:t>
      </w:r>
      <w:r w:rsidR="005505EC">
        <w:rPr>
          <w:rFonts w:hint="eastAsia"/>
          <w:bCs/>
          <w:sz w:val="28"/>
          <w:szCs w:val="28"/>
        </w:rPr>
        <w:t>6</w:t>
      </w:r>
      <w:r w:rsidR="005505EC">
        <w:rPr>
          <w:rFonts w:hint="eastAsia"/>
          <w:bCs/>
          <w:sz w:val="28"/>
          <w:szCs w:val="28"/>
        </w:rPr>
        <w:t>个月</w:t>
      </w:r>
    </w:p>
    <w:p w:rsidR="000A3EF0" w:rsidRPr="005505EC" w:rsidRDefault="00D6467E" w:rsidP="005505EC">
      <w:pPr>
        <w:jc w:val="left"/>
        <w:rPr>
          <w:rFonts w:hint="eastAsia"/>
          <w:bCs/>
          <w:sz w:val="28"/>
          <w:szCs w:val="28"/>
        </w:rPr>
      </w:pPr>
      <w:r>
        <w:rPr>
          <w:bCs/>
          <w:sz w:val="28"/>
          <w:szCs w:val="28"/>
        </w:rPr>
        <w:t>5</w:t>
      </w:r>
      <w:bookmarkStart w:id="0" w:name="_GoBack"/>
      <w:bookmarkEnd w:id="0"/>
      <w:r w:rsidR="005505EC">
        <w:rPr>
          <w:rFonts w:hint="eastAsia"/>
          <w:bCs/>
          <w:sz w:val="28"/>
          <w:szCs w:val="28"/>
        </w:rPr>
        <w:t>、</w:t>
      </w:r>
      <w:r w:rsidR="005505EC">
        <w:rPr>
          <w:bCs/>
          <w:sz w:val="28"/>
          <w:szCs w:val="28"/>
        </w:rPr>
        <w:t>本项目投标最高限价为：</w:t>
      </w:r>
      <w:r w:rsidR="00237D76">
        <w:rPr>
          <w:rFonts w:hint="eastAsia"/>
          <w:bCs/>
          <w:sz w:val="28"/>
          <w:szCs w:val="28"/>
        </w:rPr>
        <w:t>焦化药剂</w:t>
      </w:r>
      <w:r w:rsidR="00237D76">
        <w:rPr>
          <w:bCs/>
          <w:color w:val="FF0000"/>
          <w:sz w:val="28"/>
          <w:szCs w:val="28"/>
        </w:rPr>
        <w:t>1.5</w:t>
      </w:r>
      <w:r w:rsidR="005505EC" w:rsidRPr="005505EC">
        <w:rPr>
          <w:rFonts w:hint="eastAsia"/>
          <w:bCs/>
          <w:color w:val="FF0000"/>
          <w:sz w:val="28"/>
          <w:szCs w:val="28"/>
        </w:rPr>
        <w:t>万元</w:t>
      </w:r>
      <w:r w:rsidR="005505EC" w:rsidRPr="005505EC">
        <w:rPr>
          <w:bCs/>
          <w:color w:val="FF0000"/>
          <w:sz w:val="28"/>
          <w:szCs w:val="28"/>
        </w:rPr>
        <w:t>（</w:t>
      </w:r>
      <w:r w:rsidR="00237D76">
        <w:rPr>
          <w:rFonts w:hint="eastAsia"/>
          <w:bCs/>
          <w:color w:val="FF0000"/>
          <w:sz w:val="28"/>
          <w:szCs w:val="28"/>
        </w:rPr>
        <w:t>壹万伍仟</w:t>
      </w:r>
      <w:r w:rsidR="005505EC" w:rsidRPr="005505EC">
        <w:rPr>
          <w:bCs/>
          <w:color w:val="FF0000"/>
          <w:sz w:val="28"/>
          <w:szCs w:val="28"/>
        </w:rPr>
        <w:t>圆整）</w:t>
      </w:r>
      <w:r w:rsidR="005505EC">
        <w:rPr>
          <w:rFonts w:hint="eastAsia"/>
          <w:bCs/>
          <w:sz w:val="28"/>
          <w:szCs w:val="28"/>
        </w:rPr>
        <w:t>，</w:t>
      </w:r>
      <w:r w:rsidR="00237D76">
        <w:rPr>
          <w:rFonts w:hint="eastAsia"/>
          <w:bCs/>
          <w:sz w:val="28"/>
          <w:szCs w:val="28"/>
        </w:rPr>
        <w:t>炼钢药剂</w:t>
      </w:r>
      <w:r w:rsidR="00237D76">
        <w:rPr>
          <w:bCs/>
          <w:color w:val="FF0000"/>
          <w:sz w:val="28"/>
          <w:szCs w:val="28"/>
        </w:rPr>
        <w:t>4</w:t>
      </w:r>
      <w:r w:rsidR="005505EC" w:rsidRPr="005505EC">
        <w:rPr>
          <w:rFonts w:hint="eastAsia"/>
          <w:bCs/>
          <w:color w:val="FF0000"/>
          <w:sz w:val="28"/>
          <w:szCs w:val="28"/>
        </w:rPr>
        <w:t>万元</w:t>
      </w:r>
      <w:r w:rsidR="005505EC" w:rsidRPr="005505EC">
        <w:rPr>
          <w:bCs/>
          <w:color w:val="FF0000"/>
          <w:sz w:val="28"/>
          <w:szCs w:val="28"/>
        </w:rPr>
        <w:t>（</w:t>
      </w:r>
      <w:r w:rsidR="00237D76">
        <w:rPr>
          <w:rFonts w:hint="eastAsia"/>
          <w:bCs/>
          <w:color w:val="FF0000"/>
          <w:sz w:val="28"/>
          <w:szCs w:val="28"/>
        </w:rPr>
        <w:t>肆</w:t>
      </w:r>
      <w:r w:rsidR="005505EC" w:rsidRPr="005505EC">
        <w:rPr>
          <w:rFonts w:hint="eastAsia"/>
          <w:bCs/>
          <w:color w:val="FF0000"/>
          <w:sz w:val="28"/>
          <w:szCs w:val="28"/>
        </w:rPr>
        <w:t>万</w:t>
      </w:r>
      <w:r w:rsidR="00237D76" w:rsidRPr="005505EC">
        <w:rPr>
          <w:bCs/>
          <w:color w:val="FF0000"/>
          <w:sz w:val="28"/>
          <w:szCs w:val="28"/>
        </w:rPr>
        <w:t>圆整</w:t>
      </w:r>
      <w:r w:rsidR="005505EC" w:rsidRPr="005505EC">
        <w:rPr>
          <w:bCs/>
          <w:color w:val="FF0000"/>
          <w:sz w:val="28"/>
          <w:szCs w:val="28"/>
        </w:rPr>
        <w:t>）</w:t>
      </w:r>
      <w:r w:rsidR="005505EC">
        <w:rPr>
          <w:rFonts w:hint="eastAsia"/>
          <w:bCs/>
          <w:sz w:val="28"/>
          <w:szCs w:val="28"/>
        </w:rPr>
        <w:t>，</w:t>
      </w:r>
      <w:r w:rsidR="00237D76">
        <w:rPr>
          <w:rFonts w:hint="eastAsia"/>
          <w:bCs/>
          <w:sz w:val="28"/>
          <w:szCs w:val="28"/>
        </w:rPr>
        <w:t>轧钢药剂</w:t>
      </w:r>
      <w:r w:rsidR="00237D76">
        <w:rPr>
          <w:bCs/>
          <w:color w:val="FF0000"/>
          <w:sz w:val="28"/>
          <w:szCs w:val="28"/>
        </w:rPr>
        <w:t>4</w:t>
      </w:r>
      <w:r w:rsidR="005505EC" w:rsidRPr="005505EC">
        <w:rPr>
          <w:rFonts w:hint="eastAsia"/>
          <w:bCs/>
          <w:color w:val="FF0000"/>
          <w:sz w:val="28"/>
          <w:szCs w:val="28"/>
        </w:rPr>
        <w:t>万元</w:t>
      </w:r>
      <w:r w:rsidR="005505EC" w:rsidRPr="005505EC">
        <w:rPr>
          <w:bCs/>
          <w:color w:val="FF0000"/>
          <w:sz w:val="28"/>
          <w:szCs w:val="28"/>
        </w:rPr>
        <w:t>（</w:t>
      </w:r>
      <w:r w:rsidR="00237D76">
        <w:rPr>
          <w:rFonts w:hint="eastAsia"/>
          <w:bCs/>
          <w:color w:val="FF0000"/>
          <w:sz w:val="28"/>
          <w:szCs w:val="28"/>
        </w:rPr>
        <w:t>肆</w:t>
      </w:r>
      <w:r w:rsidR="005505EC" w:rsidRPr="005505EC">
        <w:rPr>
          <w:rFonts w:hint="eastAsia"/>
          <w:bCs/>
          <w:color w:val="FF0000"/>
          <w:sz w:val="28"/>
          <w:szCs w:val="28"/>
        </w:rPr>
        <w:t>万</w:t>
      </w:r>
      <w:r w:rsidR="00237D76" w:rsidRPr="005505EC">
        <w:rPr>
          <w:bCs/>
          <w:color w:val="FF0000"/>
          <w:sz w:val="28"/>
          <w:szCs w:val="28"/>
        </w:rPr>
        <w:t>圆整</w:t>
      </w:r>
      <w:r w:rsidR="005505EC" w:rsidRPr="005505EC">
        <w:rPr>
          <w:bCs/>
          <w:color w:val="FF0000"/>
          <w:sz w:val="28"/>
          <w:szCs w:val="28"/>
        </w:rPr>
        <w:t>）</w:t>
      </w:r>
      <w:r w:rsidR="009F076D">
        <w:rPr>
          <w:rFonts w:hint="eastAsia"/>
          <w:bCs/>
          <w:color w:val="FF0000"/>
          <w:sz w:val="28"/>
          <w:szCs w:val="28"/>
        </w:rPr>
        <w:t>。</w:t>
      </w:r>
      <w:r w:rsidR="005505EC">
        <w:rPr>
          <w:bCs/>
          <w:sz w:val="28"/>
          <w:szCs w:val="28"/>
        </w:rPr>
        <w:t>超过标段最高限价的做废标处理。</w:t>
      </w:r>
      <w:r w:rsidR="00350C47">
        <w:rPr>
          <w:bCs/>
          <w:sz w:val="28"/>
          <w:szCs w:val="28"/>
        </w:rPr>
        <w:t>最高限价为标段单项</w:t>
      </w:r>
      <w:r w:rsidR="00707FC9">
        <w:rPr>
          <w:rFonts w:hint="eastAsia"/>
          <w:bCs/>
          <w:sz w:val="28"/>
          <w:szCs w:val="28"/>
        </w:rPr>
        <w:t>合计</w:t>
      </w:r>
      <w:r w:rsidR="00350C47">
        <w:rPr>
          <w:bCs/>
          <w:sz w:val="28"/>
          <w:szCs w:val="28"/>
        </w:rPr>
        <w:t>价格。</w:t>
      </w:r>
    </w:p>
    <w:p w:rsidR="000A3EF0" w:rsidRPr="005505EC" w:rsidRDefault="000A3EF0" w:rsidP="005505EC">
      <w:pPr>
        <w:jc w:val="left"/>
        <w:rPr>
          <w:bCs/>
          <w:sz w:val="28"/>
          <w:szCs w:val="28"/>
        </w:rPr>
      </w:pPr>
    </w:p>
    <w:p w:rsidR="000A3EF0" w:rsidRPr="005505EC" w:rsidRDefault="000A3EF0" w:rsidP="005505EC">
      <w:pPr>
        <w:jc w:val="left"/>
        <w:rPr>
          <w:bCs/>
          <w:sz w:val="28"/>
          <w:szCs w:val="28"/>
        </w:rPr>
      </w:pPr>
    </w:p>
    <w:p w:rsidR="000A3EF0" w:rsidRPr="005505EC" w:rsidRDefault="000A3EF0" w:rsidP="005505EC">
      <w:pPr>
        <w:jc w:val="left"/>
        <w:rPr>
          <w:bCs/>
          <w:sz w:val="28"/>
          <w:szCs w:val="28"/>
        </w:rPr>
      </w:pPr>
    </w:p>
    <w:p w:rsidR="000A3EF0" w:rsidRPr="005505EC" w:rsidRDefault="000A3EF0" w:rsidP="005505EC">
      <w:pPr>
        <w:jc w:val="left"/>
        <w:rPr>
          <w:bCs/>
          <w:sz w:val="28"/>
          <w:szCs w:val="28"/>
        </w:rPr>
      </w:pPr>
    </w:p>
    <w:p w:rsidR="000A3EF0" w:rsidRDefault="000A3EF0">
      <w:pPr>
        <w:rPr>
          <w:b/>
          <w:sz w:val="24"/>
          <w:szCs w:val="24"/>
        </w:rPr>
      </w:pPr>
    </w:p>
    <w:p w:rsidR="000A3EF0" w:rsidRDefault="000A3EF0">
      <w:pPr>
        <w:rPr>
          <w:b/>
          <w:sz w:val="24"/>
          <w:szCs w:val="24"/>
        </w:rPr>
      </w:pPr>
    </w:p>
    <w:p w:rsidR="000A3EF0" w:rsidRDefault="000A3EF0">
      <w:pPr>
        <w:jc w:val="right"/>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0A3EF0" w:rsidRDefault="006C52C0">
      <w:pPr>
        <w:tabs>
          <w:tab w:val="left" w:pos="420"/>
          <w:tab w:val="left" w:pos="630"/>
        </w:tabs>
        <w:spacing w:line="300" w:lineRule="auto"/>
        <w:ind w:firstLineChars="50" w:firstLine="105"/>
        <w:jc w:val="center"/>
        <w:rPr>
          <w:rFonts w:ascii="宋体" w:hAnsi="宋体" w:cs="宋体"/>
          <w:b/>
          <w:bCs/>
          <w:sz w:val="28"/>
          <w:szCs w:val="28"/>
          <w:highlight w:val="yellow"/>
        </w:rPr>
      </w:pPr>
      <w:r>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59264;mso-width-relative:page;mso-height-relative:page" stroked="f">
            <v:textbox>
              <w:txbxContent>
                <w:p w:rsidR="000A3EF0" w:rsidRDefault="000A3EF0"/>
              </w:txbxContent>
            </v:textbox>
          </v:shape>
        </w:pict>
      </w:r>
    </w:p>
    <w:p w:rsidR="000A3EF0" w:rsidRDefault="005505EC">
      <w:pPr>
        <w:pStyle w:val="PlainText1"/>
        <w:snapToGrid w:val="0"/>
        <w:spacing w:line="480" w:lineRule="auto"/>
        <w:rPr>
          <w:rFonts w:ascii="宋体" w:hAnsi="宋体" w:cs="宋体"/>
          <w:szCs w:val="22"/>
        </w:rPr>
      </w:pPr>
      <w:r>
        <w:rPr>
          <w:rFonts w:ascii="宋体" w:hAnsi="宋体" w:cs="宋体" w:hint="eastAsia"/>
          <w:szCs w:val="22"/>
        </w:rPr>
        <w:lastRenderedPageBreak/>
        <w:t>附件2</w:t>
      </w:r>
      <w:r w:rsidR="00A2602C">
        <w:rPr>
          <w:rFonts w:ascii="宋体" w:hAnsi="宋体" w:cs="宋体"/>
          <w:szCs w:val="22"/>
        </w:rPr>
        <w:t>.1</w:t>
      </w:r>
    </w:p>
    <w:p w:rsidR="000A3EF0" w:rsidRDefault="000A3EF0">
      <w:pPr>
        <w:pStyle w:val="PlainText1"/>
        <w:snapToGrid w:val="0"/>
        <w:spacing w:line="480" w:lineRule="auto"/>
        <w:rPr>
          <w:rFonts w:ascii="宋体" w:hAnsi="宋体" w:cs="宋体"/>
          <w:szCs w:val="22"/>
        </w:rPr>
      </w:pPr>
    </w:p>
    <w:p w:rsidR="000A3EF0" w:rsidRDefault="006C52C0">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60288;mso-wrap-distance-left:9pt;mso-wrap-distance-right:9pt;mso-width-relative:page;mso-height-relative:page" wrapcoords="21592 -2 0 0 0 21600 21592 21602 8 21602 21600 21600 21600 0 8 -2 21592 -2">
            <v:imagedata r:id="rId9" o:title=""/>
            <w10:wrap type="tight"/>
          </v:shape>
          <o:OLEObject Type="Embed" ProgID="PBrush" ShapeID="对象 5" DrawAspect="Content" ObjectID="_1670827778" r:id="rId10"/>
        </w:object>
      </w:r>
      <w:r w:rsidR="005505EC">
        <w:rPr>
          <w:rFonts w:ascii="仿宋_GB2312" w:eastAsia="仿宋_GB2312" w:hint="eastAsia"/>
          <w:b/>
          <w:sz w:val="28"/>
          <w:szCs w:val="28"/>
        </w:rPr>
        <w:t>芜湖新兴铸管有限责任公司</w:t>
      </w:r>
    </w:p>
    <w:p w:rsidR="000A3EF0" w:rsidRDefault="005505EC">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0A3EF0" w:rsidRDefault="005505EC">
      <w:pPr>
        <w:ind w:firstLineChars="400" w:firstLine="1124"/>
        <w:rPr>
          <w:rFonts w:ascii="黑体" w:eastAsia="黑体"/>
          <w:b/>
          <w:sz w:val="28"/>
          <w:szCs w:val="28"/>
        </w:rPr>
      </w:pPr>
      <w:r>
        <w:rPr>
          <w:rFonts w:ascii="黑体" w:eastAsia="黑体" w:hint="eastAsia"/>
          <w:b/>
          <w:sz w:val="28"/>
          <w:szCs w:val="28"/>
        </w:rPr>
        <w:t>投标报名申请函</w:t>
      </w:r>
    </w:p>
    <w:p w:rsidR="000A3EF0" w:rsidRDefault="005505EC">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0A3EF0" w:rsidRDefault="005505EC">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0A3EF0" w:rsidRDefault="005505EC">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0A3EF0" w:rsidRDefault="005505EC">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0A3EF0" w:rsidRDefault="005505EC">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0A3EF0" w:rsidRDefault="005505EC">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0A3EF0" w:rsidRDefault="005505EC">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hyperlink r:id="rId11" w:history="1">
        <w:r w:rsidRPr="00507A38">
          <w:rPr>
            <w:rStyle w:val="aa"/>
            <w:rFonts w:ascii="宋体" w:hAnsi="宋体"/>
            <w:sz w:val="28"/>
            <w:szCs w:val="28"/>
          </w:rPr>
          <w:t>13966028668</w:t>
        </w:r>
        <w:r w:rsidRPr="00507A38">
          <w:rPr>
            <w:rStyle w:val="aa"/>
            <w:rFonts w:ascii="宋体" w:hAnsi="宋体" w:hint="eastAsia"/>
            <w:sz w:val="28"/>
            <w:szCs w:val="28"/>
          </w:rPr>
          <w:t>@163.com</w:t>
        </w:r>
      </w:hyperlink>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0A3EF0" w:rsidRDefault="005505EC">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0A3EF0" w:rsidRDefault="005505EC">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0A3EF0" w:rsidRDefault="000A3EF0">
      <w:pPr>
        <w:spacing w:line="360" w:lineRule="auto"/>
        <w:rPr>
          <w:rFonts w:ascii="仿宋_GB2312" w:eastAsia="仿宋_GB2312"/>
          <w:sz w:val="28"/>
          <w:szCs w:val="28"/>
        </w:rPr>
      </w:pPr>
    </w:p>
    <w:p w:rsidR="000A3EF0" w:rsidRDefault="005505EC">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0A3EF0" w:rsidRDefault="005505EC">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0A3EF0" w:rsidRDefault="005505EC">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0A3EF0" w:rsidRDefault="000A3EF0">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A3EF0" w:rsidRDefault="000A3EF0">
      <w:pPr>
        <w:pStyle w:val="a0"/>
      </w:pPr>
    </w:p>
    <w:p w:rsidR="000A3EF0" w:rsidRDefault="005505EC">
      <w:pPr>
        <w:spacing w:line="583" w:lineRule="exact"/>
        <w:ind w:right="100"/>
        <w:jc w:val="left"/>
        <w:rPr>
          <w:rFonts w:ascii="微软雅黑" w:eastAsia="微软雅黑"/>
          <w:bCs/>
          <w:szCs w:val="21"/>
        </w:rPr>
      </w:pPr>
      <w:r>
        <w:rPr>
          <w:rFonts w:ascii="微软雅黑" w:eastAsia="微软雅黑" w:hint="eastAsia"/>
          <w:bCs/>
          <w:szCs w:val="21"/>
        </w:rPr>
        <w:t>附件</w:t>
      </w:r>
      <w:r w:rsidR="00A2602C">
        <w:rPr>
          <w:rFonts w:ascii="微软雅黑" w:eastAsia="微软雅黑"/>
          <w:bCs/>
          <w:szCs w:val="21"/>
        </w:rPr>
        <w:t>2.2</w:t>
      </w:r>
    </w:p>
    <w:p w:rsidR="000A3EF0" w:rsidRDefault="005505EC">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0A3EF0" w:rsidRDefault="005505EC">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0A3EF0" w:rsidRDefault="005505EC">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0A3EF0" w:rsidRDefault="005505EC">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0A3EF0" w:rsidRDefault="005505EC">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0A3EF0" w:rsidRDefault="005505EC">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0A3EF0" w:rsidRDefault="005505EC">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0A3EF0" w:rsidRDefault="005505EC">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0A3EF0" w:rsidRDefault="000A3EF0">
      <w:pPr>
        <w:pStyle w:val="a0"/>
        <w:spacing w:before="140" w:line="333" w:lineRule="auto"/>
        <w:ind w:left="113" w:right="209" w:firstLine="561"/>
        <w:rPr>
          <w:spacing w:val="-5"/>
          <w:w w:val="95"/>
          <w:sz w:val="24"/>
          <w:szCs w:val="24"/>
        </w:rPr>
        <w:sectPr w:rsidR="000A3EF0">
          <w:pgSz w:w="11900" w:h="16840"/>
          <w:pgMar w:top="1580" w:right="980" w:bottom="280" w:left="1360" w:header="720" w:footer="720" w:gutter="0"/>
          <w:cols w:space="720"/>
        </w:sectPr>
      </w:pPr>
    </w:p>
    <w:p w:rsidR="000A3EF0" w:rsidRDefault="005505EC">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0A3EF0" w:rsidRDefault="005505EC">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0A3EF0" w:rsidRDefault="005505EC">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0A3EF0" w:rsidRDefault="005505EC">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0A3EF0" w:rsidRDefault="005505EC">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0A3EF0" w:rsidRDefault="005505EC">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0A3EF0" w:rsidRDefault="000A3EF0">
      <w:pPr>
        <w:pStyle w:val="a0"/>
        <w:spacing w:before="7"/>
        <w:rPr>
          <w:sz w:val="20"/>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0A3EF0" w:rsidRDefault="000A3EF0">
      <w:pPr>
        <w:pStyle w:val="a0"/>
        <w:spacing w:before="146" w:line="333" w:lineRule="auto"/>
        <w:ind w:left="113" w:right="209" w:firstLine="561"/>
        <w:rPr>
          <w:spacing w:val="2"/>
          <w:w w:val="95"/>
          <w:sz w:val="24"/>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（加盖公章）</w:t>
      </w:r>
    </w:p>
    <w:p w:rsidR="000A3EF0" w:rsidRDefault="000A3EF0">
      <w:pPr>
        <w:pStyle w:val="a0"/>
        <w:spacing w:before="146" w:line="333" w:lineRule="auto"/>
        <w:ind w:left="113" w:right="209" w:firstLine="561"/>
        <w:rPr>
          <w:spacing w:val="2"/>
          <w:w w:val="95"/>
          <w:sz w:val="24"/>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0A3EF0" w:rsidRDefault="000A3EF0">
      <w:pPr>
        <w:pStyle w:val="a0"/>
        <w:spacing w:before="146" w:line="333" w:lineRule="auto"/>
        <w:ind w:right="209"/>
        <w:rPr>
          <w:spacing w:val="2"/>
          <w:w w:val="95"/>
          <w:sz w:val="24"/>
          <w:szCs w:val="24"/>
        </w:rPr>
      </w:pPr>
    </w:p>
    <w:p w:rsidR="000A3EF0" w:rsidRDefault="000A3EF0">
      <w:pPr>
        <w:pStyle w:val="a0"/>
        <w:spacing w:before="146" w:line="333" w:lineRule="auto"/>
        <w:ind w:left="113" w:right="209" w:firstLine="561"/>
        <w:rPr>
          <w:spacing w:val="2"/>
          <w:w w:val="95"/>
          <w:sz w:val="24"/>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0A3EF0" w:rsidRDefault="000A3EF0">
      <w:pPr>
        <w:pStyle w:val="a0"/>
        <w:spacing w:before="146" w:line="333" w:lineRule="auto"/>
        <w:ind w:left="113" w:right="209" w:firstLine="561"/>
        <w:rPr>
          <w:spacing w:val="2"/>
          <w:w w:val="95"/>
          <w:sz w:val="24"/>
          <w:szCs w:val="24"/>
        </w:rPr>
      </w:pPr>
    </w:p>
    <w:p w:rsidR="000A3EF0" w:rsidRDefault="000A3EF0">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A3EF0" w:rsidRDefault="000A3EF0">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55DEB" w:rsidRDefault="005505EC">
      <w:pPr>
        <w:pStyle w:val="2"/>
        <w:widowControl/>
        <w:rPr>
          <w:rFonts w:hint="default"/>
          <w:b w:val="0"/>
          <w:bCs/>
          <w:sz w:val="28"/>
          <w:szCs w:val="28"/>
        </w:rPr>
      </w:pPr>
      <w:r>
        <w:rPr>
          <w:b w:val="0"/>
          <w:bCs/>
          <w:sz w:val="28"/>
          <w:szCs w:val="28"/>
        </w:rPr>
        <w:lastRenderedPageBreak/>
        <w:t>附件</w:t>
      </w:r>
      <w:r w:rsidR="00A2602C">
        <w:rPr>
          <w:rFonts w:hint="default"/>
          <w:b w:val="0"/>
          <w:bCs/>
          <w:sz w:val="28"/>
          <w:szCs w:val="28"/>
        </w:rPr>
        <w:t>2.3</w:t>
      </w:r>
      <w:r>
        <w:rPr>
          <w:b w:val="0"/>
          <w:bCs/>
          <w:sz w:val="28"/>
          <w:szCs w:val="28"/>
        </w:rPr>
        <w:t xml:space="preserve">              </w:t>
      </w:r>
    </w:p>
    <w:p w:rsidR="000A3EF0" w:rsidRPr="00055DEB" w:rsidRDefault="005505EC" w:rsidP="00055DEB">
      <w:pPr>
        <w:pStyle w:val="2"/>
        <w:widowControl/>
        <w:jc w:val="center"/>
        <w:rPr>
          <w:rFonts w:hint="default"/>
          <w:b w:val="0"/>
          <w:bCs/>
          <w:sz w:val="28"/>
          <w:szCs w:val="28"/>
        </w:rPr>
      </w:pPr>
      <w:r>
        <w:rPr>
          <w:sz w:val="28"/>
          <w:szCs w:val="28"/>
        </w:rPr>
        <w:t>法人授权委托书</w:t>
      </w:r>
    </w:p>
    <w:p w:rsidR="000A3EF0" w:rsidRDefault="005505EC">
      <w:pPr>
        <w:pStyle w:val="a9"/>
        <w:widowControl/>
        <w:ind w:firstLine="420"/>
        <w:rPr>
          <w:sz w:val="28"/>
          <w:szCs w:val="28"/>
        </w:rPr>
      </w:pPr>
      <w:r>
        <w:rPr>
          <w:sz w:val="28"/>
          <w:szCs w:val="28"/>
        </w:rPr>
        <w:t>委托单位：</w:t>
      </w:r>
      <w:r>
        <w:rPr>
          <w:sz w:val="28"/>
          <w:szCs w:val="28"/>
        </w:rPr>
        <w:t xml:space="preserve">    </w:t>
      </w:r>
    </w:p>
    <w:p w:rsidR="000A3EF0" w:rsidRDefault="005505EC">
      <w:pPr>
        <w:pStyle w:val="a9"/>
        <w:widowControl/>
        <w:ind w:firstLine="420"/>
        <w:rPr>
          <w:sz w:val="28"/>
          <w:szCs w:val="28"/>
        </w:rPr>
      </w:pPr>
      <w:r>
        <w:rPr>
          <w:sz w:val="28"/>
          <w:szCs w:val="28"/>
        </w:rPr>
        <w:t>法定代表人：</w:t>
      </w:r>
    </w:p>
    <w:p w:rsidR="000A3EF0" w:rsidRDefault="005505EC">
      <w:pPr>
        <w:pStyle w:val="a9"/>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0A3EF0" w:rsidRDefault="005505EC">
      <w:pPr>
        <w:pStyle w:val="a9"/>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0A3EF0" w:rsidRDefault="005505EC">
      <w:pPr>
        <w:pStyle w:val="a9"/>
        <w:widowControl/>
        <w:ind w:firstLine="420"/>
        <w:rPr>
          <w:sz w:val="28"/>
          <w:szCs w:val="28"/>
        </w:rPr>
      </w:pPr>
      <w:r>
        <w:rPr>
          <w:sz w:val="28"/>
          <w:szCs w:val="28"/>
        </w:rPr>
        <w:t>现委托上述授权责任人作为我单位在</w:t>
      </w:r>
      <w:r w:rsidRPr="00E21138">
        <w:rPr>
          <w:rFonts w:hint="eastAsia"/>
          <w:color w:val="FF0000"/>
          <w:sz w:val="28"/>
          <w:szCs w:val="28"/>
          <w:u w:val="single"/>
        </w:rPr>
        <w:t xml:space="preserve"> </w:t>
      </w:r>
      <w:r w:rsidRPr="00E21138">
        <w:rPr>
          <w:rFonts w:ascii="宋体" w:hAnsi="宋体" w:hint="eastAsia"/>
          <w:b/>
          <w:color w:val="FF0000"/>
          <w:sz w:val="28"/>
          <w:szCs w:val="28"/>
          <w:u w:val="single"/>
        </w:rPr>
        <w:t xml:space="preserve"> </w:t>
      </w:r>
      <w:r w:rsidR="00E21138" w:rsidRPr="00E21138">
        <w:rPr>
          <w:rFonts w:ascii="宋体" w:hAnsi="宋体" w:hint="eastAsia"/>
          <w:b/>
          <w:color w:val="FF0000"/>
          <w:sz w:val="28"/>
          <w:szCs w:val="28"/>
          <w:u w:val="single"/>
        </w:rPr>
        <w:t xml:space="preserve"> </w:t>
      </w:r>
      <w:r w:rsidR="00E21138" w:rsidRPr="00E21138">
        <w:rPr>
          <w:rFonts w:ascii="宋体" w:hAnsi="宋体"/>
          <w:b/>
          <w:color w:val="FF0000"/>
          <w:sz w:val="28"/>
          <w:szCs w:val="28"/>
          <w:u w:val="single"/>
        </w:rPr>
        <w:t xml:space="preserve">       </w:t>
      </w:r>
      <w:r w:rsidRPr="00E21138">
        <w:rPr>
          <w:rFonts w:ascii="宋体" w:hAnsi="宋体" w:hint="eastAsia"/>
          <w:b/>
          <w:color w:val="FF0000"/>
          <w:sz w:val="28"/>
          <w:szCs w:val="28"/>
          <w:u w:val="single"/>
        </w:rPr>
        <w:t xml:space="preserve"> </w:t>
      </w:r>
      <w:r w:rsidRPr="00E21138">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0A3EF0" w:rsidRDefault="005505EC">
      <w:pPr>
        <w:pStyle w:val="a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0A3EF0" w:rsidRDefault="005505EC">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0A3EF0" w:rsidRDefault="006C52C0">
      <w:pPr>
        <w:pStyle w:val="a9"/>
        <w:widowControl/>
        <w:ind w:firstLine="420"/>
      </w:pPr>
      <w:r>
        <w:pict>
          <v:rect id="矩形 6" o:spid="_x0000_s1029" style="position:absolute;left:0;text-align:left;margin-left:209.15pt;margin-top:2.25pt;width:147.5pt;height:84.7pt;z-index:251657216;mso-width-relative:page;mso-height-relative:page" strokecolor="#739cc3" strokeweight="1.25pt">
            <v:fill angle="90" type="gradient">
              <o:fill v:ext="view" type="gradientUnscaled"/>
            </v:fill>
            <v:textbox>
              <w:txbxContent>
                <w:p w:rsidR="000A3EF0" w:rsidRDefault="000A3EF0"/>
              </w:txbxContent>
            </v:textbox>
          </v:rect>
        </w:pict>
      </w:r>
      <w:r>
        <w:pict>
          <v:rect id="矩形 7" o:spid="_x0000_s1030" style="position:absolute;left:0;text-align:left;margin-left:39.45pt;margin-top:1.6pt;width:147.5pt;height:84.7pt;z-index:251658240;mso-width-relative:page;mso-height-relative:page" strokecolor="#739cc3" strokeweight="1.25pt">
            <v:fill angle="90" type="gradient">
              <o:fill v:ext="view" type="gradientUnscaled"/>
            </v:fill>
            <v:textbox>
              <w:txbxContent>
                <w:p w:rsidR="000A3EF0" w:rsidRDefault="000A3EF0"/>
              </w:txbxContent>
            </v:textbox>
          </v:rect>
        </w:pict>
      </w:r>
    </w:p>
    <w:p w:rsidR="000A3EF0" w:rsidRDefault="000A3EF0">
      <w:pPr>
        <w:pStyle w:val="a9"/>
        <w:widowControl/>
      </w:pPr>
    </w:p>
    <w:p w:rsidR="000A3EF0" w:rsidRDefault="000A3EF0">
      <w:pPr>
        <w:pStyle w:val="a9"/>
        <w:widowControl/>
        <w:ind w:firstLine="420"/>
      </w:pPr>
    </w:p>
    <w:p w:rsidR="000A3EF0" w:rsidRDefault="000A3EF0">
      <w:pPr>
        <w:pStyle w:val="a9"/>
        <w:widowControl/>
        <w:ind w:firstLine="420"/>
      </w:pPr>
    </w:p>
    <w:p w:rsidR="000A3EF0" w:rsidRDefault="005505EC">
      <w:pPr>
        <w:pStyle w:val="a9"/>
        <w:widowControl/>
        <w:ind w:firstLine="420"/>
      </w:pPr>
      <w:r>
        <w:t>委托单位：</w:t>
      </w:r>
      <w:r>
        <w:t xml:space="preserve"> (</w:t>
      </w:r>
      <w:r>
        <w:t>盖章</w:t>
      </w:r>
      <w:r>
        <w:t>)</w:t>
      </w:r>
    </w:p>
    <w:p w:rsidR="000A3EF0" w:rsidRDefault="005505EC">
      <w:pPr>
        <w:pStyle w:val="a9"/>
        <w:widowControl/>
        <w:ind w:firstLine="420"/>
      </w:pPr>
      <w:r>
        <w:t>法定代表人：</w:t>
      </w:r>
      <w:r>
        <w:t xml:space="preserve"> (</w:t>
      </w:r>
      <w:r>
        <w:t>签名或盖章</w:t>
      </w:r>
      <w:r>
        <w:t>)</w:t>
      </w:r>
    </w:p>
    <w:p w:rsidR="000A3EF0" w:rsidRDefault="005505EC">
      <w:pPr>
        <w:pStyle w:val="a9"/>
        <w:widowControl/>
        <w:ind w:firstLine="420"/>
      </w:pPr>
      <w:r>
        <w:t>法人授权责任人：</w:t>
      </w:r>
      <w:r>
        <w:t>(</w:t>
      </w:r>
      <w:r>
        <w:t>签名或盖章</w:t>
      </w:r>
      <w:r>
        <w:t>)</w:t>
      </w:r>
    </w:p>
    <w:p w:rsidR="000A3EF0" w:rsidRDefault="005505EC" w:rsidP="00145181">
      <w:pPr>
        <w:pStyle w:val="a9"/>
        <w:widowControl/>
        <w:ind w:firstLineChars="450" w:firstLine="1080"/>
        <w:rPr>
          <w:b/>
          <w:bCs/>
        </w:rPr>
      </w:pPr>
      <w:r>
        <w:t>年</w:t>
      </w:r>
      <w:r>
        <w:t xml:space="preserve"> </w:t>
      </w:r>
      <w:r>
        <w:rPr>
          <w:rFonts w:hint="eastAsia"/>
        </w:rPr>
        <w:t xml:space="preserve"> </w:t>
      </w:r>
      <w:r w:rsidR="00055DEB">
        <w:t xml:space="preserve"> </w:t>
      </w:r>
      <w:r>
        <w:rPr>
          <w:rFonts w:hint="eastAsia"/>
        </w:rPr>
        <w:t xml:space="preserve"> </w:t>
      </w:r>
      <w:r>
        <w:t>月</w:t>
      </w:r>
      <w:r>
        <w:t xml:space="preserve"> </w:t>
      </w:r>
      <w:r>
        <w:rPr>
          <w:rFonts w:hint="eastAsia"/>
        </w:rPr>
        <w:t xml:space="preserve">   </w:t>
      </w:r>
      <w:r>
        <w:t>日</w:t>
      </w:r>
    </w:p>
    <w:sectPr w:rsidR="000A3EF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2C0" w:rsidRDefault="006C52C0" w:rsidP="000F4998">
      <w:r>
        <w:separator/>
      </w:r>
    </w:p>
  </w:endnote>
  <w:endnote w:type="continuationSeparator" w:id="0">
    <w:p w:rsidR="006C52C0" w:rsidRDefault="006C52C0" w:rsidP="000F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2C0" w:rsidRDefault="006C52C0" w:rsidP="000F4998">
      <w:r>
        <w:separator/>
      </w:r>
    </w:p>
  </w:footnote>
  <w:footnote w:type="continuationSeparator" w:id="0">
    <w:p w:rsidR="006C52C0" w:rsidRDefault="006C52C0" w:rsidP="000F4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51B066EE"/>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Times New Roman" w:eastAsia="宋体" w:hAnsi="Times New Roman"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30"/>
        </w:tabs>
        <w:ind w:left="1130"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19F82ED"/>
    <w:multiLevelType w:val="singleLevel"/>
    <w:tmpl w:val="519F82ED"/>
    <w:lvl w:ilvl="0">
      <w:start w:val="1"/>
      <w:numFmt w:val="decimal"/>
      <w:suff w:val="nothing"/>
      <w:lvlText w:val="%1、"/>
      <w:lvlJc w:val="left"/>
      <w:pPr>
        <w:ind w:left="360" w:firstLine="0"/>
      </w:p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5DEB"/>
    <w:rsid w:val="00076704"/>
    <w:rsid w:val="00080CEE"/>
    <w:rsid w:val="00086169"/>
    <w:rsid w:val="00092E84"/>
    <w:rsid w:val="000930BE"/>
    <w:rsid w:val="000A3EF0"/>
    <w:rsid w:val="000B0F56"/>
    <w:rsid w:val="000C3AB9"/>
    <w:rsid w:val="000C579F"/>
    <w:rsid w:val="000D017C"/>
    <w:rsid w:val="000F44F1"/>
    <w:rsid w:val="000F4998"/>
    <w:rsid w:val="000F7373"/>
    <w:rsid w:val="001030FF"/>
    <w:rsid w:val="00104539"/>
    <w:rsid w:val="001051D2"/>
    <w:rsid w:val="001240E5"/>
    <w:rsid w:val="00137447"/>
    <w:rsid w:val="00145181"/>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37D76"/>
    <w:rsid w:val="002432B2"/>
    <w:rsid w:val="002677B1"/>
    <w:rsid w:val="00271BEB"/>
    <w:rsid w:val="00277E3A"/>
    <w:rsid w:val="0028075D"/>
    <w:rsid w:val="00283B56"/>
    <w:rsid w:val="00295665"/>
    <w:rsid w:val="002A71B4"/>
    <w:rsid w:val="002A7909"/>
    <w:rsid w:val="002B5E2B"/>
    <w:rsid w:val="002D6C83"/>
    <w:rsid w:val="002E00AA"/>
    <w:rsid w:val="002F1AAE"/>
    <w:rsid w:val="002F7C6F"/>
    <w:rsid w:val="003013B6"/>
    <w:rsid w:val="00324F6E"/>
    <w:rsid w:val="00331ED7"/>
    <w:rsid w:val="00334FCB"/>
    <w:rsid w:val="00336683"/>
    <w:rsid w:val="00346952"/>
    <w:rsid w:val="00350C47"/>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5EC"/>
    <w:rsid w:val="00550F62"/>
    <w:rsid w:val="00553BD1"/>
    <w:rsid w:val="00561C4C"/>
    <w:rsid w:val="00567283"/>
    <w:rsid w:val="00574D5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15C9C"/>
    <w:rsid w:val="00621D2E"/>
    <w:rsid w:val="00623C43"/>
    <w:rsid w:val="00645280"/>
    <w:rsid w:val="00646395"/>
    <w:rsid w:val="00651BBE"/>
    <w:rsid w:val="00654FF3"/>
    <w:rsid w:val="006552BE"/>
    <w:rsid w:val="00662F83"/>
    <w:rsid w:val="00671B41"/>
    <w:rsid w:val="00677546"/>
    <w:rsid w:val="00677912"/>
    <w:rsid w:val="006809A7"/>
    <w:rsid w:val="00683F08"/>
    <w:rsid w:val="006924F6"/>
    <w:rsid w:val="006A56BE"/>
    <w:rsid w:val="006B35D5"/>
    <w:rsid w:val="006B78B2"/>
    <w:rsid w:val="006C0E85"/>
    <w:rsid w:val="006C52C0"/>
    <w:rsid w:val="006D3256"/>
    <w:rsid w:val="006F15E2"/>
    <w:rsid w:val="006F52F6"/>
    <w:rsid w:val="00701AD0"/>
    <w:rsid w:val="00706E79"/>
    <w:rsid w:val="00707FC9"/>
    <w:rsid w:val="00713F82"/>
    <w:rsid w:val="0072517E"/>
    <w:rsid w:val="00735603"/>
    <w:rsid w:val="00735E10"/>
    <w:rsid w:val="00737F4D"/>
    <w:rsid w:val="0074699F"/>
    <w:rsid w:val="00746D57"/>
    <w:rsid w:val="00791063"/>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A644C"/>
    <w:rsid w:val="009D081B"/>
    <w:rsid w:val="009D2025"/>
    <w:rsid w:val="009D3A69"/>
    <w:rsid w:val="009F076D"/>
    <w:rsid w:val="00A02F89"/>
    <w:rsid w:val="00A13B10"/>
    <w:rsid w:val="00A13DE2"/>
    <w:rsid w:val="00A16901"/>
    <w:rsid w:val="00A2048F"/>
    <w:rsid w:val="00A21082"/>
    <w:rsid w:val="00A2602C"/>
    <w:rsid w:val="00A31D64"/>
    <w:rsid w:val="00A33520"/>
    <w:rsid w:val="00A35758"/>
    <w:rsid w:val="00A44C95"/>
    <w:rsid w:val="00A559A8"/>
    <w:rsid w:val="00A676F4"/>
    <w:rsid w:val="00A81ADF"/>
    <w:rsid w:val="00A84C8E"/>
    <w:rsid w:val="00A94596"/>
    <w:rsid w:val="00AB11C3"/>
    <w:rsid w:val="00AB50FE"/>
    <w:rsid w:val="00AB757A"/>
    <w:rsid w:val="00AD01AC"/>
    <w:rsid w:val="00AE50EC"/>
    <w:rsid w:val="00AF4472"/>
    <w:rsid w:val="00AF660E"/>
    <w:rsid w:val="00B115B3"/>
    <w:rsid w:val="00B12185"/>
    <w:rsid w:val="00B36268"/>
    <w:rsid w:val="00B51306"/>
    <w:rsid w:val="00B52565"/>
    <w:rsid w:val="00B578F8"/>
    <w:rsid w:val="00B731BA"/>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CF4277"/>
    <w:rsid w:val="00D06CED"/>
    <w:rsid w:val="00D11411"/>
    <w:rsid w:val="00D14DFE"/>
    <w:rsid w:val="00D150F7"/>
    <w:rsid w:val="00D16E96"/>
    <w:rsid w:val="00D3309A"/>
    <w:rsid w:val="00D36040"/>
    <w:rsid w:val="00D40F41"/>
    <w:rsid w:val="00D52CD9"/>
    <w:rsid w:val="00D6467E"/>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138"/>
    <w:rsid w:val="00E21A06"/>
    <w:rsid w:val="00E43389"/>
    <w:rsid w:val="00E440C7"/>
    <w:rsid w:val="00E63F6C"/>
    <w:rsid w:val="00E64B11"/>
    <w:rsid w:val="00E86EEF"/>
    <w:rsid w:val="00EB074D"/>
    <w:rsid w:val="00EB3572"/>
    <w:rsid w:val="00EF66DE"/>
    <w:rsid w:val="00EF752C"/>
    <w:rsid w:val="00EF7AAA"/>
    <w:rsid w:val="00F055E4"/>
    <w:rsid w:val="00F071D9"/>
    <w:rsid w:val="00F07A27"/>
    <w:rsid w:val="00F633A7"/>
    <w:rsid w:val="00F7433D"/>
    <w:rsid w:val="00F774ED"/>
    <w:rsid w:val="00F913CD"/>
    <w:rsid w:val="00F9485A"/>
    <w:rsid w:val="00FB0FC1"/>
    <w:rsid w:val="00FC63E4"/>
    <w:rsid w:val="00FF65F2"/>
    <w:rsid w:val="00FF6B0F"/>
    <w:rsid w:val="01BA37EC"/>
    <w:rsid w:val="038D2F19"/>
    <w:rsid w:val="043C4162"/>
    <w:rsid w:val="04823B21"/>
    <w:rsid w:val="052D2F5A"/>
    <w:rsid w:val="05325D34"/>
    <w:rsid w:val="053B5FB3"/>
    <w:rsid w:val="05C52E89"/>
    <w:rsid w:val="06CB7169"/>
    <w:rsid w:val="0831406E"/>
    <w:rsid w:val="08A96692"/>
    <w:rsid w:val="0A205F87"/>
    <w:rsid w:val="0BAC5855"/>
    <w:rsid w:val="0BFF25BD"/>
    <w:rsid w:val="0CBC295F"/>
    <w:rsid w:val="0DF07D84"/>
    <w:rsid w:val="0E497616"/>
    <w:rsid w:val="0E5F4FFA"/>
    <w:rsid w:val="0E842CB1"/>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1133B37"/>
    <w:rsid w:val="21534F77"/>
    <w:rsid w:val="21A2160C"/>
    <w:rsid w:val="22B96773"/>
    <w:rsid w:val="22E00851"/>
    <w:rsid w:val="235E1BB4"/>
    <w:rsid w:val="23D22DCD"/>
    <w:rsid w:val="25B129B0"/>
    <w:rsid w:val="26E11299"/>
    <w:rsid w:val="26F50CB1"/>
    <w:rsid w:val="278055FF"/>
    <w:rsid w:val="288D3DC5"/>
    <w:rsid w:val="28E2171B"/>
    <w:rsid w:val="29401D6D"/>
    <w:rsid w:val="2A617E74"/>
    <w:rsid w:val="2BF40243"/>
    <w:rsid w:val="2C204052"/>
    <w:rsid w:val="2C2B5329"/>
    <w:rsid w:val="2C4E01C4"/>
    <w:rsid w:val="2C84156E"/>
    <w:rsid w:val="2CF31D5E"/>
    <w:rsid w:val="2D0C47B3"/>
    <w:rsid w:val="2E3D1B0F"/>
    <w:rsid w:val="302B6D0E"/>
    <w:rsid w:val="3036622A"/>
    <w:rsid w:val="30CA3841"/>
    <w:rsid w:val="3130279D"/>
    <w:rsid w:val="320F084E"/>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887586"/>
    <w:rsid w:val="3D0B1DF4"/>
    <w:rsid w:val="3D5A40AB"/>
    <w:rsid w:val="3DB441B2"/>
    <w:rsid w:val="3E371640"/>
    <w:rsid w:val="3EB93F1F"/>
    <w:rsid w:val="3F0B65A3"/>
    <w:rsid w:val="405360D1"/>
    <w:rsid w:val="41394D83"/>
    <w:rsid w:val="41A706B0"/>
    <w:rsid w:val="422E1FDF"/>
    <w:rsid w:val="423C71D1"/>
    <w:rsid w:val="426213B7"/>
    <w:rsid w:val="42C510E7"/>
    <w:rsid w:val="42CE1EFE"/>
    <w:rsid w:val="4500284B"/>
    <w:rsid w:val="45407B03"/>
    <w:rsid w:val="45C004AA"/>
    <w:rsid w:val="469968D3"/>
    <w:rsid w:val="47AD4330"/>
    <w:rsid w:val="48FD590D"/>
    <w:rsid w:val="49280B38"/>
    <w:rsid w:val="49F60A04"/>
    <w:rsid w:val="4B5A6867"/>
    <w:rsid w:val="4B635392"/>
    <w:rsid w:val="4B95473A"/>
    <w:rsid w:val="4BA21255"/>
    <w:rsid w:val="4DC66F68"/>
    <w:rsid w:val="4F561931"/>
    <w:rsid w:val="51A458AF"/>
    <w:rsid w:val="52EE0AE7"/>
    <w:rsid w:val="536C262F"/>
    <w:rsid w:val="54067FE7"/>
    <w:rsid w:val="554C057B"/>
    <w:rsid w:val="566E6D8E"/>
    <w:rsid w:val="56FF0A43"/>
    <w:rsid w:val="57D705F2"/>
    <w:rsid w:val="594A776E"/>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8F7868"/>
    <w:rsid w:val="68985C4A"/>
    <w:rsid w:val="695E0A51"/>
    <w:rsid w:val="6AE713EB"/>
    <w:rsid w:val="6B912AE5"/>
    <w:rsid w:val="6C7B13C4"/>
    <w:rsid w:val="6CA73029"/>
    <w:rsid w:val="6ED71557"/>
    <w:rsid w:val="706A3FF6"/>
    <w:rsid w:val="70D03715"/>
    <w:rsid w:val="70E0155E"/>
    <w:rsid w:val="711219DD"/>
    <w:rsid w:val="71625408"/>
    <w:rsid w:val="71F96DCA"/>
    <w:rsid w:val="732D2693"/>
    <w:rsid w:val="7357254E"/>
    <w:rsid w:val="73611393"/>
    <w:rsid w:val="75C50F2E"/>
    <w:rsid w:val="76206BC5"/>
    <w:rsid w:val="76C62A7F"/>
    <w:rsid w:val="778A5616"/>
    <w:rsid w:val="780E1C86"/>
    <w:rsid w:val="797A02ED"/>
    <w:rsid w:val="79B23223"/>
    <w:rsid w:val="79B34FEE"/>
    <w:rsid w:val="79DE1204"/>
    <w:rsid w:val="7A6263B1"/>
    <w:rsid w:val="7ADF17B7"/>
    <w:rsid w:val="7B386B42"/>
    <w:rsid w:val="7BBC102F"/>
    <w:rsid w:val="7BD509C2"/>
    <w:rsid w:val="7CB50FF8"/>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AF728569-8B81-4FF9-9054-9302AE8E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2">
    <w:name w:val="heading 2"/>
    <w:basedOn w:val="a"/>
    <w:next w:val="a"/>
    <w:link w:val="2Char"/>
    <w:qFormat/>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Body Text Indent"/>
    <w:basedOn w:val="a"/>
    <w:link w:val="Char0"/>
    <w:qFormat/>
    <w:pPr>
      <w:spacing w:after="120"/>
      <w:ind w:leftChars="200" w:left="420"/>
    </w:pPr>
    <w:rPr>
      <w:rFonts w:ascii="Calibri" w:hAnsi="Calibri"/>
      <w:sz w:val="24"/>
      <w:szCs w:val="24"/>
    </w:rPr>
  </w:style>
  <w:style w:type="paragraph" w:styleId="a5">
    <w:name w:val="Date"/>
    <w:basedOn w:val="a"/>
    <w:next w:val="a"/>
    <w:link w:val="Char1"/>
    <w:qFormat/>
    <w:pPr>
      <w:ind w:leftChars="2500" w:left="100"/>
    </w:pPr>
  </w:style>
  <w:style w:type="paragraph" w:styleId="a6">
    <w:name w:val="Balloon Text"/>
    <w:basedOn w:val="a"/>
    <w:link w:val="Char2"/>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100" w:beforeAutospacing="1" w:after="100" w:afterAutospacing="1"/>
      <w:jc w:val="left"/>
    </w:pPr>
    <w:rPr>
      <w:rFonts w:ascii="Calibri" w:hAnsi="Calibri"/>
      <w:kern w:val="0"/>
      <w:sz w:val="24"/>
      <w:szCs w:val="24"/>
    </w:rPr>
  </w:style>
  <w:style w:type="character" w:styleId="aa">
    <w:name w:val="Hyperlink"/>
    <w:basedOn w:val="a1"/>
    <w:qFormat/>
    <w:rPr>
      <w:color w:val="0000FF"/>
      <w:u w:val="single"/>
    </w:rPr>
  </w:style>
  <w:style w:type="character" w:customStyle="1" w:styleId="Char0">
    <w:name w:val="正文文本缩进 Char"/>
    <w:basedOn w:val="a1"/>
    <w:link w:val="a4"/>
    <w:qFormat/>
    <w:rPr>
      <w:rFonts w:ascii="Calibri" w:eastAsia="宋体" w:hAnsi="Calibri"/>
      <w:kern w:val="2"/>
      <w:sz w:val="24"/>
      <w:szCs w:val="24"/>
    </w:rPr>
  </w:style>
  <w:style w:type="character" w:customStyle="1" w:styleId="Char1">
    <w:name w:val="日期 Char"/>
    <w:basedOn w:val="a1"/>
    <w:link w:val="a5"/>
    <w:qFormat/>
    <w:rPr>
      <w:kern w:val="2"/>
      <w:sz w:val="21"/>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2Char">
    <w:name w:val="标题 2 Char"/>
    <w:basedOn w:val="a1"/>
    <w:link w:val="2"/>
    <w:qFormat/>
    <w:rPr>
      <w:rFonts w:ascii="宋体" w:hAnsi="宋体"/>
      <w:b/>
      <w:sz w:val="36"/>
      <w:szCs w:val="36"/>
    </w:rPr>
  </w:style>
  <w:style w:type="character" w:customStyle="1" w:styleId="Char">
    <w:name w:val="正文文本 Char"/>
    <w:basedOn w:val="a1"/>
    <w:link w:val="a0"/>
    <w:qFormat/>
    <w:rPr>
      <w:kern w:val="2"/>
      <w:sz w:val="21"/>
    </w:rPr>
  </w:style>
  <w:style w:type="character" w:customStyle="1" w:styleId="Char2">
    <w:name w:val="批注框文本 Char"/>
    <w:link w:val="a6"/>
    <w:qFormat/>
    <w:rPr>
      <w:kern w:val="2"/>
      <w:sz w:val="18"/>
      <w:szCs w:val="18"/>
    </w:rPr>
  </w:style>
  <w:style w:type="paragraph" w:styleId="ab">
    <w:name w:val="List Paragraph"/>
    <w:basedOn w:val="a"/>
    <w:uiPriority w:val="34"/>
    <w:qFormat/>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Pr>
      <w:sz w:val="24"/>
      <w:szCs w:val="24"/>
    </w:rPr>
  </w:style>
  <w:style w:type="paragraph" w:customStyle="1" w:styleId="PlainText1">
    <w:name w:val="Plain Text1"/>
    <w:basedOn w:val="a"/>
    <w:qFormat/>
    <w:rPr>
      <w:rFonts w:ascii="宋体fal" w:hAnsi="Courier New" w:cs="宋体fal"/>
      <w:sz w:val="24"/>
      <w:szCs w:val="24"/>
    </w:rPr>
  </w:style>
  <w:style w:type="paragraph" w:customStyle="1" w:styleId="CharCharChar">
    <w:name w:val="Char Char Char"/>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3966028668@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3966028668@163.co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803</Words>
  <Characters>4582</Characters>
  <Application>Microsoft Office Word</Application>
  <DocSecurity>0</DocSecurity>
  <Lines>38</Lines>
  <Paragraphs>10</Paragraphs>
  <ScaleCrop>false</ScaleCrop>
  <Company>china</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Administrator</cp:lastModifiedBy>
  <cp:revision>47</cp:revision>
  <cp:lastPrinted>2019-12-11T08:01:00Z</cp:lastPrinted>
  <dcterms:created xsi:type="dcterms:W3CDTF">2020-10-09T06:33:00Z</dcterms:created>
  <dcterms:modified xsi:type="dcterms:W3CDTF">2020-12-30T02:03:00Z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