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铸造涂料及电机壳涂料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铸造涂料及电机壳涂料招标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2021-01-26T08:47:08Z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