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低压电气成套设备</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3</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02DYDQCTSB</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低压电气成套设备</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吴春骏</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18155392563</w:t>
      </w:r>
    </w:p>
    <w:p>
      <w:pPr>
        <w:ind w:firstLine="600" w:firstLineChars="250"/>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eastAsia="zh-CN"/>
        </w:rPr>
        <w:t>丁理</w:t>
      </w:r>
      <w:r>
        <w:rPr>
          <w:rFonts w:hint="eastAsia" w:ascii="宋体" w:hAnsi="宋体"/>
          <w:sz w:val="24"/>
          <w:szCs w:val="24"/>
          <w:lang w:val="en-US" w:eastAsia="zh-CN"/>
        </w:rPr>
        <w:t xml:space="preserve">      18155335095</w:t>
      </w:r>
    </w:p>
    <w:p>
      <w:pPr>
        <w:ind w:firstLine="600" w:firstLineChars="250"/>
        <w:rPr>
          <w:rFonts w:hint="default" w:ascii="宋体" w:hAnsi="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王仰东</w:t>
      </w:r>
      <w:r>
        <w:rPr>
          <w:rFonts w:hint="eastAsia" w:ascii="宋体" w:hAnsi="宋体"/>
          <w:sz w:val="24"/>
          <w:szCs w:val="24"/>
          <w:lang w:val="en-US" w:eastAsia="zh-CN"/>
        </w:rPr>
        <w:t xml:space="preserve">    13155338088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9</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0-6-3-1（货到</w:t>
      </w:r>
      <w:r>
        <w:rPr>
          <w:rFonts w:hint="eastAsia" w:ascii="宋体" w:hAnsi="宋体"/>
          <w:sz w:val="24"/>
          <w:szCs w:val="22"/>
          <w:lang w:val="en-US" w:eastAsia="zh-CN"/>
        </w:rPr>
        <w:t>付款</w:t>
      </w:r>
      <w:r>
        <w:rPr>
          <w:rFonts w:hint="eastAsia" w:ascii="宋体" w:hAnsi="宋体"/>
          <w:sz w:val="24"/>
          <w:szCs w:val="22"/>
        </w:rPr>
        <w:t>60%，正常运行三个月付款30%，留10%质保金一年后无质量异议付清）</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低压电气成套设备</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低压电气成套设备</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满足《芜湖新兴钢渣处理改造工程钢渣处理和辊压倾翻设备电气自动化成套柜技术规格书</w:t>
      </w:r>
      <w:bookmarkStart w:id="0" w:name="_GoBack"/>
      <w:bookmarkEnd w:id="0"/>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150</w:t>
      </w:r>
      <w:r>
        <w:rPr>
          <w:rFonts w:hint="eastAsia" w:ascii="宋体" w:hAnsi="宋体"/>
          <w:b/>
          <w:color w:val="FF0000"/>
          <w:sz w:val="24"/>
          <w:szCs w:val="24"/>
        </w:rPr>
        <w:t>万元（大写：</w:t>
      </w:r>
      <w:r>
        <w:rPr>
          <w:rFonts w:hint="eastAsia" w:ascii="宋体" w:hAnsi="宋体"/>
          <w:b/>
          <w:color w:val="FF0000"/>
          <w:sz w:val="24"/>
          <w:szCs w:val="24"/>
          <w:lang w:eastAsia="zh-CN"/>
        </w:rPr>
        <w:t>壹佰伍拾万元整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低压电气成套设备报价明细表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7734B"/>
    <w:rsid w:val="01BA37EC"/>
    <w:rsid w:val="038D2F19"/>
    <w:rsid w:val="043C4162"/>
    <w:rsid w:val="04823B21"/>
    <w:rsid w:val="048927A7"/>
    <w:rsid w:val="05325D34"/>
    <w:rsid w:val="053B5FB3"/>
    <w:rsid w:val="05C52E89"/>
    <w:rsid w:val="061F2A8E"/>
    <w:rsid w:val="06CB7169"/>
    <w:rsid w:val="0831406E"/>
    <w:rsid w:val="08A96692"/>
    <w:rsid w:val="08DF3ED8"/>
    <w:rsid w:val="0AA80F02"/>
    <w:rsid w:val="0BFF25BD"/>
    <w:rsid w:val="0C3E3117"/>
    <w:rsid w:val="0C806F4E"/>
    <w:rsid w:val="0CBC295F"/>
    <w:rsid w:val="0D515CE0"/>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0A6B3D"/>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8C4DCD"/>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4585B70"/>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2021-03-03T05:17:29Z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