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3</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10</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000000"/>
          <w:sz w:val="24"/>
          <w:szCs w:val="24"/>
          <w:highlight w:val="none"/>
          <w:u w:val="single"/>
          <w:lang w:val="en-US" w:eastAsia="zh-CN"/>
        </w:rPr>
        <w:t xml:space="preserve">WHXX202103011DLYCKSHZDLZJ </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eastAsia="zh-CN"/>
        </w:rPr>
        <w:t>电炉远程可视化自动捞渣机</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lang w:val="en-US" w:eastAsia="zh-CN"/>
        </w:rPr>
        <w:t>谭凯华</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rPr>
      </w:pPr>
      <w:r>
        <w:rPr>
          <w:rFonts w:hint="eastAsia" w:ascii="宋体" w:hAnsi="宋体"/>
          <w:sz w:val="24"/>
          <w:szCs w:val="24"/>
        </w:rPr>
        <w:t xml:space="preserve">招标办：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 xml:space="preserve">谭  工 </w:t>
      </w:r>
      <w:r>
        <w:rPr>
          <w:rFonts w:hint="eastAsia" w:ascii="宋体" w:hAnsi="宋体"/>
          <w:sz w:val="24"/>
          <w:szCs w:val="24"/>
        </w:rPr>
        <w:t xml:space="preserve">  </w:t>
      </w:r>
      <w:r>
        <w:rPr>
          <w:rFonts w:hint="eastAsia" w:ascii="宋体" w:hAnsi="宋体"/>
          <w:sz w:val="24"/>
          <w:szCs w:val="24"/>
          <w:lang w:val="en-US" w:eastAsia="zh-CN"/>
        </w:rPr>
        <w:t>18010798803</w:t>
      </w:r>
      <w:r>
        <w:rPr>
          <w:rFonts w:hint="eastAsia" w:ascii="宋体" w:hAnsi="宋体"/>
          <w:sz w:val="24"/>
          <w:szCs w:val="24"/>
        </w:rPr>
        <w:t xml:space="preserve"> </w:t>
      </w:r>
    </w:p>
    <w:p>
      <w:pPr>
        <w:ind w:firstLine="720" w:firstLineChars="300"/>
        <w:rPr>
          <w:rFonts w:hint="default"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lang w:val="en-US" w:eastAsia="zh-CN" w:bidi="ar-SA"/>
        </w:rPr>
        <w:t xml:space="preserve">物资部：       </w:t>
      </w:r>
      <w:r>
        <w:rPr>
          <w:rFonts w:hint="eastAsia" w:ascii="宋体" w:hAnsi="宋体"/>
          <w:sz w:val="24"/>
          <w:szCs w:val="24"/>
          <w:highlight w:val="none"/>
          <w:lang w:eastAsia="zh-CN"/>
        </w:rPr>
        <w:t>姜</w:t>
      </w:r>
      <w:r>
        <w:rPr>
          <w:rFonts w:hint="eastAsia" w:ascii="宋体" w:hAnsi="宋体"/>
          <w:sz w:val="24"/>
          <w:szCs w:val="24"/>
          <w:highlight w:val="none"/>
        </w:rPr>
        <w:t xml:space="preserve">  工   1</w:t>
      </w:r>
      <w:r>
        <w:rPr>
          <w:rFonts w:hint="eastAsia" w:ascii="宋体" w:hAnsi="宋体"/>
          <w:sz w:val="24"/>
          <w:szCs w:val="24"/>
          <w:highlight w:val="none"/>
          <w:lang w:val="en-US" w:eastAsia="zh-CN"/>
        </w:rPr>
        <w:t>7681329559</w:t>
      </w:r>
    </w:p>
    <w:p>
      <w:pPr>
        <w:ind w:firstLine="720" w:firstLineChars="300"/>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铸管</w:t>
      </w:r>
      <w:r>
        <w:rPr>
          <w:rFonts w:hint="eastAsia" w:ascii="宋体" w:hAnsi="宋体" w:eastAsia="宋体" w:cs="宋体"/>
          <w:b w:val="0"/>
          <w:bCs w:val="0"/>
          <w:kern w:val="2"/>
          <w:sz w:val="24"/>
          <w:szCs w:val="24"/>
          <w:highlight w:val="none"/>
          <w:lang w:val="en-US" w:eastAsia="zh-CN" w:bidi="ar-SA"/>
        </w:rPr>
        <w:t>部：       吕  工   18955368387</w:t>
      </w:r>
    </w:p>
    <w:p>
      <w:pPr>
        <w:pStyle w:val="2"/>
        <w:rPr>
          <w:rFonts w:hint="default"/>
          <w:lang w:val="en-US" w:eastAsia="zh-CN"/>
        </w:rPr>
      </w:pPr>
      <w:r>
        <w:rPr>
          <w:rFonts w:hint="eastAsia" w:ascii="宋体" w:hAnsi="宋体" w:cs="宋体"/>
          <w:b w:val="0"/>
          <w:bCs w:val="0"/>
          <w:kern w:val="2"/>
          <w:sz w:val="24"/>
          <w:szCs w:val="24"/>
          <w:lang w:val="en-US" w:eastAsia="zh-CN" w:bidi="ar-SA"/>
        </w:rPr>
        <w:t xml:space="preserve">      工程管理部：   李  工   18155369062</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3</w:t>
      </w:r>
      <w:r>
        <w:rPr>
          <w:rFonts w:ascii="宋体" w:hAnsi="宋体"/>
          <w:bCs/>
          <w:sz w:val="24"/>
          <w:szCs w:val="24"/>
        </w:rPr>
        <w:t>月</w:t>
      </w:r>
      <w:r>
        <w:rPr>
          <w:rFonts w:hint="eastAsia" w:ascii="宋体" w:hAnsi="宋体"/>
          <w:bCs/>
          <w:sz w:val="24"/>
          <w:szCs w:val="24"/>
          <w:lang w:val="en-US" w:eastAsia="zh-CN"/>
        </w:rPr>
        <w:t>26</w:t>
      </w:r>
      <w:r>
        <w:rPr>
          <w:rFonts w:ascii="宋体" w:hAnsi="宋体"/>
          <w:bCs/>
          <w:sz w:val="24"/>
          <w:szCs w:val="24"/>
        </w:rPr>
        <w:t>日</w:t>
      </w:r>
      <w:r>
        <w:rPr>
          <w:rFonts w:hint="eastAsia" w:ascii="宋体" w:hAnsi="宋体"/>
          <w:bCs/>
          <w:sz w:val="24"/>
          <w:szCs w:val="24"/>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3</w:t>
      </w:r>
      <w:r>
        <w:rPr>
          <w:rFonts w:ascii="宋体" w:hAnsi="宋体"/>
          <w:bCs/>
          <w:sz w:val="24"/>
          <w:szCs w:val="24"/>
        </w:rPr>
        <w:t>月</w:t>
      </w:r>
      <w:r>
        <w:rPr>
          <w:rFonts w:hint="eastAsia" w:ascii="宋体" w:hAnsi="宋体"/>
          <w:sz w:val="24"/>
          <w:szCs w:val="24"/>
          <w:lang w:val="en-US" w:eastAsia="zh-CN"/>
        </w:rPr>
        <w:t>31</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09:30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开 户 行：工行环办</w:t>
      </w:r>
    </w:p>
    <w:p>
      <w:pPr>
        <w:ind w:firstLine="1680" w:firstLineChars="700"/>
        <w:rPr>
          <w:rFonts w:hint="eastAsia" w:ascii="宋体" w:hAnsi="宋体" w:cs="Times New Roman"/>
          <w:sz w:val="24"/>
          <w:szCs w:val="24"/>
        </w:rPr>
      </w:pPr>
      <w:r>
        <w:rPr>
          <w:rFonts w:hint="eastAsia" w:ascii="宋体" w:hAnsi="宋体" w:cs="Times New Roman"/>
          <w:sz w:val="24"/>
          <w:szCs w:val="24"/>
        </w:rPr>
        <w:t>帐    号：1307023219000109264</w:t>
      </w:r>
    </w:p>
    <w:p>
      <w:pPr>
        <w:ind w:firstLine="1680" w:firstLineChars="700"/>
        <w:rPr>
          <w:rFonts w:hint="eastAsia" w:ascii="宋体" w:hAnsi="宋体" w:cs="Times New Roman"/>
          <w:sz w:val="24"/>
          <w:szCs w:val="24"/>
        </w:rPr>
      </w:pPr>
      <w:r>
        <w:rPr>
          <w:rFonts w:hint="eastAsia" w:ascii="宋体" w:hAnsi="宋体" w:cs="Times New Roman"/>
          <w:sz w:val="24"/>
          <w:szCs w:val="24"/>
        </w:rPr>
        <w:t>电    话：0553-569</w:t>
      </w:r>
      <w:r>
        <w:rPr>
          <w:rFonts w:hint="eastAsia" w:ascii="宋体" w:hAnsi="宋体" w:cs="Times New Roman"/>
          <w:sz w:val="24"/>
          <w:szCs w:val="24"/>
          <w:lang w:val="en-US" w:eastAsia="zh-CN"/>
        </w:rPr>
        <w:t>8562</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 xml:space="preserve">邮    编：241002                          </w:t>
      </w:r>
    </w:p>
    <w:p>
      <w:pPr>
        <w:ind w:firstLine="1680" w:firstLineChars="700"/>
        <w:rPr>
          <w:rFonts w:hint="eastAsia" w:ascii="宋体" w:hAnsi="宋体" w:cs="Times New Roman"/>
          <w:sz w:val="24"/>
          <w:szCs w:val="24"/>
        </w:rPr>
      </w:pPr>
      <w:r>
        <w:rPr>
          <w:rFonts w:hint="eastAsia" w:ascii="宋体" w:hAnsi="宋体" w:cs="Times New Roman"/>
          <w:sz w:val="24"/>
          <w:szCs w:val="24"/>
        </w:rPr>
        <w:t>联 系 人：</w:t>
      </w:r>
      <w:r>
        <w:rPr>
          <w:rFonts w:hint="eastAsia" w:ascii="宋体" w:hAnsi="宋体" w:cs="Times New Roman"/>
          <w:sz w:val="24"/>
          <w:szCs w:val="24"/>
          <w:lang w:val="en-US" w:eastAsia="zh-CN"/>
        </w:rPr>
        <w:t>谭凯华</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邮    箱：</w:t>
      </w:r>
      <w:r>
        <w:rPr>
          <w:rFonts w:hint="eastAsia" w:ascii="宋体" w:hAnsi="宋体" w:cs="Times New Roman"/>
          <w:sz w:val="24"/>
          <w:szCs w:val="24"/>
        </w:rPr>
        <w:fldChar w:fldCharType="begin"/>
      </w:r>
      <w:r>
        <w:rPr>
          <w:rFonts w:hint="eastAsia" w:ascii="宋体" w:hAnsi="宋体" w:cs="Times New Roman"/>
          <w:sz w:val="24"/>
          <w:szCs w:val="24"/>
        </w:rPr>
        <w:instrText xml:space="preserve"> HYPERLINK "mailto:tankaihua0324@163.com" </w:instrText>
      </w:r>
      <w:r>
        <w:rPr>
          <w:rFonts w:hint="eastAsia" w:ascii="宋体" w:hAnsi="宋体" w:cs="Times New Roman"/>
          <w:sz w:val="24"/>
          <w:szCs w:val="24"/>
        </w:rPr>
        <w:fldChar w:fldCharType="separate"/>
      </w:r>
      <w:r>
        <w:rPr>
          <w:rFonts w:hint="eastAsia" w:ascii="宋体" w:hAnsi="宋体" w:cs="Times New Roman"/>
          <w:sz w:val="24"/>
          <w:szCs w:val="24"/>
        </w:rPr>
        <w:t>tankaihua0324@163.com</w:t>
      </w:r>
      <w:r>
        <w:rPr>
          <w:rFonts w:hint="eastAsia" w:ascii="宋体" w:hAnsi="宋体" w:cs="Times New Roman"/>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肆</w:t>
      </w:r>
      <w:r>
        <w:rPr>
          <w:rFonts w:hint="eastAsia" w:ascii="宋体" w:hAnsi="宋体"/>
          <w:bCs/>
          <w:color w:val="0000FF"/>
          <w:sz w:val="24"/>
          <w:szCs w:val="24"/>
          <w:u w:val="single"/>
          <w:lang w:eastAsia="zh-CN"/>
        </w:rPr>
        <w:t>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lang w:val="en-US" w:eastAsia="zh-CN"/>
        </w:rPr>
        <w:t>3</w:t>
      </w:r>
      <w:r>
        <w:rPr>
          <w:rFonts w:hint="eastAsia" w:ascii="宋体" w:hAnsi="宋体"/>
          <w:bCs/>
          <w:color w:val="7030A0"/>
          <w:sz w:val="24"/>
          <w:szCs w:val="24"/>
        </w:rPr>
        <w:t>月</w:t>
      </w:r>
      <w:r>
        <w:rPr>
          <w:rFonts w:hint="eastAsia" w:ascii="宋体" w:hAnsi="宋体"/>
          <w:bCs/>
          <w:color w:val="7030A0"/>
          <w:sz w:val="24"/>
          <w:szCs w:val="24"/>
          <w:lang w:val="en-US" w:eastAsia="zh-CN"/>
        </w:rPr>
        <w:t>26</w:t>
      </w:r>
      <w:r>
        <w:rPr>
          <w:rFonts w:hint="eastAsia" w:ascii="宋体" w:hAnsi="宋体"/>
          <w:bCs/>
          <w:color w:val="7030A0"/>
          <w:sz w:val="24"/>
          <w:szCs w:val="24"/>
        </w:rPr>
        <w:t>日</w:t>
      </w:r>
      <w:r>
        <w:rPr>
          <w:rFonts w:hint="eastAsia" w:ascii="宋体" w:hAnsi="宋体" w:cs="Times New Roman"/>
          <w:sz w:val="24"/>
          <w:szCs w:val="24"/>
          <w:lang w:val="en-US" w:eastAsia="zh-CN"/>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rPr>
          <w:rFonts w:hint="default"/>
          <w:lang w:val="en-US" w:eastAsia="zh-CN"/>
        </w:rPr>
      </w:pPr>
      <w:r>
        <w:rPr>
          <w:rFonts w:hint="eastAsia" w:ascii="宋体" w:hAnsi="宋体"/>
          <w:sz w:val="24"/>
          <w:szCs w:val="24"/>
          <w:lang w:eastAsia="zh-CN"/>
        </w:rPr>
        <w:t>（</w:t>
      </w:r>
      <w:r>
        <w:rPr>
          <w:rFonts w:hint="eastAsia" w:ascii="宋体" w:hAnsi="宋体"/>
          <w:sz w:val="24"/>
          <w:szCs w:val="24"/>
          <w:lang w:val="en-US" w:eastAsia="zh-CN"/>
        </w:rPr>
        <w:t>5</w:t>
      </w:r>
      <w:r>
        <w:rPr>
          <w:rFonts w:hint="eastAsia" w:ascii="宋体" w:hAnsi="宋体"/>
          <w:sz w:val="24"/>
          <w:szCs w:val="24"/>
          <w:lang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leftChars="0" w:hanging="703" w:firstLineChars="0"/>
        <w:rPr>
          <w:rFonts w:hint="default"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所有</w:t>
      </w:r>
      <w:r>
        <w:rPr>
          <w:rFonts w:hint="eastAsia" w:ascii="宋体" w:hAnsi="宋体" w:cs="Times New Roman"/>
          <w:bCs/>
          <w:kern w:val="2"/>
          <w:sz w:val="24"/>
          <w:szCs w:val="24"/>
          <w:lang w:val="en-US" w:eastAsia="zh-CN" w:bidi="ar-SA"/>
        </w:rPr>
        <w:t>递交</w:t>
      </w:r>
      <w:r>
        <w:rPr>
          <w:rFonts w:hint="eastAsia" w:ascii="宋体" w:hAnsi="宋体" w:eastAsia="宋体" w:cs="Times New Roman"/>
          <w:bCs/>
          <w:kern w:val="2"/>
          <w:sz w:val="24"/>
          <w:szCs w:val="24"/>
          <w:lang w:val="en-US" w:eastAsia="zh-CN" w:bidi="ar-SA"/>
        </w:rPr>
        <w:t>标书文件均</w:t>
      </w:r>
      <w:r>
        <w:rPr>
          <w:rFonts w:hint="eastAsia" w:ascii="宋体" w:hAnsi="宋体" w:cs="Times New Roman"/>
          <w:bCs/>
          <w:kern w:val="2"/>
          <w:sz w:val="24"/>
          <w:szCs w:val="24"/>
          <w:lang w:val="en-US" w:eastAsia="zh-CN" w:bidi="ar-SA"/>
        </w:rPr>
        <w:t>须按</w:t>
      </w:r>
      <w:r>
        <w:rPr>
          <w:rFonts w:hint="eastAsia" w:ascii="宋体" w:hAnsi="宋体" w:eastAsia="宋体" w:cs="Times New Roman"/>
          <w:bCs/>
          <w:kern w:val="2"/>
          <w:sz w:val="24"/>
          <w:szCs w:val="24"/>
          <w:lang w:val="en-US" w:eastAsia="zh-CN" w:bidi="ar-SA"/>
        </w:rPr>
        <w:t>要求</w:t>
      </w:r>
      <w:r>
        <w:rPr>
          <w:rFonts w:hint="eastAsia" w:ascii="宋体" w:hAnsi="宋体" w:cs="Times New Roman"/>
          <w:bCs/>
          <w:kern w:val="2"/>
          <w:sz w:val="24"/>
          <w:szCs w:val="24"/>
          <w:lang w:val="en-US" w:eastAsia="zh-CN" w:bidi="ar-SA"/>
        </w:rPr>
        <w:t>进行</w:t>
      </w:r>
      <w:r>
        <w:rPr>
          <w:rFonts w:hint="eastAsia" w:ascii="宋体" w:hAnsi="宋体" w:eastAsia="宋体" w:cs="Times New Roman"/>
          <w:bCs/>
          <w:kern w:val="2"/>
          <w:sz w:val="24"/>
          <w:szCs w:val="24"/>
          <w:lang w:val="en-US" w:eastAsia="zh-CN" w:bidi="ar-SA"/>
        </w:rPr>
        <w:t>胶装。</w:t>
      </w:r>
      <w:bookmarkStart w:id="0" w:name="_GoBack"/>
      <w:bookmarkEnd w:id="0"/>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highlight w:val="yellow"/>
        </w:rPr>
      </w:pPr>
      <w:r>
        <w:rPr>
          <w:rFonts w:hint="eastAsia" w:ascii="宋体" w:hAnsi="宋体"/>
          <w:sz w:val="24"/>
          <w:szCs w:val="24"/>
        </w:rPr>
        <w:t>1、</w:t>
      </w:r>
      <w:r>
        <w:rPr>
          <w:rFonts w:hint="eastAsia" w:ascii="宋体" w:hAnsi="宋体"/>
          <w:sz w:val="24"/>
        </w:rPr>
        <w:t>拟付款方式：</w:t>
      </w:r>
      <w:r>
        <w:rPr>
          <w:rFonts w:hint="eastAsia" w:ascii="宋体" w:hAnsi="宋体"/>
          <w:sz w:val="24"/>
          <w:highlight w:val="none"/>
        </w:rPr>
        <w:t>货到</w:t>
      </w:r>
      <w:r>
        <w:rPr>
          <w:rFonts w:hint="eastAsia" w:ascii="宋体" w:hAnsi="宋体"/>
          <w:sz w:val="24"/>
          <w:highlight w:val="none"/>
          <w:lang w:eastAsia="zh-CN"/>
        </w:rPr>
        <w:t>齐</w:t>
      </w:r>
      <w:r>
        <w:rPr>
          <w:rFonts w:hint="eastAsia" w:ascii="宋体" w:hAnsi="宋体"/>
          <w:sz w:val="24"/>
          <w:highlight w:val="none"/>
        </w:rPr>
        <w:t>付款30%，安装</w:t>
      </w:r>
      <w:r>
        <w:rPr>
          <w:rFonts w:hint="eastAsia" w:ascii="宋体" w:hAnsi="宋体"/>
          <w:sz w:val="24"/>
          <w:highlight w:val="none"/>
          <w:lang w:eastAsia="zh-CN"/>
        </w:rPr>
        <w:t>调试</w:t>
      </w:r>
      <w:r>
        <w:rPr>
          <w:rFonts w:hint="eastAsia" w:ascii="宋体" w:hAnsi="宋体"/>
          <w:sz w:val="24"/>
          <w:highlight w:val="none"/>
        </w:rPr>
        <w:t>完毕</w:t>
      </w:r>
      <w:r>
        <w:rPr>
          <w:rFonts w:hint="eastAsia" w:ascii="宋体" w:hAnsi="宋体"/>
          <w:sz w:val="24"/>
          <w:highlight w:val="none"/>
          <w:lang w:eastAsia="zh-CN"/>
        </w:rPr>
        <w:t>且</w:t>
      </w:r>
      <w:r>
        <w:rPr>
          <w:rFonts w:hint="eastAsia" w:ascii="宋体" w:hAnsi="宋体"/>
          <w:sz w:val="24"/>
          <w:highlight w:val="none"/>
        </w:rPr>
        <w:t>验收合格付款30%，正常</w:t>
      </w:r>
      <w:r>
        <w:rPr>
          <w:rFonts w:hint="eastAsia" w:ascii="宋体" w:hAnsi="宋体"/>
          <w:sz w:val="24"/>
          <w:highlight w:val="none"/>
          <w:lang w:eastAsia="zh-CN"/>
        </w:rPr>
        <w:t>运行</w:t>
      </w:r>
      <w:r>
        <w:rPr>
          <w:rFonts w:hint="eastAsia" w:ascii="宋体" w:hAnsi="宋体"/>
          <w:sz w:val="24"/>
          <w:highlight w:val="none"/>
        </w:rPr>
        <w:t>三个月付款30%，</w:t>
      </w:r>
      <w:r>
        <w:rPr>
          <w:rFonts w:hint="eastAsia" w:ascii="宋体" w:hAnsi="宋体"/>
          <w:sz w:val="24"/>
          <w:highlight w:val="none"/>
          <w:lang w:eastAsia="zh-CN"/>
        </w:rPr>
        <w:t>留</w:t>
      </w:r>
      <w:r>
        <w:rPr>
          <w:rFonts w:hint="eastAsia" w:ascii="宋体" w:hAnsi="宋体"/>
          <w:sz w:val="24"/>
          <w:highlight w:val="none"/>
        </w:rPr>
        <w:t>10%一年质保</w:t>
      </w:r>
      <w:r>
        <w:rPr>
          <w:rFonts w:hint="eastAsia" w:ascii="宋体" w:hAnsi="宋体" w:cs="仿宋_GB2312"/>
          <w:color w:val="000000" w:themeColor="text1"/>
          <w:sz w:val="24"/>
          <w:szCs w:val="24"/>
          <w:highlight w:val="none"/>
          <w:lang w:val="en-US" w:eastAsia="zh-CN"/>
        </w:rPr>
        <w:t>。</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sz w:val="24"/>
          <w:szCs w:val="24"/>
        </w:rPr>
      </w:pPr>
      <w:r>
        <w:rPr>
          <w:rFonts w:hint="eastAsia"/>
          <w:b/>
          <w:sz w:val="24"/>
          <w:szCs w:val="24"/>
        </w:rPr>
        <w:t>评分标准：</w:t>
      </w:r>
      <w:r>
        <w:rPr>
          <w:rFonts w:hint="eastAsia" w:ascii="宋体" w:hAnsi="宋体"/>
          <w:color w:val="auto"/>
          <w:sz w:val="24"/>
          <w:szCs w:val="24"/>
        </w:rPr>
        <w:t>由评标委员会按</w:t>
      </w:r>
      <w:r>
        <w:rPr>
          <w:rFonts w:hint="eastAsia" w:ascii="宋体" w:hAnsi="宋体"/>
          <w:b/>
          <w:color w:val="auto"/>
          <w:sz w:val="24"/>
          <w:szCs w:val="24"/>
          <w:lang w:val="en-US" w:eastAsia="zh-CN"/>
        </w:rPr>
        <w:t>B</w:t>
      </w:r>
      <w:r>
        <w:rPr>
          <w:rFonts w:hint="eastAsia" w:ascii="宋体" w:hAnsi="宋体"/>
          <w:b/>
          <w:color w:val="auto"/>
          <w:sz w:val="24"/>
          <w:szCs w:val="24"/>
        </w:rPr>
        <w:t>类</w:t>
      </w:r>
      <w:r>
        <w:rPr>
          <w:rFonts w:hint="eastAsia" w:ascii="宋体" w:hAnsi="宋体"/>
          <w:color w:val="auto"/>
          <w:sz w:val="24"/>
          <w:szCs w:val="24"/>
        </w:rPr>
        <w:t>物资进行评分。</w:t>
      </w:r>
      <w:r>
        <w:rPr>
          <w:rFonts w:hint="eastAsia" w:ascii="宋体" w:hAnsi="宋体"/>
          <w:sz w:val="24"/>
          <w:szCs w:val="24"/>
        </w:rPr>
        <w:t>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ind w:left="420" w:leftChars="200" w:firstLine="720" w:firstLineChars="300"/>
        <w:rPr>
          <w:rFonts w:hint="eastAsia" w:ascii="宋体" w:hAnsi="宋体"/>
          <w:sz w:val="24"/>
          <w:szCs w:val="24"/>
        </w:rPr>
      </w:pPr>
    </w:p>
    <w:p>
      <w:pPr>
        <w:rPr>
          <w:b/>
        </w:rPr>
      </w:pPr>
    </w:p>
    <w:p>
      <w:pPr>
        <w:numPr>
          <w:ilvl w:val="0"/>
          <w:numId w:val="7"/>
        </w:numPr>
        <w:rPr>
          <w:b/>
          <w:sz w:val="24"/>
          <w:szCs w:val="24"/>
        </w:rPr>
      </w:pPr>
      <w:r>
        <w:rPr>
          <w:rFonts w:hint="eastAsia"/>
          <w:b/>
          <w:sz w:val="24"/>
          <w:szCs w:val="24"/>
        </w:rPr>
        <w:t>其他要求</w:t>
      </w:r>
    </w:p>
    <w:p>
      <w:pPr>
        <w:numPr>
          <w:ilvl w:val="0"/>
          <w:numId w:val="0"/>
        </w:numPr>
        <w:rPr>
          <w:b/>
          <w:sz w:val="24"/>
          <w:szCs w:val="24"/>
        </w:rPr>
      </w:pPr>
    </w:p>
    <w:p>
      <w:pPr>
        <w:numPr>
          <w:ilvl w:val="0"/>
          <w:numId w:val="8"/>
        </w:numPr>
        <w:ind w:left="360" w:leftChars="0" w:firstLine="0" w:firstLineChars="0"/>
        <w:jc w:val="left"/>
        <w:rPr>
          <w:rFonts w:hint="eastAsia"/>
          <w:b w:val="0"/>
          <w:bCs/>
          <w:color w:val="auto"/>
          <w:sz w:val="28"/>
          <w:szCs w:val="28"/>
          <w:lang w:val="en-US" w:eastAsia="zh-CN"/>
        </w:rPr>
      </w:pPr>
      <w:r>
        <w:rPr>
          <w:rFonts w:hint="eastAsia"/>
          <w:b w:val="0"/>
          <w:bCs/>
          <w:color w:val="auto"/>
          <w:sz w:val="28"/>
          <w:szCs w:val="28"/>
        </w:rPr>
        <w:t>本次招标项目</w:t>
      </w:r>
      <w:r>
        <w:rPr>
          <w:rFonts w:hint="eastAsia"/>
          <w:b w:val="0"/>
          <w:bCs/>
          <w:color w:val="auto"/>
          <w:sz w:val="28"/>
          <w:szCs w:val="28"/>
          <w:lang w:eastAsia="zh-CN"/>
        </w:rPr>
        <w:t>为</w:t>
      </w:r>
      <w:r>
        <w:rPr>
          <w:rFonts w:hint="eastAsia" w:ascii="宋体" w:hAnsi="宋体"/>
          <w:b/>
          <w:color w:val="FF0000"/>
          <w:sz w:val="28"/>
          <w:szCs w:val="28"/>
          <w:lang w:eastAsia="zh-CN"/>
        </w:rPr>
        <w:t>电炉远程可视化自动捞渣机（共六套）</w:t>
      </w:r>
      <w:r>
        <w:rPr>
          <w:rFonts w:hint="eastAsia"/>
          <w:bCs/>
          <w:sz w:val="28"/>
          <w:szCs w:val="28"/>
          <w:lang w:val="en-US" w:eastAsia="zh-CN"/>
        </w:rPr>
        <w:t>，具体要求详见附件技术资料；</w:t>
      </w:r>
    </w:p>
    <w:p>
      <w:pPr>
        <w:numPr>
          <w:ilvl w:val="0"/>
          <w:numId w:val="8"/>
        </w:numPr>
        <w:ind w:left="360" w:leftChars="0" w:firstLine="0" w:firstLineChars="0"/>
        <w:jc w:val="left"/>
        <w:rPr>
          <w:rFonts w:hint="eastAsia"/>
          <w:b w:val="0"/>
          <w:bCs/>
          <w:color w:val="auto"/>
          <w:sz w:val="28"/>
          <w:szCs w:val="28"/>
          <w:lang w:val="en-US" w:eastAsia="zh-CN"/>
        </w:rPr>
      </w:pPr>
      <w:r>
        <w:rPr>
          <w:rFonts w:hint="eastAsia"/>
          <w:bCs/>
          <w:sz w:val="28"/>
          <w:szCs w:val="28"/>
          <w:lang w:val="en-US" w:eastAsia="zh-CN"/>
        </w:rPr>
        <w:t>厂家报价表统一采用我公司提供的“报价明细表”，具体报价</w:t>
      </w:r>
      <w:r>
        <w:rPr>
          <w:rFonts w:hint="eastAsia"/>
          <w:bCs/>
          <w:sz w:val="28"/>
          <w:szCs w:val="28"/>
        </w:rPr>
        <w:t>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r>
        <w:rPr>
          <w:rFonts w:hint="eastAsia"/>
          <w:b w:val="0"/>
          <w:bCs/>
          <w:color w:val="auto"/>
          <w:sz w:val="28"/>
          <w:szCs w:val="28"/>
          <w:lang w:val="en-US" w:eastAsia="zh-CN"/>
        </w:rPr>
        <w:t>；</w:t>
      </w:r>
    </w:p>
    <w:p>
      <w:pPr>
        <w:numPr>
          <w:ilvl w:val="0"/>
          <w:numId w:val="8"/>
        </w:numPr>
        <w:ind w:left="360" w:leftChars="0" w:firstLine="0" w:firstLineChars="0"/>
        <w:jc w:val="left"/>
        <w:rPr>
          <w:rFonts w:hint="eastAsia"/>
          <w:bCs/>
          <w:sz w:val="28"/>
          <w:szCs w:val="28"/>
          <w:lang w:val="en-US" w:eastAsia="zh-CN"/>
        </w:rPr>
      </w:pPr>
      <w:r>
        <w:rPr>
          <w:rFonts w:hint="eastAsia"/>
          <w:bCs/>
          <w:sz w:val="28"/>
          <w:szCs w:val="28"/>
        </w:rPr>
        <w:t>投标方需</w:t>
      </w:r>
      <w:r>
        <w:rPr>
          <w:rFonts w:hint="eastAsia"/>
          <w:bCs/>
          <w:sz w:val="28"/>
          <w:szCs w:val="28"/>
          <w:lang w:eastAsia="zh-CN"/>
        </w:rPr>
        <w:t>来我公司实地勘察现场情况并</w:t>
      </w:r>
      <w:r>
        <w:rPr>
          <w:rFonts w:hint="eastAsia"/>
          <w:bCs/>
          <w:sz w:val="28"/>
          <w:szCs w:val="28"/>
        </w:rPr>
        <w:t>与我方技术、生产等人员技术交流后方可参与投标</w:t>
      </w:r>
      <w:r>
        <w:rPr>
          <w:rFonts w:hint="eastAsia"/>
          <w:bCs/>
          <w:sz w:val="28"/>
          <w:szCs w:val="28"/>
          <w:lang w:eastAsia="zh-CN"/>
        </w:rPr>
        <w:t>；</w:t>
      </w:r>
    </w:p>
    <w:p>
      <w:pPr>
        <w:pStyle w:val="2"/>
        <w:rPr>
          <w:rFonts w:hint="eastAsia" w:eastAsia="宋体"/>
          <w:b/>
          <w:color w:val="FF0000"/>
          <w:sz w:val="28"/>
          <w:szCs w:val="28"/>
          <w:lang w:eastAsia="zh-CN"/>
        </w:rPr>
      </w:pPr>
      <w:r>
        <w:rPr>
          <w:rFonts w:hint="eastAsia"/>
          <w:bCs/>
          <w:sz w:val="28"/>
          <w:szCs w:val="28"/>
          <w:lang w:val="en-US" w:eastAsia="zh-CN"/>
        </w:rPr>
        <w:t xml:space="preserve">   4、</w:t>
      </w:r>
      <w:r>
        <w:rPr>
          <w:rFonts w:hint="eastAsia"/>
          <w:bCs/>
          <w:sz w:val="28"/>
          <w:szCs w:val="28"/>
        </w:rPr>
        <w:t>本次招标项目（</w:t>
      </w:r>
      <w:r>
        <w:rPr>
          <w:rFonts w:hint="eastAsia" w:ascii="宋体" w:hAnsi="宋体"/>
          <w:b/>
          <w:color w:val="FF0000"/>
          <w:sz w:val="28"/>
          <w:szCs w:val="28"/>
          <w:lang w:eastAsia="zh-CN"/>
        </w:rPr>
        <w:t>电炉远程可视化自动捞渣机（共六套）</w:t>
      </w:r>
      <w:r>
        <w:rPr>
          <w:rFonts w:hint="eastAsia"/>
          <w:bCs/>
          <w:sz w:val="28"/>
          <w:szCs w:val="28"/>
        </w:rPr>
        <w:t>）设置了</w:t>
      </w:r>
      <w:r>
        <w:rPr>
          <w:rFonts w:hint="eastAsia"/>
          <w:b/>
          <w:color w:val="FF0000"/>
          <w:sz w:val="28"/>
          <w:szCs w:val="28"/>
        </w:rPr>
        <w:t>最高投标限价</w:t>
      </w:r>
      <w:r>
        <w:rPr>
          <w:rFonts w:hint="eastAsia"/>
          <w:b/>
          <w:color w:val="FF0000"/>
          <w:sz w:val="28"/>
          <w:szCs w:val="28"/>
          <w:lang w:val="en-US" w:eastAsia="zh-CN"/>
        </w:rPr>
        <w:t>含税合计为210</w:t>
      </w:r>
      <w:r>
        <w:rPr>
          <w:rFonts w:hint="eastAsia"/>
          <w:b/>
          <w:color w:val="FF0000"/>
          <w:sz w:val="28"/>
          <w:szCs w:val="28"/>
        </w:rPr>
        <w:t>万元（大写：</w:t>
      </w:r>
      <w:r>
        <w:rPr>
          <w:rFonts w:hint="eastAsia"/>
          <w:b/>
          <w:color w:val="FF0000"/>
          <w:sz w:val="28"/>
          <w:szCs w:val="28"/>
          <w:lang w:eastAsia="zh-CN"/>
        </w:rPr>
        <w:t>贰佰壹拾</w:t>
      </w:r>
      <w:r>
        <w:rPr>
          <w:rFonts w:hint="eastAsia"/>
          <w:b/>
          <w:color w:val="FF0000"/>
          <w:sz w:val="28"/>
          <w:szCs w:val="28"/>
        </w:rPr>
        <w:t>万元），报价高于此最高投标限价的作废标处理</w:t>
      </w:r>
      <w:r>
        <w:rPr>
          <w:rFonts w:hint="eastAsia"/>
          <w:b/>
          <w:color w:val="FF0000"/>
          <w:sz w:val="28"/>
          <w:szCs w:val="28"/>
          <w:lang w:eastAsia="zh-CN"/>
        </w:rPr>
        <w:t>；</w:t>
      </w:r>
    </w:p>
    <w:p>
      <w:pPr>
        <w:pStyle w:val="2"/>
        <w:rPr>
          <w:rFonts w:hint="default"/>
          <w:lang w:val="en-US" w:eastAsia="zh-CN"/>
        </w:rPr>
      </w:pPr>
    </w:p>
    <w:p>
      <w:pPr>
        <w:numPr>
          <w:ilvl w:val="0"/>
          <w:numId w:val="0"/>
        </w:numPr>
        <w:ind w:left="360" w:leftChars="0"/>
        <w:jc w:val="left"/>
        <w:rPr>
          <w:rFonts w:hint="eastAsia"/>
          <w:bCs/>
          <w:sz w:val="28"/>
          <w:szCs w:val="28"/>
        </w:rPr>
      </w:pPr>
    </w:p>
    <w:p>
      <w:pPr>
        <w:rPr>
          <w:b/>
          <w:sz w:val="24"/>
          <w:szCs w:val="24"/>
        </w:rPr>
      </w:pPr>
    </w:p>
    <w:p>
      <w:pPr>
        <w:pStyle w:val="2"/>
        <w:rPr>
          <w:b/>
          <w:sz w:val="24"/>
          <w:szCs w:val="24"/>
        </w:rPr>
      </w:pPr>
    </w:p>
    <w:p>
      <w:pPr>
        <w:rPr>
          <w:b/>
          <w:sz w:val="24"/>
          <w:szCs w:val="24"/>
        </w:rPr>
      </w:pPr>
    </w:p>
    <w:p>
      <w:pPr>
        <w:pStyle w:val="2"/>
      </w:pPr>
    </w:p>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3</w:t>
      </w:r>
      <w:r>
        <w:rPr>
          <w:rFonts w:ascii="宋体" w:hAnsi="宋体"/>
          <w:sz w:val="24"/>
          <w:szCs w:val="24"/>
        </w:rPr>
        <w:t>月</w:t>
      </w:r>
      <w:r>
        <w:rPr>
          <w:rFonts w:hint="eastAsia" w:ascii="宋体" w:hAnsi="宋体"/>
          <w:sz w:val="24"/>
          <w:szCs w:val="24"/>
          <w:lang w:val="en-US" w:eastAsia="zh-CN"/>
        </w:rPr>
        <w:t>10</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hint="eastAsia"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2.3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cs="Times New Roman"/>
          <w:sz w:val="28"/>
          <w:szCs w:val="28"/>
          <w:u w:val="single"/>
        </w:rPr>
        <w:fldChar w:fldCharType="begin"/>
      </w:r>
      <w:r>
        <w:rPr>
          <w:rFonts w:hint="eastAsia" w:ascii="宋体" w:hAnsi="宋体" w:cs="Times New Roman"/>
          <w:sz w:val="28"/>
          <w:szCs w:val="28"/>
          <w:u w:val="single"/>
        </w:rPr>
        <w:instrText xml:space="preserve"> HYPERLINK "mailto:tankaihua0324@163.com" </w:instrText>
      </w:r>
      <w:r>
        <w:rPr>
          <w:rFonts w:hint="eastAsia" w:ascii="宋体" w:hAnsi="宋体" w:cs="Times New Roman"/>
          <w:sz w:val="28"/>
          <w:szCs w:val="28"/>
          <w:u w:val="single"/>
        </w:rPr>
        <w:fldChar w:fldCharType="separate"/>
      </w:r>
      <w:r>
        <w:rPr>
          <w:rFonts w:hint="eastAsia" w:ascii="宋体" w:hAnsi="宋体" w:cs="Times New Roman"/>
          <w:sz w:val="28"/>
          <w:szCs w:val="28"/>
          <w:u w:val="single"/>
        </w:rPr>
        <w:t>tankaihua0324@163.com</w:t>
      </w:r>
      <w:r>
        <w:rPr>
          <w:rFonts w:hint="eastAsia" w:ascii="宋体" w:hAnsi="宋体" w:cs="Times New Roman"/>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lang w:eastAsia="zh-CN"/>
        </w:rPr>
        <w:t>电炉远程可视化自动捞渣机</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pStyle w:val="9"/>
        <w:widowControl/>
        <w:rPr>
          <w:rFonts w:hint="eastAsia"/>
          <w:b/>
          <w:bCs/>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19F82ED"/>
    <w:multiLevelType w:val="singleLevel"/>
    <w:tmpl w:val="519F82ED"/>
    <w:lvl w:ilvl="0" w:tentative="0">
      <w:start w:val="1"/>
      <w:numFmt w:val="decimal"/>
      <w:suff w:val="nothing"/>
      <w:lvlText w:val="%1、"/>
      <w:lvlJc w:val="left"/>
      <w:pPr>
        <w:ind w:left="360" w:firstLine="0"/>
      </w:p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831406E"/>
    <w:rsid w:val="08A96692"/>
    <w:rsid w:val="0A205F87"/>
    <w:rsid w:val="0B6D4325"/>
    <w:rsid w:val="0B8301A2"/>
    <w:rsid w:val="0BFF25BD"/>
    <w:rsid w:val="0CBC295F"/>
    <w:rsid w:val="0DF07D84"/>
    <w:rsid w:val="0E497616"/>
    <w:rsid w:val="0E842CB1"/>
    <w:rsid w:val="0F0803D8"/>
    <w:rsid w:val="0F347211"/>
    <w:rsid w:val="10CA64E1"/>
    <w:rsid w:val="110928F7"/>
    <w:rsid w:val="11654D47"/>
    <w:rsid w:val="133B7EFB"/>
    <w:rsid w:val="135C10D5"/>
    <w:rsid w:val="139F3DA1"/>
    <w:rsid w:val="13D576D7"/>
    <w:rsid w:val="16541AFE"/>
    <w:rsid w:val="1694444C"/>
    <w:rsid w:val="16E57C5D"/>
    <w:rsid w:val="17F97F08"/>
    <w:rsid w:val="18B3618F"/>
    <w:rsid w:val="18ED4DB4"/>
    <w:rsid w:val="19B16948"/>
    <w:rsid w:val="1A8A6D05"/>
    <w:rsid w:val="1C3401BE"/>
    <w:rsid w:val="1CCB1E53"/>
    <w:rsid w:val="1D2E11E1"/>
    <w:rsid w:val="1D6C7A82"/>
    <w:rsid w:val="1D987E37"/>
    <w:rsid w:val="1E937D02"/>
    <w:rsid w:val="1F4242F7"/>
    <w:rsid w:val="1F802445"/>
    <w:rsid w:val="1F9C7C18"/>
    <w:rsid w:val="21133B37"/>
    <w:rsid w:val="21534F77"/>
    <w:rsid w:val="21A2160C"/>
    <w:rsid w:val="22594BD8"/>
    <w:rsid w:val="22B96773"/>
    <w:rsid w:val="22E00851"/>
    <w:rsid w:val="232232D0"/>
    <w:rsid w:val="23D22DCD"/>
    <w:rsid w:val="25225826"/>
    <w:rsid w:val="25656E3E"/>
    <w:rsid w:val="25B129B0"/>
    <w:rsid w:val="26F50CB1"/>
    <w:rsid w:val="278055FF"/>
    <w:rsid w:val="288D3DC5"/>
    <w:rsid w:val="28E2171B"/>
    <w:rsid w:val="290A0094"/>
    <w:rsid w:val="29401D6D"/>
    <w:rsid w:val="2A617E74"/>
    <w:rsid w:val="2BF40243"/>
    <w:rsid w:val="2C204052"/>
    <w:rsid w:val="2C2B5329"/>
    <w:rsid w:val="2C4E01C4"/>
    <w:rsid w:val="2CF31D5E"/>
    <w:rsid w:val="2D2A1456"/>
    <w:rsid w:val="2E3D1B0F"/>
    <w:rsid w:val="2EB97BA5"/>
    <w:rsid w:val="3036622A"/>
    <w:rsid w:val="30CA3841"/>
    <w:rsid w:val="3130279D"/>
    <w:rsid w:val="320F084E"/>
    <w:rsid w:val="340F7396"/>
    <w:rsid w:val="35212328"/>
    <w:rsid w:val="36A65EF8"/>
    <w:rsid w:val="36F663CF"/>
    <w:rsid w:val="373827F1"/>
    <w:rsid w:val="379345D1"/>
    <w:rsid w:val="37974BFF"/>
    <w:rsid w:val="37BE23C2"/>
    <w:rsid w:val="387F2F2C"/>
    <w:rsid w:val="39895435"/>
    <w:rsid w:val="3A1F0B47"/>
    <w:rsid w:val="3A392BA7"/>
    <w:rsid w:val="3A3F65BD"/>
    <w:rsid w:val="3A773720"/>
    <w:rsid w:val="3C456A69"/>
    <w:rsid w:val="3C487023"/>
    <w:rsid w:val="3C887586"/>
    <w:rsid w:val="3D5A40AB"/>
    <w:rsid w:val="3DB441B2"/>
    <w:rsid w:val="3DDE1672"/>
    <w:rsid w:val="3E371640"/>
    <w:rsid w:val="3EB93F1F"/>
    <w:rsid w:val="3F0B65A3"/>
    <w:rsid w:val="405360D1"/>
    <w:rsid w:val="41394D83"/>
    <w:rsid w:val="414F5DD2"/>
    <w:rsid w:val="41A706B0"/>
    <w:rsid w:val="422E1FDF"/>
    <w:rsid w:val="423C71D1"/>
    <w:rsid w:val="426213B7"/>
    <w:rsid w:val="42A07CF5"/>
    <w:rsid w:val="42CE1EFE"/>
    <w:rsid w:val="4500284B"/>
    <w:rsid w:val="45407B03"/>
    <w:rsid w:val="45544CF4"/>
    <w:rsid w:val="45C004AA"/>
    <w:rsid w:val="47777116"/>
    <w:rsid w:val="47AD4330"/>
    <w:rsid w:val="48FD590D"/>
    <w:rsid w:val="49280B38"/>
    <w:rsid w:val="49F60A04"/>
    <w:rsid w:val="4B5A6867"/>
    <w:rsid w:val="4B635392"/>
    <w:rsid w:val="4BA21255"/>
    <w:rsid w:val="4C7E3A40"/>
    <w:rsid w:val="4DC66F68"/>
    <w:rsid w:val="4F561931"/>
    <w:rsid w:val="51A458AF"/>
    <w:rsid w:val="51C400D5"/>
    <w:rsid w:val="522A6D6D"/>
    <w:rsid w:val="52EE0AE7"/>
    <w:rsid w:val="536C262F"/>
    <w:rsid w:val="536D4073"/>
    <w:rsid w:val="53B74312"/>
    <w:rsid w:val="54067FE7"/>
    <w:rsid w:val="554C057B"/>
    <w:rsid w:val="566E6D8E"/>
    <w:rsid w:val="56FF0A43"/>
    <w:rsid w:val="574959B7"/>
    <w:rsid w:val="576F10FF"/>
    <w:rsid w:val="57D705F2"/>
    <w:rsid w:val="5A0C5522"/>
    <w:rsid w:val="5A16003F"/>
    <w:rsid w:val="5AB00440"/>
    <w:rsid w:val="5B065080"/>
    <w:rsid w:val="5B1D2529"/>
    <w:rsid w:val="5B35349E"/>
    <w:rsid w:val="5BA959B9"/>
    <w:rsid w:val="5D173705"/>
    <w:rsid w:val="5D1B4B8A"/>
    <w:rsid w:val="5E611270"/>
    <w:rsid w:val="5EB2026E"/>
    <w:rsid w:val="61033D16"/>
    <w:rsid w:val="625B24D7"/>
    <w:rsid w:val="62CD795C"/>
    <w:rsid w:val="641568F6"/>
    <w:rsid w:val="643411BC"/>
    <w:rsid w:val="65FA652E"/>
    <w:rsid w:val="660961E2"/>
    <w:rsid w:val="66117F2E"/>
    <w:rsid w:val="66EA0C9A"/>
    <w:rsid w:val="66FB3BC1"/>
    <w:rsid w:val="678F7868"/>
    <w:rsid w:val="67D90E17"/>
    <w:rsid w:val="68985C4A"/>
    <w:rsid w:val="695E0A51"/>
    <w:rsid w:val="6AE713EB"/>
    <w:rsid w:val="6B912AE5"/>
    <w:rsid w:val="6BB603AF"/>
    <w:rsid w:val="6BDE4C50"/>
    <w:rsid w:val="6C7B13C4"/>
    <w:rsid w:val="6CA73029"/>
    <w:rsid w:val="6CB6289B"/>
    <w:rsid w:val="6D8C6A01"/>
    <w:rsid w:val="6E4F66B0"/>
    <w:rsid w:val="6ED71557"/>
    <w:rsid w:val="706A3FF6"/>
    <w:rsid w:val="70D03715"/>
    <w:rsid w:val="70E0155E"/>
    <w:rsid w:val="711219DD"/>
    <w:rsid w:val="71625408"/>
    <w:rsid w:val="71F96DCA"/>
    <w:rsid w:val="732D2693"/>
    <w:rsid w:val="7357254E"/>
    <w:rsid w:val="73611393"/>
    <w:rsid w:val="74CE4607"/>
    <w:rsid w:val="76206BC5"/>
    <w:rsid w:val="76C62A7F"/>
    <w:rsid w:val="778A5616"/>
    <w:rsid w:val="780E1C86"/>
    <w:rsid w:val="786E257E"/>
    <w:rsid w:val="797A02ED"/>
    <w:rsid w:val="79B23223"/>
    <w:rsid w:val="79B34FEE"/>
    <w:rsid w:val="79DE1204"/>
    <w:rsid w:val="7A6263B1"/>
    <w:rsid w:val="7ADF17B7"/>
    <w:rsid w:val="7B386B42"/>
    <w:rsid w:val="7BBC102F"/>
    <w:rsid w:val="7BD509C2"/>
    <w:rsid w:val="7D2A47F3"/>
    <w:rsid w:val="7D9A291D"/>
    <w:rsid w:val="7E494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2019-12-11T08:01:00Z</cp:lastPrinted>
  <dcterms:modified xsi:type="dcterms:W3CDTF">2021-03-10T05:36:55Z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