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auto"/>
        <w:jc w:val="center"/>
        <w:rPr>
          <w:rFonts w:ascii="黑体" w:hAnsi="黑体" w:eastAsia="黑体" w:cs="黑体"/>
          <w:b/>
          <w:bCs/>
          <w:sz w:val="52"/>
          <w:szCs w:val="52"/>
        </w:rPr>
      </w:pPr>
    </w:p>
    <w:p>
      <w:pPr>
        <w:spacing w:line="1200" w:lineRule="auto"/>
        <w:jc w:val="center"/>
        <w:rPr>
          <w:rFonts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芜湖新兴铸管有限责任公司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炼钢部连铸大包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包壁测温检测系统项目</w:t>
      </w:r>
    </w:p>
    <w:p>
      <w:pPr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招标</w:t>
      </w:r>
      <w:r>
        <w:rPr>
          <w:rFonts w:hint="eastAsia" w:ascii="黑体" w:hAnsi="黑体" w:eastAsia="黑体" w:cs="黑体"/>
          <w:b/>
          <w:bCs/>
          <w:sz w:val="52"/>
          <w:szCs w:val="52"/>
        </w:rPr>
        <w:t>技术</w:t>
      </w: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规格书</w:t>
      </w:r>
    </w:p>
    <w:p>
      <w:pPr>
        <w:jc w:val="center"/>
        <w:rPr>
          <w:rFonts w:ascii="黑体" w:hAnsi="黑体" w:eastAsia="黑体" w:cs="黑体"/>
          <w:b/>
          <w:bCs/>
          <w:sz w:val="52"/>
          <w:szCs w:val="52"/>
        </w:rPr>
      </w:pPr>
    </w:p>
    <w:p>
      <w:pPr>
        <w:jc w:val="center"/>
        <w:rPr>
          <w:rFonts w:ascii="黑体" w:hAnsi="黑体" w:eastAsia="黑体" w:cs="黑体"/>
          <w:b/>
          <w:bCs/>
          <w:sz w:val="52"/>
          <w:szCs w:val="52"/>
        </w:rPr>
      </w:pPr>
    </w:p>
    <w:p>
      <w:pPr>
        <w:jc w:val="center"/>
        <w:rPr>
          <w:rFonts w:ascii="黑体" w:hAnsi="黑体" w:eastAsia="黑体" w:cs="黑体"/>
          <w:b/>
          <w:bCs/>
          <w:sz w:val="52"/>
          <w:szCs w:val="52"/>
        </w:rPr>
      </w:pPr>
    </w:p>
    <w:p>
      <w:pPr>
        <w:jc w:val="center"/>
        <w:rPr>
          <w:rFonts w:ascii="黑体" w:hAnsi="黑体" w:eastAsia="黑体" w:cs="黑体"/>
          <w:b/>
          <w:bCs/>
          <w:sz w:val="52"/>
          <w:szCs w:val="52"/>
        </w:rPr>
      </w:pPr>
    </w:p>
    <w:p>
      <w:pPr>
        <w:jc w:val="center"/>
        <w:rPr>
          <w:rFonts w:ascii="黑体" w:hAnsi="黑体" w:eastAsia="黑体" w:cs="黑体"/>
          <w:b/>
          <w:bCs/>
          <w:sz w:val="52"/>
          <w:szCs w:val="52"/>
        </w:rPr>
      </w:pPr>
    </w:p>
    <w:p>
      <w:pPr>
        <w:spacing w:line="340" w:lineRule="exact"/>
        <w:rPr>
          <w:rFonts w:ascii="黑体" w:hAnsi="黑体" w:eastAsia="黑体" w:cs="黑体"/>
          <w:b/>
          <w:color w:val="000000"/>
          <w:kern w:val="0"/>
          <w:sz w:val="24"/>
          <w:szCs w:val="20"/>
        </w:rPr>
      </w:pPr>
    </w:p>
    <w:p>
      <w:pPr>
        <w:spacing w:line="340" w:lineRule="exact"/>
        <w:rPr>
          <w:rFonts w:ascii="黑体" w:hAnsi="黑体" w:eastAsia="黑体" w:cs="黑体"/>
          <w:b/>
          <w:color w:val="000000"/>
          <w:kern w:val="0"/>
          <w:sz w:val="24"/>
          <w:szCs w:val="20"/>
        </w:rPr>
      </w:pPr>
    </w:p>
    <w:p>
      <w:pPr>
        <w:spacing w:line="340" w:lineRule="exact"/>
        <w:rPr>
          <w:rFonts w:ascii="黑体" w:hAnsi="黑体" w:eastAsia="黑体" w:cs="黑体"/>
          <w:b/>
          <w:color w:val="000000"/>
          <w:kern w:val="0"/>
          <w:sz w:val="24"/>
          <w:szCs w:val="20"/>
        </w:rPr>
      </w:pPr>
    </w:p>
    <w:p>
      <w:pPr>
        <w:spacing w:line="340" w:lineRule="exact"/>
        <w:rPr>
          <w:rFonts w:ascii="黑体" w:hAnsi="黑体" w:eastAsia="黑体" w:cs="黑体"/>
          <w:b/>
          <w:color w:val="000000"/>
          <w:kern w:val="0"/>
          <w:sz w:val="24"/>
          <w:szCs w:val="20"/>
        </w:rPr>
      </w:pPr>
    </w:p>
    <w:p>
      <w:pPr>
        <w:spacing w:line="340" w:lineRule="exact"/>
        <w:rPr>
          <w:rFonts w:ascii="黑体" w:hAnsi="黑体" w:eastAsia="黑体" w:cs="黑体"/>
          <w:b/>
          <w:color w:val="000000"/>
          <w:kern w:val="0"/>
          <w:sz w:val="24"/>
          <w:szCs w:val="20"/>
        </w:rPr>
      </w:pPr>
    </w:p>
    <w:p>
      <w:pPr>
        <w:spacing w:line="340" w:lineRule="exact"/>
        <w:rPr>
          <w:rFonts w:ascii="黑体" w:hAnsi="黑体" w:eastAsia="黑体" w:cs="黑体"/>
          <w:b/>
          <w:color w:val="000000"/>
          <w:kern w:val="0"/>
          <w:sz w:val="24"/>
          <w:szCs w:val="20"/>
        </w:rPr>
      </w:pPr>
    </w:p>
    <w:p>
      <w:pPr>
        <w:numPr>
          <w:ilvl w:val="0"/>
          <w:numId w:val="1"/>
        </w:numPr>
        <w:spacing w:line="340" w:lineRule="exact"/>
        <w:rPr>
          <w:rFonts w:ascii="黑体" w:hAnsi="黑体" w:eastAsia="黑体" w:cs="黑体"/>
          <w:b/>
          <w:color w:val="000000"/>
          <w:kern w:val="0"/>
          <w:sz w:val="24"/>
          <w:szCs w:val="20"/>
        </w:rPr>
      </w:pPr>
      <w:r>
        <w:rPr>
          <w:rFonts w:hint="eastAsia" w:ascii="黑体" w:hAnsi="黑体" w:eastAsia="黑体" w:cs="黑体"/>
          <w:b/>
          <w:color w:val="000000"/>
          <w:kern w:val="0"/>
          <w:sz w:val="21"/>
          <w:szCs w:val="21"/>
        </w:rPr>
        <w:t>实施目的：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zh-CN" w:eastAsia="zh-CN"/>
        </w:rPr>
        <w:t>通过实施“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炼钢部二、三连铸大包包壁测温检测系统项目</w:t>
      </w:r>
      <w:r>
        <w:rPr>
          <w:rFonts w:hint="eastAsia" w:ascii="微软雅黑" w:hAnsi="微软雅黑" w:eastAsia="微软雅黑" w:cs="微软雅黑"/>
          <w:sz w:val="21"/>
          <w:szCs w:val="21"/>
          <w:lang w:val="zh-CN" w:eastAsia="zh-CN"/>
        </w:rPr>
        <w:t>”，对连铸在线钢包浇铸前的包壁薄弱区域进行实时在线监测温度，在出现隐患前准确捕捉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温度</w:t>
      </w:r>
      <w:r>
        <w:rPr>
          <w:rFonts w:hint="eastAsia" w:ascii="微软雅黑" w:hAnsi="微软雅黑" w:eastAsia="微软雅黑" w:cs="微软雅黑"/>
          <w:sz w:val="21"/>
          <w:szCs w:val="21"/>
          <w:lang w:val="zh-CN" w:eastAsia="zh-CN"/>
        </w:rPr>
        <w:t>异常，并实现提前预警，将事故隐患消除在萌芽状态，避免出现钢包穿漏而引发的设备和生产安全事故。采用全辐射热像视频流技术，满足现场实时、远程、非接触采集设备/产品温度数据需求。当钢包表面出现温度异常，钢包异常部位颜色和周围对比会非常明显，软件也会时刻捕捉该区域温度值，便于现场人员时刻掌握钢包运行状态。</w:t>
      </w:r>
    </w:p>
    <w:p>
      <w:pPr>
        <w:numPr>
          <w:ilvl w:val="0"/>
          <w:numId w:val="1"/>
        </w:numPr>
        <w:spacing w:line="340" w:lineRule="exact"/>
        <w:rPr>
          <w:rFonts w:hint="eastAsia" w:ascii="黑体" w:hAnsi="黑体" w:eastAsia="黑体" w:cs="黑体"/>
          <w:b/>
          <w:color w:val="000000"/>
          <w:kern w:val="0"/>
          <w:sz w:val="21"/>
          <w:szCs w:val="21"/>
        </w:rPr>
      </w:pPr>
      <w:r>
        <w:rPr>
          <w:rFonts w:hint="eastAsia" w:ascii="黑体" w:hAnsi="黑体" w:eastAsia="黑体" w:cs="黑体"/>
          <w:b/>
          <w:color w:val="000000"/>
          <w:kern w:val="0"/>
          <w:sz w:val="21"/>
          <w:szCs w:val="21"/>
        </w:rPr>
        <w:t>供货内容：</w:t>
      </w:r>
    </w:p>
    <w:tbl>
      <w:tblPr>
        <w:tblStyle w:val="2"/>
        <w:tblpPr w:leftFromText="180" w:rightFromText="180" w:vertAnchor="text" w:horzAnchor="margin" w:tblpXSpec="center" w:tblpY="100"/>
        <w:tblW w:w="9238" w:type="dxa"/>
        <w:tblInd w:w="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3003"/>
        <w:gridCol w:w="3683"/>
        <w:gridCol w:w="992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sz w:val="21"/>
                <w:szCs w:val="21"/>
                <w:lang w:val="zh-CN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zh-CN"/>
              </w:rPr>
              <w:t>序号</w:t>
            </w:r>
          </w:p>
        </w:tc>
        <w:tc>
          <w:tcPr>
            <w:tcW w:w="300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sz w:val="21"/>
                <w:szCs w:val="21"/>
                <w:lang w:val="zh-CN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zh-CN"/>
              </w:rPr>
              <w:t xml:space="preserve">名称 </w:t>
            </w:r>
          </w:p>
        </w:tc>
        <w:tc>
          <w:tcPr>
            <w:tcW w:w="368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要求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1"/>
                <w:szCs w:val="21"/>
                <w:lang w:val="zh-CN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zh-CN"/>
              </w:rPr>
              <w:t>数量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1"/>
                <w:szCs w:val="21"/>
                <w:lang w:val="zh-CN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备注</w:t>
            </w: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12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3003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红外热像主机</w:t>
            </w:r>
          </w:p>
        </w:tc>
        <w:tc>
          <w:tcPr>
            <w:tcW w:w="3683" w:type="dxa"/>
            <w:vAlign w:val="center"/>
          </w:tcPr>
          <w:p>
            <w:pPr>
              <w:spacing w:line="240" w:lineRule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1、红外分辨率：不低于640*480像素</w:t>
            </w:r>
          </w:p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2、测温范围：-20℃~+650℃</w:t>
            </w:r>
          </w:p>
          <w:p>
            <w:pPr>
              <w:spacing w:line="240" w:lineRule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3、探测器类型：焦平面阵列FPA，非制冷微热量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6台</w:t>
            </w:r>
          </w:p>
        </w:tc>
        <w:tc>
          <w:tcPr>
            <w:tcW w:w="1048" w:type="dxa"/>
            <w:vMerge w:val="restart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技术参数要求详见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12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3003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  <w:t>防护舱</w:t>
            </w:r>
          </w:p>
        </w:tc>
        <w:tc>
          <w:tcPr>
            <w:tcW w:w="3683" w:type="dxa"/>
            <w:vAlign w:val="center"/>
          </w:tcPr>
          <w:p>
            <w:pPr>
              <w:spacing w:line="240" w:lineRule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IP65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  <w:t>套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12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  <w:t>3</w:t>
            </w:r>
          </w:p>
        </w:tc>
        <w:tc>
          <w:tcPr>
            <w:tcW w:w="3003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可见光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  <w:t>摄像机（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含防护舱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  <w:t>）</w:t>
            </w:r>
          </w:p>
        </w:tc>
        <w:tc>
          <w:tcPr>
            <w:tcW w:w="3683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不低于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  <w:t>210万像素，</w:t>
            </w:r>
          </w:p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不低于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  <w:t>30倍光学变焦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  <w:t>套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12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003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专用分析软件</w:t>
            </w:r>
          </w:p>
        </w:tc>
        <w:tc>
          <w:tcPr>
            <w:tcW w:w="3683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2套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12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003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交换机</w:t>
            </w:r>
          </w:p>
        </w:tc>
        <w:tc>
          <w:tcPr>
            <w:tcW w:w="3683" w:type="dxa"/>
            <w:vAlign w:val="center"/>
          </w:tcPr>
          <w:p>
            <w:pPr>
              <w:spacing w:line="240" w:lineRule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8孔，千兆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3台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12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003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服务器主机（含显示器、键鼠）</w:t>
            </w:r>
          </w:p>
        </w:tc>
        <w:tc>
          <w:tcPr>
            <w:tcW w:w="3683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处理器i3，内存8G,硬盘1T，125固态硬盘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4台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12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003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防爆电源箱（内含DC12V电源、空开等）</w:t>
            </w:r>
          </w:p>
        </w:tc>
        <w:tc>
          <w:tcPr>
            <w:tcW w:w="3683" w:type="dxa"/>
            <w:vAlign w:val="center"/>
          </w:tcPr>
          <w:p>
            <w:pPr>
              <w:spacing w:line="240" w:lineRule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防爆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6个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12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003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光纤收发器</w:t>
            </w:r>
          </w:p>
        </w:tc>
        <w:tc>
          <w:tcPr>
            <w:tcW w:w="3683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千兆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18对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12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003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硬盘录像机</w:t>
            </w:r>
          </w:p>
        </w:tc>
        <w:tc>
          <w:tcPr>
            <w:tcW w:w="3683" w:type="dxa"/>
            <w:vAlign w:val="center"/>
          </w:tcPr>
          <w:p>
            <w:pPr>
              <w:spacing w:line="240" w:lineRule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24路，含3T硬盘*2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12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003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报警模块</w:t>
            </w:r>
          </w:p>
        </w:tc>
        <w:tc>
          <w:tcPr>
            <w:tcW w:w="3683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2个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12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003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声光报警器</w:t>
            </w:r>
          </w:p>
        </w:tc>
        <w:tc>
          <w:tcPr>
            <w:tcW w:w="3683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2个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12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003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LCD拼接屏</w:t>
            </w:r>
          </w:p>
        </w:tc>
        <w:tc>
          <w:tcPr>
            <w:tcW w:w="3683" w:type="dxa"/>
            <w:vAlign w:val="center"/>
          </w:tcPr>
          <w:p>
            <w:pPr>
              <w:spacing w:line="240" w:lineRule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2*2 55寸（120cm*70cm）镶嵌墙壁，京东方面板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4个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12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003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光纤</w:t>
            </w:r>
          </w:p>
        </w:tc>
        <w:tc>
          <w:tcPr>
            <w:tcW w:w="3683" w:type="dxa"/>
            <w:vAlign w:val="center"/>
          </w:tcPr>
          <w:p>
            <w:pPr>
              <w:spacing w:line="240" w:lineRule="auto"/>
              <w:rPr>
                <w:rFonts w:hint="default" w:ascii="微软雅黑" w:hAnsi="微软雅黑" w:eastAsia="微软雅黑" w:cs="微软雅黑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lang w:val="en-US" w:eastAsia="zh-CN"/>
              </w:rPr>
              <w:t>室外铠装8芯、单模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rPr>
                <w:rFonts w:hint="default" w:ascii="微软雅黑" w:hAnsi="微软雅黑" w:eastAsia="微软雅黑" w:cs="微软雅黑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lang w:val="en-US" w:eastAsia="zh-CN"/>
              </w:rPr>
              <w:t>2000m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12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003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网线</w:t>
            </w:r>
          </w:p>
        </w:tc>
        <w:tc>
          <w:tcPr>
            <w:tcW w:w="3683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lang w:val="en-US" w:eastAsia="zh-CN"/>
              </w:rPr>
              <w:t xml:space="preserve">六类双屏蔽网线 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rPr>
                <w:rFonts w:hint="default" w:ascii="微软雅黑" w:hAnsi="微软雅黑" w:eastAsia="微软雅黑" w:cs="微软雅黑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lang w:val="en-US" w:eastAsia="zh-CN"/>
              </w:rPr>
              <w:t>400m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12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003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电源线</w:t>
            </w:r>
          </w:p>
        </w:tc>
        <w:tc>
          <w:tcPr>
            <w:tcW w:w="3683" w:type="dxa"/>
            <w:vAlign w:val="center"/>
          </w:tcPr>
          <w:p>
            <w:pPr>
              <w:spacing w:line="240" w:lineRule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3*1.5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1000m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12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003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安装辅材</w:t>
            </w:r>
          </w:p>
        </w:tc>
        <w:tc>
          <w:tcPr>
            <w:tcW w:w="3683" w:type="dxa"/>
            <w:vAlign w:val="center"/>
          </w:tcPr>
          <w:p>
            <w:pPr>
              <w:spacing w:line="240" w:lineRule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波纹管，金属软管，球阀等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按需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12" w:type="dxa"/>
            <w:vAlign w:val="center"/>
          </w:tcPr>
          <w:p>
            <w:pPr>
              <w:spacing w:line="240" w:lineRule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3003" w:type="dxa"/>
            <w:vAlign w:val="center"/>
          </w:tcPr>
          <w:p>
            <w:pPr>
              <w:spacing w:line="240" w:lineRule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通讯辅材</w:t>
            </w:r>
          </w:p>
        </w:tc>
        <w:tc>
          <w:tcPr>
            <w:tcW w:w="3683" w:type="dxa"/>
            <w:vAlign w:val="center"/>
          </w:tcPr>
          <w:p>
            <w:pPr>
              <w:spacing w:line="240" w:lineRule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12个光纤盒、尾纤，包含熔纤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048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/>
              </w:rPr>
            </w:pPr>
          </w:p>
        </w:tc>
      </w:tr>
    </w:tbl>
    <w:p>
      <w:pPr>
        <w:numPr>
          <w:ilvl w:val="0"/>
          <w:numId w:val="1"/>
        </w:numPr>
        <w:spacing w:line="340" w:lineRule="exact"/>
        <w:rPr>
          <w:rFonts w:hint="eastAsia" w:ascii="黑体" w:hAnsi="黑体" w:eastAsia="黑体" w:cs="黑体"/>
          <w:b/>
          <w:color w:val="000000"/>
          <w:kern w:val="0"/>
          <w:sz w:val="21"/>
          <w:szCs w:val="21"/>
        </w:rPr>
      </w:pPr>
      <w:r>
        <w:rPr>
          <w:rFonts w:hint="eastAsia" w:ascii="黑体" w:hAnsi="黑体" w:eastAsia="黑体" w:cs="黑体"/>
          <w:b/>
          <w:color w:val="000000"/>
          <w:kern w:val="0"/>
          <w:sz w:val="21"/>
          <w:szCs w:val="21"/>
        </w:rPr>
        <w:t>技术要求：</w:t>
      </w:r>
    </w:p>
    <w:p>
      <w:pPr>
        <w:spacing w:line="360" w:lineRule="auto"/>
        <w:rPr>
          <w:rFonts w:ascii="黑体" w:hAnsi="黑体" w:eastAsia="黑体" w:cs="黑体"/>
          <w:b/>
          <w:color w:val="000000"/>
          <w:kern w:val="0"/>
          <w:sz w:val="24"/>
          <w:szCs w:val="20"/>
        </w:rPr>
      </w:pPr>
      <w:r>
        <w:rPr>
          <w:rFonts w:hint="eastAsia" w:ascii="黑体" w:hAnsi="黑体" w:eastAsia="黑体" w:cs="黑体"/>
          <w:b/>
          <w:color w:val="000000"/>
          <w:kern w:val="0"/>
          <w:sz w:val="21"/>
          <w:szCs w:val="21"/>
          <w:lang w:val="en-US" w:eastAsia="zh-CN"/>
        </w:rPr>
        <w:t>3.1软件技术要求</w:t>
      </w:r>
      <w:r>
        <w:rPr>
          <w:rFonts w:hint="eastAsia" w:ascii="黑体" w:hAnsi="黑体" w:eastAsia="黑体" w:cs="黑体"/>
          <w:b/>
          <w:color w:val="000000"/>
          <w:kern w:val="0"/>
          <w:sz w:val="21"/>
          <w:szCs w:val="21"/>
        </w:rPr>
        <w:t>：</w:t>
      </w:r>
    </w:p>
    <w:tbl>
      <w:tblPr>
        <w:tblStyle w:val="2"/>
        <w:tblpPr w:leftFromText="180" w:rightFromText="180" w:vertAnchor="text" w:horzAnchor="page" w:tblpX="1808" w:tblpY="223"/>
        <w:tblOverlap w:val="never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8780" w:type="dxa"/>
            <w:noWrap w:val="0"/>
            <w:vAlign w:val="top"/>
          </w:tcPr>
          <w:p>
            <w:pPr>
              <w:spacing w:line="240" w:lineRule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u w:val="none"/>
                <w:lang w:val="en-US" w:eastAsia="zh-CN"/>
              </w:rPr>
              <w:t>在线系统软件要求：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780" w:type="dxa"/>
            <w:noWrap w:val="0"/>
            <w:vAlign w:val="top"/>
          </w:tcPr>
          <w:p>
            <w:pPr>
              <w:spacing w:line="240" w:lineRule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1、执行自动巡检、自动监测与报警，利用电气自动化系统、计算机系统的智能方式运作，无需看管而自动进行监控与报警，365天*24小时实时显示热分布图像和视频。</w:t>
            </w:r>
          </w:p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8780" w:type="dxa"/>
            <w:noWrap w:val="0"/>
            <w:vAlign w:val="top"/>
          </w:tcPr>
          <w:p>
            <w:pPr>
              <w:spacing w:line="240" w:lineRule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2、当监测到异常状态时自动生成故障报警信息，警信息有文字信息和声音信息并自动截取相关图像，提示运行人员具体的报警位置，以便跟踪故障点并排除故障。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8780" w:type="dxa"/>
            <w:noWrap w:val="0"/>
            <w:vAlign w:val="top"/>
          </w:tcPr>
          <w:p>
            <w:pPr>
              <w:spacing w:line="240" w:lineRule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3、运行人员可对热图像及视频进行温度分布的分析，可根据需要实时对疑似缺陷的点、区域进行温度分析，并自动捕捉最高温度点，自动生成温度分布曲线图。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8780" w:type="dxa"/>
            <w:noWrap w:val="0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4、系统可以支持实时在线监测和分析功能，拍摄的热像照片在系统软件里面可以进行二次分析，可以自定义报告模板，可以一键自动生成word版的热像报告，报告模板可以自定义编辑用户自定义，无限制。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8780" w:type="dxa"/>
            <w:noWrap w:val="0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5、系统必须支持设备断网后自动重连（因异常情况断网断电后可自动重新连接，无需重新校对设置）；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8780" w:type="dxa"/>
            <w:noWrap w:val="0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系统对于同一个热像画面中的不同监测目标，可以单独设置测温区域和报警阀值，对于同一个测温区域可以支持设置温度上限和下限的报警阀值，并且可以设置一般报警和重要报警两种不同的报警温度阀值，可以同时跟I/O输出功能模块进行联动，不同的报警级别对应不同的报警动作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</w:trPr>
        <w:tc>
          <w:tcPr>
            <w:tcW w:w="8780" w:type="dxa"/>
            <w:noWrap w:val="0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7、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系统可以将不同监测目标的最大温度值、最小温度值、平均值和极差值进行Modbus协议传输和数据调用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8780" w:type="dxa"/>
            <w:noWrap w:val="0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8、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系统在无人值守的自动监测过程中，如果发生报警，可以支持报警拍照、弹出框、日志、短信、邮件、声音等报警动作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8780" w:type="dxa"/>
            <w:noWrap w:val="0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9、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系统可以支持自定义图片的保存路径，并且可以自定义文件名的前缀和文件夹的名字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8780" w:type="dxa"/>
            <w:noWrap w:val="0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、系统必须支持断电重启后自动复位功能，包含自动重连、自动载入模板、自动保存上一次设备的连接属性等功能；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8780" w:type="dxa"/>
            <w:noWrap w:val="0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11、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系统可以设置点、线、框、圆、多边形的测温工具，并且可以自动调整显示的位置和温度值的显示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系统可以设置显示标签、测温区域的冷/热点、全屏的冷/热点、最高值、点值、最低值、平均值、极差值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</w:p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8780" w:type="dxa"/>
            <w:noWrap w:val="0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12、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系统软件必须提供原始取得的计算机软件著作权登记证书，保证为正版软件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</w:p>
        </w:tc>
      </w:tr>
    </w:tbl>
    <w:p>
      <w:pPr>
        <w:spacing w:line="360" w:lineRule="auto"/>
        <w:rPr>
          <w:rFonts w:hint="eastAsia" w:ascii="黑体" w:hAnsi="黑体" w:eastAsia="黑体" w:cs="黑体"/>
          <w:b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kern w:val="0"/>
          <w:sz w:val="21"/>
          <w:szCs w:val="21"/>
          <w:lang w:val="en-US" w:eastAsia="zh-CN"/>
        </w:rPr>
        <w:t>3.2设备技术规格参数：</w:t>
      </w:r>
    </w:p>
    <w:tbl>
      <w:tblPr>
        <w:tblStyle w:val="2"/>
        <w:tblpPr w:leftFromText="180" w:rightFromText="180" w:vertAnchor="text" w:horzAnchor="page" w:tblpX="1983" w:tblpY="572"/>
        <w:tblOverlap w:val="never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6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8600" w:type="dxa"/>
            <w:gridSpan w:val="2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热像主机参数规格：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标识项为重点参数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2095" w:type="dxa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红外图像分辨率</w:t>
            </w:r>
          </w:p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50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不低于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640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×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480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像素</w:t>
            </w:r>
          </w:p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2095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探测器类型</w:t>
            </w:r>
          </w:p>
        </w:tc>
        <w:tc>
          <w:tcPr>
            <w:tcW w:w="6505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焦平面阵列FPA，非制冷微热量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关键元件需采用进口件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eastAsia="zh-CN"/>
              </w:rPr>
              <w:t>）</w:t>
            </w:r>
          </w:p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2095" w:type="dxa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测温区域数量</w:t>
            </w:r>
          </w:p>
        </w:tc>
        <w:tc>
          <w:tcPr>
            <w:tcW w:w="650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用户自定义，无限制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可画不规则区域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2095" w:type="dxa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对焦方式</w:t>
            </w:r>
          </w:p>
        </w:tc>
        <w:tc>
          <w:tcPr>
            <w:tcW w:w="6505" w:type="dxa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电动调焦、自动调焦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2095" w:type="dxa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响应波长</w:t>
            </w:r>
          </w:p>
        </w:tc>
        <w:tc>
          <w:tcPr>
            <w:tcW w:w="6505" w:type="dxa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7.5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~14μm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2095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测温范围</w:t>
            </w:r>
          </w:p>
        </w:tc>
        <w:tc>
          <w:tcPr>
            <w:tcW w:w="6505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-20℃~+650℃，不低于650℃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2095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视频</w:t>
            </w:r>
          </w:p>
        </w:tc>
        <w:tc>
          <w:tcPr>
            <w:tcW w:w="6505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支持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OVNIF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2095" w:type="dxa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热灵敏度/NETD</w:t>
            </w:r>
          </w:p>
        </w:tc>
        <w:tc>
          <w:tcPr>
            <w:tcW w:w="650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＜0.05℃@30℃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2095" w:type="dxa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测温精度</w:t>
            </w:r>
          </w:p>
        </w:tc>
        <w:tc>
          <w:tcPr>
            <w:tcW w:w="650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±2℃或±2%，取其大值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2095" w:type="dxa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变焦</w:t>
            </w:r>
          </w:p>
        </w:tc>
        <w:tc>
          <w:tcPr>
            <w:tcW w:w="650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1~30倍连续数码变焦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</w:trPr>
        <w:tc>
          <w:tcPr>
            <w:tcW w:w="2095" w:type="dxa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调色板</w:t>
            </w:r>
          </w:p>
        </w:tc>
        <w:tc>
          <w:tcPr>
            <w:tcW w:w="650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铁红、黑白、彩虹、熔岩、灰红、医疗色、中绿等10种灰、土黄等13种调色板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209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帧频</w:t>
            </w:r>
          </w:p>
        </w:tc>
        <w:tc>
          <w:tcPr>
            <w:tcW w:w="6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60Hz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支持30Hz的全辐射</w:t>
            </w:r>
            <w:r>
              <w:rPr>
                <w:rFonts w:hint="eastAsia" w:ascii="微软雅黑" w:hAnsi="微软雅黑" w:eastAsia="微软雅黑" w:cs="微软雅黑"/>
                <w:color w:val="231F20"/>
                <w:kern w:val="0"/>
                <w:sz w:val="18"/>
                <w:szCs w:val="18"/>
                <w:lang w:val="en-US" w:eastAsia="zh-CN" w:bidi="ar"/>
              </w:rPr>
              <w:t>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209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测温点</w:t>
            </w:r>
          </w:p>
        </w:tc>
        <w:tc>
          <w:tcPr>
            <w:tcW w:w="650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可添加任意个测温点数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209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线温测量</w:t>
            </w:r>
          </w:p>
        </w:tc>
        <w:tc>
          <w:tcPr>
            <w:tcW w:w="6505" w:type="dxa"/>
            <w:vAlign w:val="center"/>
          </w:tcPr>
          <w:p>
            <w:pPr>
              <w:tabs>
                <w:tab w:val="left" w:pos="5000"/>
              </w:tabs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可添加任意条测温线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209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测温区域</w:t>
            </w:r>
          </w:p>
        </w:tc>
        <w:tc>
          <w:tcPr>
            <w:tcW w:w="650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可添加任意个测温区域，显示区域最大/最小/平均值/极差值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209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发射率校正</w:t>
            </w:r>
          </w:p>
        </w:tc>
        <w:tc>
          <w:tcPr>
            <w:tcW w:w="650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0.01~1.0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209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修正设置</w:t>
            </w:r>
          </w:p>
        </w:tc>
        <w:tc>
          <w:tcPr>
            <w:tcW w:w="650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发射率、反射温度、湿度、环境温度、测试距离、透光率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2095" w:type="dxa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图形存储类型</w:t>
            </w:r>
          </w:p>
        </w:tc>
        <w:tc>
          <w:tcPr>
            <w:tcW w:w="6505" w:type="dxa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全辐射热像图像、全辐射热像视频、非辐射AVI热像视频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209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文件格式</w:t>
            </w:r>
          </w:p>
        </w:tc>
        <w:tc>
          <w:tcPr>
            <w:tcW w:w="650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标准JPEG，含原始温度数据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209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网络接口</w:t>
            </w:r>
          </w:p>
        </w:tc>
        <w:tc>
          <w:tcPr>
            <w:tcW w:w="650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RJ45（网口）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209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模拟接口</w:t>
            </w:r>
          </w:p>
        </w:tc>
        <w:tc>
          <w:tcPr>
            <w:tcW w:w="650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BNC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209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RS-485串口</w:t>
            </w:r>
          </w:p>
        </w:tc>
        <w:tc>
          <w:tcPr>
            <w:tcW w:w="650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Pelco-D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8600" w:type="dxa"/>
            <w:gridSpan w:val="2"/>
            <w:noWrap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信号传输方式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2095" w:type="dxa"/>
            <w:noWrap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传输内容</w:t>
            </w:r>
          </w:p>
        </w:tc>
        <w:tc>
          <w:tcPr>
            <w:tcW w:w="6505" w:type="dxa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控制命令、图像和数据传输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2095" w:type="dxa"/>
            <w:noWrap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类型</w:t>
            </w:r>
          </w:p>
        </w:tc>
        <w:tc>
          <w:tcPr>
            <w:tcW w:w="6505" w:type="dxa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百兆以太网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2095" w:type="dxa"/>
            <w:noWrap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连接器类型</w:t>
            </w:r>
          </w:p>
        </w:tc>
        <w:tc>
          <w:tcPr>
            <w:tcW w:w="6505" w:type="dxa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RJ-45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2095" w:type="dxa"/>
            <w:noWrap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通讯协议</w:t>
            </w:r>
          </w:p>
        </w:tc>
        <w:tc>
          <w:tcPr>
            <w:tcW w:w="6505" w:type="dxa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TCP，UDP，HTTP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8600" w:type="dxa"/>
            <w:gridSpan w:val="2"/>
            <w:noWrap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u w:val="single"/>
              </w:rPr>
              <w:t>可见光成像：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2095" w:type="dxa"/>
            <w:noWrap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有效像素</w:t>
            </w:r>
          </w:p>
        </w:tc>
        <w:tc>
          <w:tcPr>
            <w:tcW w:w="6505" w:type="dxa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210万像素逐行扫描1/2.8” CMOS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2095" w:type="dxa"/>
            <w:noWrap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光学镜头</w:t>
            </w:r>
          </w:p>
        </w:tc>
        <w:tc>
          <w:tcPr>
            <w:tcW w:w="6505" w:type="dxa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4.3-129mm/30倍光学变焦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2095" w:type="dxa"/>
            <w:noWrap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最低照度</w:t>
            </w:r>
          </w:p>
        </w:tc>
        <w:tc>
          <w:tcPr>
            <w:tcW w:w="6505" w:type="dxa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instrText xml:space="preserve"> HYPERLINK "mailto:彩色0.05lux@F1.6" </w:instrTex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彩色0.05lux@F1.6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2095" w:type="dxa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图像传感器</w:t>
            </w:r>
          </w:p>
        </w:tc>
        <w:tc>
          <w:tcPr>
            <w:tcW w:w="650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1280*960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2095" w:type="dxa"/>
            <w:noWrap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信号传输方式</w:t>
            </w:r>
          </w:p>
        </w:tc>
        <w:tc>
          <w:tcPr>
            <w:tcW w:w="6505" w:type="dxa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2095" w:type="dxa"/>
            <w:noWrap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传输内容</w:t>
            </w:r>
          </w:p>
        </w:tc>
        <w:tc>
          <w:tcPr>
            <w:tcW w:w="6505" w:type="dxa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控制命令、图像和数据传输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2095" w:type="dxa"/>
            <w:noWrap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类型</w:t>
            </w:r>
          </w:p>
        </w:tc>
        <w:tc>
          <w:tcPr>
            <w:tcW w:w="6505" w:type="dxa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百兆以太网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2095" w:type="dxa"/>
            <w:noWrap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连接器类型</w:t>
            </w:r>
          </w:p>
        </w:tc>
        <w:tc>
          <w:tcPr>
            <w:tcW w:w="6505" w:type="dxa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RJ-45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2095" w:type="dxa"/>
            <w:noWrap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通讯协议</w:t>
            </w:r>
          </w:p>
        </w:tc>
        <w:tc>
          <w:tcPr>
            <w:tcW w:w="6505" w:type="dxa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TCP，UDP，HTTP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8600" w:type="dxa"/>
            <w:gridSpan w:val="2"/>
            <w:noWrap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u w:val="single"/>
                <w:lang w:val="en-US" w:eastAsia="zh-CN"/>
              </w:rPr>
              <w:t>LCD拼接屏: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u w:val="single"/>
                <w:lang w:val="en-US" w:eastAsia="zh-CN"/>
              </w:rPr>
              <w:t>（需中标方负责安装）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exact"/>
        </w:trPr>
        <w:tc>
          <w:tcPr>
            <w:tcW w:w="8600" w:type="dxa"/>
            <w:gridSpan w:val="2"/>
            <w:noWrap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2*2 55寸（120cm*70cm）镶嵌墙壁，京东方面板，尺寸：55英寸；分辨率：1920*1080@Hz（向下兼容）；视角：178°（水平）/178°（垂直）；响应时间：8ms（G to G）；对比度：1200:1；亮度：500cd/㎡；物理拼接：3.5mm；输入接口：HDMI×1,DVI×1,VGA×1,CVBS×1,USB×1;输出接口：HDMI×1,VGA×1,CVBS×1</w:t>
            </w:r>
          </w:p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含阻尼推拉杆，解码器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lang w:val="en-US" w:eastAsia="zh-CN"/>
              </w:rPr>
              <w:t>（解码器需在清单内注明数量及参数）</w:t>
            </w:r>
          </w:p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lang w:val="en-US" w:eastAsia="zh-CN"/>
              </w:rPr>
              <w:t>所有元器件提供质保期限，</w:t>
            </w:r>
          </w:p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0</w:t>
            </w:r>
          </w:p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09（）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b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kern w:val="0"/>
          <w:sz w:val="22"/>
          <w:szCs w:val="22"/>
          <w:lang w:val="en-US" w:eastAsia="zh-CN"/>
        </w:rPr>
        <w:t>三、其他要求：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hanging="600" w:hangingChars="300"/>
        <w:textAlignment w:val="auto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3.1、 投标人至少提供两至三家已应用于钢包在线检测项目业绩，</w:t>
      </w:r>
      <w:r>
        <w:rPr>
          <w:rFonts w:hint="eastAsia" w:ascii="微软雅黑" w:hAnsi="微软雅黑" w:eastAsia="微软雅黑" w:cs="微软雅黑"/>
          <w:sz w:val="20"/>
          <w:szCs w:val="20"/>
          <w:highlight w:val="none"/>
          <w:lang w:val="en-US" w:eastAsia="zh-CN"/>
        </w:rPr>
        <w:t>并可安排招标方人员进行实地考察。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招标方会进行使用效果确认。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hanging="600" w:hangingChars="300"/>
        <w:textAlignment w:val="auto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3.2、 投标人报名前，需进行现场勘测，并提供现场探测时的热像图片及视频，</w:t>
      </w:r>
      <w:r>
        <w:rPr>
          <w:rFonts w:hint="eastAsia" w:ascii="微软雅黑" w:hAnsi="微软雅黑" w:eastAsia="微软雅黑" w:cs="微软雅黑"/>
          <w:sz w:val="20"/>
          <w:szCs w:val="20"/>
          <w:highlight w:val="none"/>
          <w:lang w:val="en-US" w:eastAsia="zh-CN"/>
        </w:rPr>
        <w:t>提供满足甲方现场环境及需求的实施方案，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未勘测的应不给予报名。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hanging="600" w:hangingChars="300"/>
        <w:textAlignment w:val="auto"/>
        <w:rPr>
          <w:rFonts w:hint="eastAsia" w:ascii="微软雅黑" w:hAnsi="微软雅黑" w:eastAsia="微软雅黑" w:cs="微软雅黑"/>
          <w:sz w:val="20"/>
          <w:szCs w:val="20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highlight w:val="none"/>
          <w:lang w:val="en-US" w:eastAsia="zh-CN"/>
        </w:rPr>
        <w:t>3.3、炼钢部现场温度高、粉尘大热成像摄像机需充分考虑气体降温、防尘、防水措施。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hanging="600" w:hangingChars="300"/>
        <w:textAlignment w:val="auto"/>
        <w:rPr>
          <w:rFonts w:hint="eastAsia" w:ascii="微软雅黑" w:hAnsi="微软雅黑" w:eastAsia="微软雅黑" w:cs="微软雅黑"/>
          <w:sz w:val="20"/>
          <w:szCs w:val="20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highlight w:val="none"/>
          <w:lang w:val="en-US" w:eastAsia="zh-CN"/>
        </w:rPr>
        <w:t>3.4、中标方需负责全程施工质量、规范监理、摄像地点确认、设备调试、网络布置、光纤熔接等工作。</w:t>
      </w:r>
    </w:p>
    <w:p>
      <w:pPr>
        <w:ind w:left="630" w:hanging="540" w:hangingChars="300"/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</w:pPr>
    </w:p>
    <w:p>
      <w:pPr>
        <w:ind w:left="630" w:hanging="540" w:hangingChars="300"/>
        <w:jc w:val="center"/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  <w:t xml:space="preserve">                                                                             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 xml:space="preserve"> 炼钢部</w:t>
      </w:r>
    </w:p>
    <w:p>
      <w:pPr>
        <w:ind w:left="630" w:hanging="660" w:hangingChars="300"/>
        <w:jc w:val="right"/>
        <w:rPr>
          <w:rFonts w:hint="default" w:ascii="微软雅黑" w:hAnsi="微软雅黑" w:eastAsia="微软雅黑" w:cs="微软雅黑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2021年4月20日</w:t>
      </w: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923631"/>
    <w:multiLevelType w:val="singleLevel"/>
    <w:tmpl w:val="E99236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915DC"/>
    <w:rsid w:val="000915DC"/>
    <w:rsid w:val="001F6749"/>
    <w:rsid w:val="00C8085D"/>
    <w:rsid w:val="01D07C80"/>
    <w:rsid w:val="020B24F3"/>
    <w:rsid w:val="0295564A"/>
    <w:rsid w:val="02DC49AC"/>
    <w:rsid w:val="0309527A"/>
    <w:rsid w:val="037D7746"/>
    <w:rsid w:val="03F97849"/>
    <w:rsid w:val="04575199"/>
    <w:rsid w:val="05C000AA"/>
    <w:rsid w:val="0609019B"/>
    <w:rsid w:val="0637697D"/>
    <w:rsid w:val="067F5A3D"/>
    <w:rsid w:val="07A13483"/>
    <w:rsid w:val="08022089"/>
    <w:rsid w:val="08190322"/>
    <w:rsid w:val="08901D45"/>
    <w:rsid w:val="08C469D1"/>
    <w:rsid w:val="08F61DB7"/>
    <w:rsid w:val="091016A6"/>
    <w:rsid w:val="091D394D"/>
    <w:rsid w:val="09264D3B"/>
    <w:rsid w:val="09A42F66"/>
    <w:rsid w:val="0AA94DC9"/>
    <w:rsid w:val="0AB308F6"/>
    <w:rsid w:val="0B086125"/>
    <w:rsid w:val="0B0939CC"/>
    <w:rsid w:val="0B6B1351"/>
    <w:rsid w:val="0C6A444E"/>
    <w:rsid w:val="0C7C609E"/>
    <w:rsid w:val="0CB83A1A"/>
    <w:rsid w:val="0D040B6D"/>
    <w:rsid w:val="0D5F5D41"/>
    <w:rsid w:val="0D717CE1"/>
    <w:rsid w:val="0E287948"/>
    <w:rsid w:val="103C6484"/>
    <w:rsid w:val="11CC2C13"/>
    <w:rsid w:val="11D7455B"/>
    <w:rsid w:val="11E50A20"/>
    <w:rsid w:val="11F147F1"/>
    <w:rsid w:val="125215BB"/>
    <w:rsid w:val="13CA49C8"/>
    <w:rsid w:val="1414674D"/>
    <w:rsid w:val="148825E7"/>
    <w:rsid w:val="14CB3998"/>
    <w:rsid w:val="151D6154"/>
    <w:rsid w:val="155E5BE9"/>
    <w:rsid w:val="157B41AB"/>
    <w:rsid w:val="164B48DF"/>
    <w:rsid w:val="16894750"/>
    <w:rsid w:val="170A503A"/>
    <w:rsid w:val="171F621F"/>
    <w:rsid w:val="17692160"/>
    <w:rsid w:val="178B1028"/>
    <w:rsid w:val="178C2A17"/>
    <w:rsid w:val="18395D0B"/>
    <w:rsid w:val="18FA1DAA"/>
    <w:rsid w:val="19591E7F"/>
    <w:rsid w:val="19732447"/>
    <w:rsid w:val="1A4E7B70"/>
    <w:rsid w:val="1BBB7856"/>
    <w:rsid w:val="1C7046EC"/>
    <w:rsid w:val="1D0121D1"/>
    <w:rsid w:val="1DF47B27"/>
    <w:rsid w:val="1DF73F58"/>
    <w:rsid w:val="1E6E3249"/>
    <w:rsid w:val="1F49663E"/>
    <w:rsid w:val="1F944EB6"/>
    <w:rsid w:val="1FF67163"/>
    <w:rsid w:val="20766CBA"/>
    <w:rsid w:val="209A7186"/>
    <w:rsid w:val="20AA1BD6"/>
    <w:rsid w:val="21405D1D"/>
    <w:rsid w:val="21602F33"/>
    <w:rsid w:val="21841DE4"/>
    <w:rsid w:val="21B90A49"/>
    <w:rsid w:val="2201462C"/>
    <w:rsid w:val="224F2EFE"/>
    <w:rsid w:val="22BF4838"/>
    <w:rsid w:val="22D32992"/>
    <w:rsid w:val="22FD38E6"/>
    <w:rsid w:val="23021EF5"/>
    <w:rsid w:val="239A1C33"/>
    <w:rsid w:val="248A2726"/>
    <w:rsid w:val="249A7805"/>
    <w:rsid w:val="249D13D2"/>
    <w:rsid w:val="259A1D83"/>
    <w:rsid w:val="268F4F7A"/>
    <w:rsid w:val="27932C10"/>
    <w:rsid w:val="28B41492"/>
    <w:rsid w:val="28C03160"/>
    <w:rsid w:val="298927D0"/>
    <w:rsid w:val="29F77D14"/>
    <w:rsid w:val="2B391456"/>
    <w:rsid w:val="2B5B15BB"/>
    <w:rsid w:val="2BEB2085"/>
    <w:rsid w:val="2C287A8D"/>
    <w:rsid w:val="2C892A78"/>
    <w:rsid w:val="2DBC738C"/>
    <w:rsid w:val="2E5B78D6"/>
    <w:rsid w:val="2E872AA3"/>
    <w:rsid w:val="2F0A2C85"/>
    <w:rsid w:val="2F722289"/>
    <w:rsid w:val="2F982BB9"/>
    <w:rsid w:val="2FD31787"/>
    <w:rsid w:val="305F5DB8"/>
    <w:rsid w:val="3060308A"/>
    <w:rsid w:val="31042862"/>
    <w:rsid w:val="313D1B72"/>
    <w:rsid w:val="313D1F49"/>
    <w:rsid w:val="31D736DB"/>
    <w:rsid w:val="31EB0C43"/>
    <w:rsid w:val="32FB1A24"/>
    <w:rsid w:val="3328787B"/>
    <w:rsid w:val="33732240"/>
    <w:rsid w:val="33930BD7"/>
    <w:rsid w:val="33AA471A"/>
    <w:rsid w:val="344A79AC"/>
    <w:rsid w:val="3519785F"/>
    <w:rsid w:val="35847DDA"/>
    <w:rsid w:val="35E751EA"/>
    <w:rsid w:val="37A52FAF"/>
    <w:rsid w:val="382863BD"/>
    <w:rsid w:val="397E5E28"/>
    <w:rsid w:val="39A14C7B"/>
    <w:rsid w:val="39F35389"/>
    <w:rsid w:val="3A2E0098"/>
    <w:rsid w:val="3B392B30"/>
    <w:rsid w:val="3B6E3E50"/>
    <w:rsid w:val="3BAB4A7B"/>
    <w:rsid w:val="3BDB6C5E"/>
    <w:rsid w:val="3C5B34B7"/>
    <w:rsid w:val="3CD02AF3"/>
    <w:rsid w:val="3D8B04A9"/>
    <w:rsid w:val="3E127F85"/>
    <w:rsid w:val="3FC7116E"/>
    <w:rsid w:val="40457F38"/>
    <w:rsid w:val="408D4B6C"/>
    <w:rsid w:val="40D93EE0"/>
    <w:rsid w:val="427D544C"/>
    <w:rsid w:val="42875C83"/>
    <w:rsid w:val="42FE70EE"/>
    <w:rsid w:val="43AD21E7"/>
    <w:rsid w:val="44104D31"/>
    <w:rsid w:val="44434903"/>
    <w:rsid w:val="44A378BE"/>
    <w:rsid w:val="44AD334E"/>
    <w:rsid w:val="44F53EB6"/>
    <w:rsid w:val="464241B5"/>
    <w:rsid w:val="47331FAF"/>
    <w:rsid w:val="475A2FD4"/>
    <w:rsid w:val="48182D5F"/>
    <w:rsid w:val="49554CDB"/>
    <w:rsid w:val="49827577"/>
    <w:rsid w:val="4A3C34DC"/>
    <w:rsid w:val="4A71530A"/>
    <w:rsid w:val="4B2F0DB2"/>
    <w:rsid w:val="4B7330DE"/>
    <w:rsid w:val="4B785B3E"/>
    <w:rsid w:val="4C7E162F"/>
    <w:rsid w:val="4C9C78CD"/>
    <w:rsid w:val="4C9F362B"/>
    <w:rsid w:val="4CC6664D"/>
    <w:rsid w:val="4D1F13F5"/>
    <w:rsid w:val="4D283C19"/>
    <w:rsid w:val="4DB87886"/>
    <w:rsid w:val="4DCD6606"/>
    <w:rsid w:val="4E337D38"/>
    <w:rsid w:val="4E87679E"/>
    <w:rsid w:val="4E922574"/>
    <w:rsid w:val="4F301566"/>
    <w:rsid w:val="506029BE"/>
    <w:rsid w:val="516E55F2"/>
    <w:rsid w:val="522F5F9E"/>
    <w:rsid w:val="53E158CA"/>
    <w:rsid w:val="54BF1173"/>
    <w:rsid w:val="54E26B7C"/>
    <w:rsid w:val="55B71EEF"/>
    <w:rsid w:val="55EE3E7F"/>
    <w:rsid w:val="564F58D1"/>
    <w:rsid w:val="566D371B"/>
    <w:rsid w:val="568A09D4"/>
    <w:rsid w:val="568B49D7"/>
    <w:rsid w:val="57225A8C"/>
    <w:rsid w:val="577F04AD"/>
    <w:rsid w:val="57C870B5"/>
    <w:rsid w:val="57CB5033"/>
    <w:rsid w:val="57ED5A12"/>
    <w:rsid w:val="57F40638"/>
    <w:rsid w:val="584C2DD2"/>
    <w:rsid w:val="593B382C"/>
    <w:rsid w:val="5A144FF0"/>
    <w:rsid w:val="5A632971"/>
    <w:rsid w:val="5A8B396F"/>
    <w:rsid w:val="5B1E280C"/>
    <w:rsid w:val="5B543810"/>
    <w:rsid w:val="5BE57850"/>
    <w:rsid w:val="5BF562EE"/>
    <w:rsid w:val="5CE100E6"/>
    <w:rsid w:val="5D5A16F7"/>
    <w:rsid w:val="5DA92E3C"/>
    <w:rsid w:val="5DD44C12"/>
    <w:rsid w:val="5E5B79BF"/>
    <w:rsid w:val="5E6518AE"/>
    <w:rsid w:val="5F5324E1"/>
    <w:rsid w:val="5F872777"/>
    <w:rsid w:val="612301A1"/>
    <w:rsid w:val="616D6106"/>
    <w:rsid w:val="61A719BC"/>
    <w:rsid w:val="625632B8"/>
    <w:rsid w:val="6348469E"/>
    <w:rsid w:val="63D8399D"/>
    <w:rsid w:val="64757F44"/>
    <w:rsid w:val="650E3DF3"/>
    <w:rsid w:val="65EA2EBA"/>
    <w:rsid w:val="665D2CF9"/>
    <w:rsid w:val="673F294B"/>
    <w:rsid w:val="686025FF"/>
    <w:rsid w:val="688B428D"/>
    <w:rsid w:val="689F4860"/>
    <w:rsid w:val="69550207"/>
    <w:rsid w:val="6976273A"/>
    <w:rsid w:val="6A6A578A"/>
    <w:rsid w:val="6AFE22E6"/>
    <w:rsid w:val="6B28512F"/>
    <w:rsid w:val="6BFC00C2"/>
    <w:rsid w:val="6CEC67F2"/>
    <w:rsid w:val="6D4469D0"/>
    <w:rsid w:val="6DCC1A14"/>
    <w:rsid w:val="6E094680"/>
    <w:rsid w:val="6E116437"/>
    <w:rsid w:val="6EA46A5B"/>
    <w:rsid w:val="6EE63BB6"/>
    <w:rsid w:val="6F717C04"/>
    <w:rsid w:val="70410702"/>
    <w:rsid w:val="70C34E7B"/>
    <w:rsid w:val="71333705"/>
    <w:rsid w:val="71A4080E"/>
    <w:rsid w:val="71E60B5B"/>
    <w:rsid w:val="71EE6067"/>
    <w:rsid w:val="72554F09"/>
    <w:rsid w:val="72F669FF"/>
    <w:rsid w:val="73C642C4"/>
    <w:rsid w:val="74347C4F"/>
    <w:rsid w:val="74C00287"/>
    <w:rsid w:val="74C36FCC"/>
    <w:rsid w:val="76080B20"/>
    <w:rsid w:val="76FE1051"/>
    <w:rsid w:val="77FB4622"/>
    <w:rsid w:val="786B3B2D"/>
    <w:rsid w:val="792B304D"/>
    <w:rsid w:val="792F5530"/>
    <w:rsid w:val="7ABD5B35"/>
    <w:rsid w:val="7B43155A"/>
    <w:rsid w:val="7B9233B3"/>
    <w:rsid w:val="7BCD78A7"/>
    <w:rsid w:val="7BF7758C"/>
    <w:rsid w:val="7D0E6B5C"/>
    <w:rsid w:val="7D2048F7"/>
    <w:rsid w:val="7D2D726A"/>
    <w:rsid w:val="7D42370B"/>
    <w:rsid w:val="7D621B1C"/>
    <w:rsid w:val="7EA639BC"/>
    <w:rsid w:val="7F4A7357"/>
    <w:rsid w:val="7FAB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273</Words>
  <Characters>1557</Characters>
  <Lines>12</Lines>
  <Paragraphs>3</Paragraphs>
  <TotalTime>207</TotalTime>
  <ScaleCrop>false</ScaleCrop>
  <LinksUpToDate>false</LinksUpToDate>
  <CharactersWithSpaces>1827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18914</dc:creator>
  <cp:lastModifiedBy>Administrator</cp:lastModifiedBy>
  <cp:lastPrinted>2021-04-20T03:43:00Z</cp:lastPrinted>
  <dcterms:modified xsi:type="dcterms:W3CDTF">2021-04-23T02:37:22Z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9D3DA9814B4A4AF98B203DCAB9E347C5</vt:lpwstr>
  </property>
</Properties>
</file>