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08 </w:t>
      </w:r>
      <w:r>
        <w:rPr>
          <w:rFonts w:hint="eastAsia"/>
          <w:color w:val="000000"/>
          <w:sz w:val="24"/>
          <w:szCs w:val="24"/>
        </w:rPr>
        <w:t>月</w:t>
      </w:r>
      <w:r>
        <w:rPr>
          <w:rFonts w:hint="eastAsia"/>
          <w:color w:val="000000"/>
          <w:sz w:val="24"/>
          <w:szCs w:val="24"/>
          <w:u w:val="single"/>
        </w:rPr>
        <w:t xml:space="preserve"> 24</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00</w:t>
      </w:r>
      <w:r>
        <w:rPr>
          <w:rFonts w:hint="eastAsia" w:ascii="宋体" w:hAnsi="宋体"/>
          <w:color w:val="FF0000"/>
          <w:sz w:val="24"/>
          <w:szCs w:val="24"/>
          <w:u w:val="single"/>
          <w:lang w:val="en-US" w:eastAsia="zh-CN"/>
        </w:rPr>
        <w:t>0</w:t>
      </w:r>
      <w:r>
        <w:rPr>
          <w:rFonts w:hint="eastAsia" w:ascii="宋体" w:hAnsi="宋体"/>
          <w:color w:val="FF0000"/>
          <w:sz w:val="24"/>
          <w:szCs w:val="24"/>
          <w:u w:val="single"/>
        </w:rPr>
        <w:t>4</w:t>
      </w:r>
      <w:r>
        <w:rPr>
          <w:rFonts w:hint="eastAsia" w:ascii="宋体" w:hAnsi="宋体"/>
          <w:color w:val="FF0000"/>
          <w:sz w:val="24"/>
          <w:szCs w:val="24"/>
          <w:u w:val="single"/>
          <w:lang w:val="en-US" w:eastAsia="zh-CN"/>
        </w:rPr>
        <w:t>LCTSJSB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漏磁探伤机</w:t>
      </w:r>
      <w:r>
        <w:rPr>
          <w:rFonts w:hint="eastAsia" w:ascii="仿宋_GB2312" w:hAnsi="仿宋_GB2312" w:eastAsia="仿宋_GB2312" w:cs="仿宋_GB2312"/>
          <w:b/>
          <w:bCs/>
          <w:color w:val="FF0000"/>
          <w:sz w:val="28"/>
          <w:szCs w:val="28"/>
          <w:lang w:eastAsia="zh-CN"/>
        </w:rPr>
        <w:t>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邓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8155319860 </w:t>
      </w:r>
      <w:bookmarkStart w:id="0" w:name="_GoBack"/>
      <w:bookmarkEnd w:id="0"/>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轧钢部：       陈  工   13855378511</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葛  工   17605531820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rPr>
        <w:t>10</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rPr>
        <w:t>1</w:t>
      </w:r>
      <w:r>
        <w:rPr>
          <w:rFonts w:hint="eastAsia" w:ascii="宋体" w:hAnsi="宋体"/>
          <w:bCs/>
          <w:sz w:val="24"/>
          <w:szCs w:val="24"/>
          <w:lang w:val="en-US" w:eastAsia="zh-CN"/>
        </w:rPr>
        <w:t>5</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附件5：报价表</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hint="eastAsia"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贰拾</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年9月10日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rPr>
      </w:pPr>
      <w:r>
        <w:rPr>
          <w:rFonts w:hint="eastAsia" w:ascii="宋体" w:hAnsi="宋体"/>
          <w:sz w:val="24"/>
          <w:szCs w:val="24"/>
        </w:rPr>
        <w:t>1、</w:t>
      </w:r>
      <w:r>
        <w:rPr>
          <w:rFonts w:hint="eastAsia" w:ascii="宋体" w:hAnsi="宋体" w:eastAsia="宋体" w:cs="Times New Roman"/>
          <w:sz w:val="24"/>
          <w:szCs w:val="24"/>
          <w:lang w:val="en-US" w:eastAsia="zh-CN"/>
        </w:rPr>
        <w:t>设备合同拟</w:t>
      </w:r>
      <w:r>
        <w:rPr>
          <w:rFonts w:hint="eastAsia" w:ascii="宋体" w:hAnsi="宋体" w:eastAsia="宋体" w:cs="Times New Roman"/>
          <w:sz w:val="24"/>
          <w:szCs w:val="24"/>
        </w:rPr>
        <w:t>付款方式：</w:t>
      </w:r>
      <w:r>
        <w:rPr>
          <w:rFonts w:hint="eastAsia" w:ascii="宋体" w:hAnsi="宋体" w:eastAsia="宋体" w:cs="Times New Roman"/>
          <w:sz w:val="24"/>
          <w:szCs w:val="24"/>
          <w:lang w:val="en-US" w:eastAsia="zh-CN"/>
        </w:rPr>
        <w:t>安装调试完毕验收合格后付60%，正常运行3个月后付30%，质保10%一年无异议后付清</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jc w:val="left"/>
        <w:rPr>
          <w:rFonts w:hint="eastAsia"/>
          <w:b w:val="0"/>
          <w:bCs/>
          <w:color w:val="auto"/>
          <w:sz w:val="28"/>
          <w:szCs w:val="28"/>
          <w:highlight w:val="none"/>
        </w:rPr>
      </w:pP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lang w:val="en-US" w:eastAsia="zh-CN"/>
        </w:rPr>
        <w:t>漏磁探伤机设备</w:t>
      </w:r>
      <w:r>
        <w:rPr>
          <w:rFonts w:hint="eastAsia" w:ascii="仿宋_GB2312" w:hAnsi="仿宋_GB2312" w:eastAsia="仿宋_GB2312" w:cs="仿宋_GB2312"/>
          <w:b/>
          <w:bCs/>
          <w:color w:val="FF0000"/>
          <w:sz w:val="28"/>
          <w:szCs w:val="28"/>
          <w:u w:val="none"/>
          <w:lang w:eastAsia="zh-CN"/>
        </w:rPr>
        <w:t>一套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3、供货单位负责设备的指导安装、调试和人员培训工作，并承担相关费用；</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4、投标方需来我公司实地勘察现场情况并与我方技术、生产等人员技术交流，并得到认可后方可报名。</w:t>
      </w:r>
    </w:p>
    <w:p>
      <w:pPr>
        <w:pStyle w:val="2"/>
        <w:numPr>
          <w:ilvl w:val="0"/>
          <w:numId w:val="0"/>
        </w:numPr>
        <w:ind w:leftChars="0"/>
        <w:rPr>
          <w:rFonts w:hint="default"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5、需提供原厂地证明、报关单。</w:t>
      </w:r>
    </w:p>
    <w:p>
      <w:pPr>
        <w:pStyle w:val="2"/>
        <w:rPr>
          <w:rFonts w:hint="eastAsia"/>
        </w:rPr>
      </w:pPr>
    </w:p>
    <w:p/>
    <w:p>
      <w:pPr>
        <w:pStyle w:val="2"/>
      </w:pPr>
    </w:p>
    <w:p/>
    <w:p/>
    <w:p>
      <w:pPr>
        <w:pStyle w:val="2"/>
      </w:pPr>
    </w:p>
    <w:p>
      <w:pPr>
        <w:jc w:val="right"/>
        <w:rPr>
          <w:b/>
          <w:sz w:val="24"/>
          <w:szCs w:val="24"/>
        </w:rPr>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8</w:t>
      </w:r>
      <w:r>
        <w:rPr>
          <w:rFonts w:ascii="宋体" w:hAnsi="宋体"/>
          <w:sz w:val="24"/>
          <w:szCs w:val="24"/>
        </w:rPr>
        <w:t>月</w:t>
      </w:r>
      <w:r>
        <w:rPr>
          <w:rFonts w:hint="eastAsia" w:ascii="宋体" w:hAnsi="宋体"/>
          <w:sz w:val="24"/>
          <w:szCs w:val="24"/>
        </w:rPr>
        <w:t>24日</w:t>
      </w:r>
    </w:p>
    <w:p>
      <w:pPr>
        <w:pStyle w:val="2"/>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漏磁探伤机设备</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BA72"/>
    <w:multiLevelType w:val="singleLevel"/>
    <w:tmpl w:val="C01EBA7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0EF6"/>
    <w:rsid w:val="001240E5"/>
    <w:rsid w:val="00137447"/>
    <w:rsid w:val="00144F8B"/>
    <w:rsid w:val="001516BD"/>
    <w:rsid w:val="00160701"/>
    <w:rsid w:val="00163865"/>
    <w:rsid w:val="00163FF3"/>
    <w:rsid w:val="00172A27"/>
    <w:rsid w:val="001762A4"/>
    <w:rsid w:val="00176BF8"/>
    <w:rsid w:val="00177251"/>
    <w:rsid w:val="00180BA5"/>
    <w:rsid w:val="00181E7E"/>
    <w:rsid w:val="001861AB"/>
    <w:rsid w:val="001A2E96"/>
    <w:rsid w:val="001A5771"/>
    <w:rsid w:val="001A6019"/>
    <w:rsid w:val="001B348C"/>
    <w:rsid w:val="001B3DA3"/>
    <w:rsid w:val="001C02B8"/>
    <w:rsid w:val="001C223B"/>
    <w:rsid w:val="001C31BD"/>
    <w:rsid w:val="001D7634"/>
    <w:rsid w:val="001F1264"/>
    <w:rsid w:val="001F53E5"/>
    <w:rsid w:val="0020592B"/>
    <w:rsid w:val="002302F6"/>
    <w:rsid w:val="00233FFD"/>
    <w:rsid w:val="00234666"/>
    <w:rsid w:val="002432B2"/>
    <w:rsid w:val="002654B5"/>
    <w:rsid w:val="002677B1"/>
    <w:rsid w:val="00271BEB"/>
    <w:rsid w:val="00277E3A"/>
    <w:rsid w:val="0028075D"/>
    <w:rsid w:val="00283B56"/>
    <w:rsid w:val="0029351F"/>
    <w:rsid w:val="00295665"/>
    <w:rsid w:val="002A71B4"/>
    <w:rsid w:val="002B34F5"/>
    <w:rsid w:val="002B5E2B"/>
    <w:rsid w:val="002C39C7"/>
    <w:rsid w:val="002C5C1F"/>
    <w:rsid w:val="002D6C83"/>
    <w:rsid w:val="002E00AA"/>
    <w:rsid w:val="002F1AAE"/>
    <w:rsid w:val="002F7C6F"/>
    <w:rsid w:val="00301229"/>
    <w:rsid w:val="003013B6"/>
    <w:rsid w:val="00324F6E"/>
    <w:rsid w:val="00334FCB"/>
    <w:rsid w:val="00336683"/>
    <w:rsid w:val="00346952"/>
    <w:rsid w:val="00354ADD"/>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51D2"/>
    <w:rsid w:val="00417504"/>
    <w:rsid w:val="00422DE2"/>
    <w:rsid w:val="00422E32"/>
    <w:rsid w:val="0042775A"/>
    <w:rsid w:val="004324AC"/>
    <w:rsid w:val="00443FC8"/>
    <w:rsid w:val="00445A75"/>
    <w:rsid w:val="004506C2"/>
    <w:rsid w:val="00451528"/>
    <w:rsid w:val="00454928"/>
    <w:rsid w:val="00460C41"/>
    <w:rsid w:val="0047215D"/>
    <w:rsid w:val="00473CF8"/>
    <w:rsid w:val="00475918"/>
    <w:rsid w:val="004776DD"/>
    <w:rsid w:val="004A2885"/>
    <w:rsid w:val="004A337E"/>
    <w:rsid w:val="004D1210"/>
    <w:rsid w:val="004D30C8"/>
    <w:rsid w:val="004F7700"/>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E718F"/>
    <w:rsid w:val="005F0817"/>
    <w:rsid w:val="005F33DC"/>
    <w:rsid w:val="005F6AD2"/>
    <w:rsid w:val="005F6B3B"/>
    <w:rsid w:val="00600CE2"/>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D3256"/>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BC4"/>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4936"/>
    <w:rsid w:val="00915313"/>
    <w:rsid w:val="00930823"/>
    <w:rsid w:val="00934401"/>
    <w:rsid w:val="00941AA2"/>
    <w:rsid w:val="00952D29"/>
    <w:rsid w:val="009558FC"/>
    <w:rsid w:val="00961EFC"/>
    <w:rsid w:val="009755F8"/>
    <w:rsid w:val="00981CC8"/>
    <w:rsid w:val="0099093F"/>
    <w:rsid w:val="00993AAF"/>
    <w:rsid w:val="009B2D6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51306"/>
    <w:rsid w:val="00B52565"/>
    <w:rsid w:val="00B578F8"/>
    <w:rsid w:val="00B65818"/>
    <w:rsid w:val="00B66236"/>
    <w:rsid w:val="00B81116"/>
    <w:rsid w:val="00B8268D"/>
    <w:rsid w:val="00B83015"/>
    <w:rsid w:val="00B874DC"/>
    <w:rsid w:val="00B943A5"/>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0835"/>
    <w:rsid w:val="00C632C6"/>
    <w:rsid w:val="00C63F0C"/>
    <w:rsid w:val="00C87BB4"/>
    <w:rsid w:val="00C92E70"/>
    <w:rsid w:val="00C94551"/>
    <w:rsid w:val="00C96D0B"/>
    <w:rsid w:val="00CC63BB"/>
    <w:rsid w:val="00D033DA"/>
    <w:rsid w:val="00D06CED"/>
    <w:rsid w:val="00D11411"/>
    <w:rsid w:val="00D14DFE"/>
    <w:rsid w:val="00D150F7"/>
    <w:rsid w:val="00D16E96"/>
    <w:rsid w:val="00D20A92"/>
    <w:rsid w:val="00D21EFA"/>
    <w:rsid w:val="00D3309A"/>
    <w:rsid w:val="00D36040"/>
    <w:rsid w:val="00D40F41"/>
    <w:rsid w:val="00D46FAE"/>
    <w:rsid w:val="00D50B4C"/>
    <w:rsid w:val="00D52CD9"/>
    <w:rsid w:val="00D634E8"/>
    <w:rsid w:val="00D717F5"/>
    <w:rsid w:val="00D71D18"/>
    <w:rsid w:val="00D72D80"/>
    <w:rsid w:val="00D76117"/>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6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E1AEE"/>
    <w:rsid w:val="00EF66DE"/>
    <w:rsid w:val="00EF752C"/>
    <w:rsid w:val="00F04032"/>
    <w:rsid w:val="00F055E4"/>
    <w:rsid w:val="00F071D9"/>
    <w:rsid w:val="00F07A27"/>
    <w:rsid w:val="00F2306E"/>
    <w:rsid w:val="00F27E38"/>
    <w:rsid w:val="00F45AD7"/>
    <w:rsid w:val="00F633A7"/>
    <w:rsid w:val="00F74052"/>
    <w:rsid w:val="00F7433D"/>
    <w:rsid w:val="00F75DAD"/>
    <w:rsid w:val="00F774ED"/>
    <w:rsid w:val="00F913CD"/>
    <w:rsid w:val="00F9485A"/>
    <w:rsid w:val="00FB0FC1"/>
    <w:rsid w:val="00FC63E4"/>
    <w:rsid w:val="00FE3D7A"/>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177D78"/>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4B5A0-2855-463F-9079-96D227E01945}">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811</Words>
  <Characters>4625</Characters>
  <Lines>38</Lines>
  <Paragraphs>10</Paragraphs>
  <TotalTime>7</TotalTime>
  <ScaleCrop>false</ScaleCrop>
  <LinksUpToDate>false</LinksUpToDate>
  <CharactersWithSpaces>5426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2021-08-24T09:06:55Z</dcterms:modified>
  <dc:title>招 标 发 布</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