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24</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9</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02GLFGYSB</w:t>
      </w:r>
      <w:bookmarkStart w:id="0" w:name="_GoBack"/>
      <w:bookmarkEnd w:id="0"/>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涡流分钢仪</w:t>
      </w:r>
      <w:r>
        <w:rPr>
          <w:rFonts w:hint="eastAsia" w:ascii="仿宋_GB2312" w:hAnsi="仿宋_GB2312" w:eastAsia="仿宋_GB2312" w:cs="仿宋_GB2312"/>
          <w:b/>
          <w:bCs/>
          <w:color w:val="FF0000"/>
          <w:sz w:val="28"/>
          <w:szCs w:val="28"/>
          <w:u w:val="none"/>
          <w:lang w:eastAsia="zh-CN"/>
        </w:rPr>
        <w:t>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邓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8155319860 </w:t>
      </w:r>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轧钢部：       陈  工   13855378511</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工程管理部：   葛  工   17605531820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bCs/>
          <w:color w:val="FF0000"/>
          <w:sz w:val="24"/>
          <w:szCs w:val="24"/>
          <w:highlight w:val="none"/>
          <w:lang w:val="en-US" w:eastAsia="zh-CN"/>
        </w:rPr>
        <w:t>31</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9</w:t>
      </w:r>
      <w:r>
        <w:rPr>
          <w:rFonts w:ascii="宋体" w:hAnsi="宋体"/>
          <w:bCs/>
          <w:sz w:val="24"/>
          <w:szCs w:val="24"/>
          <w:highlight w:val="none"/>
        </w:rPr>
        <w:t>月</w:t>
      </w:r>
      <w:r>
        <w:rPr>
          <w:rFonts w:hint="eastAsia" w:ascii="宋体" w:hAnsi="宋体"/>
          <w:color w:val="FF0000"/>
          <w:sz w:val="24"/>
          <w:szCs w:val="24"/>
          <w:highlight w:val="none"/>
          <w:lang w:val="en-US" w:eastAsia="zh-CN"/>
        </w:rPr>
        <w:t>3</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壹</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31</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cs="Times New Roman"/>
          <w:sz w:val="24"/>
          <w:szCs w:val="24"/>
          <w:lang w:val="en-US" w:eastAsia="zh-CN"/>
        </w:rPr>
        <w:t>设备合同拟</w:t>
      </w:r>
      <w:r>
        <w:rPr>
          <w:rFonts w:hint="eastAsia" w:ascii="宋体" w:hAnsi="宋体" w:cs="Times New Roman"/>
          <w:sz w:val="24"/>
          <w:szCs w:val="24"/>
        </w:rPr>
        <w:t>付款方式：</w:t>
      </w:r>
      <w:r>
        <w:rPr>
          <w:rFonts w:hint="eastAsia" w:ascii="宋体" w:hAnsi="宋体" w:cs="Times New Roman"/>
          <w:sz w:val="24"/>
          <w:szCs w:val="24"/>
          <w:lang w:val="en-US" w:eastAsia="zh-CN"/>
        </w:rPr>
        <w:t>安装调试完毕验收合格后付60%，正常运行3个月后付30%，质保10%一年无异议后付清</w:t>
      </w:r>
      <w:r>
        <w:rPr>
          <w:rFonts w:hint="eastAsia" w:ascii="宋体" w:hAnsi="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jc w:val="left"/>
        <w:rPr>
          <w:rFonts w:hint="eastAsia"/>
          <w:b w:val="0"/>
          <w:bCs/>
          <w:color w:val="auto"/>
          <w:sz w:val="28"/>
          <w:szCs w:val="28"/>
          <w:highlight w:val="none"/>
        </w:rPr>
      </w:pP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u w:val="none"/>
          <w:lang w:val="en-US" w:eastAsia="zh-CN"/>
        </w:rPr>
        <w:t>涡流分钢仪设备</w:t>
      </w:r>
      <w:r>
        <w:rPr>
          <w:rFonts w:hint="eastAsia" w:ascii="仿宋_GB2312" w:hAnsi="仿宋_GB2312" w:eastAsia="仿宋_GB2312" w:cs="仿宋_GB2312"/>
          <w:b/>
          <w:bCs/>
          <w:color w:val="FF0000"/>
          <w:sz w:val="28"/>
          <w:szCs w:val="28"/>
          <w:u w:val="none"/>
          <w:lang w:eastAsia="zh-CN"/>
        </w:rPr>
        <w:t>一套</w:t>
      </w:r>
      <w:r>
        <w:rPr>
          <w:rFonts w:hint="eastAsia"/>
          <w:b w:val="0"/>
          <w:bCs/>
          <w:color w:val="auto"/>
          <w:sz w:val="28"/>
          <w:szCs w:val="28"/>
          <w:highlight w:val="none"/>
          <w:lang w:val="en-US" w:eastAsia="zh-CN"/>
        </w:rPr>
        <w:t>。具体要求详见附件技术资料</w:t>
      </w:r>
      <w:r>
        <w:rPr>
          <w:rFonts w:hint="eastAsia"/>
          <w:b w:val="0"/>
          <w:bCs/>
          <w:color w:val="auto"/>
          <w:sz w:val="28"/>
          <w:szCs w:val="28"/>
          <w:highlight w:val="none"/>
        </w:rPr>
        <w:t>；</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3、供货单位负责设备的指导安装、调试和人员培训工作，并承担相关费用；</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4、投标方需来我公司实地勘察现场情况并与我方技术、生产等人员技术交流，并得到认可后方可报名。</w:t>
      </w:r>
    </w:p>
    <w:p>
      <w:pPr>
        <w:pStyle w:val="2"/>
        <w:numPr>
          <w:ilvl w:val="0"/>
          <w:numId w:val="0"/>
        </w:numPr>
        <w:ind w:leftChars="0"/>
        <w:rPr>
          <w:rFonts w:hint="default"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5、需提供原厂地证明、报关单。</w:t>
      </w:r>
    </w:p>
    <w:p>
      <w:pPr>
        <w:numPr>
          <w:ilvl w:val="0"/>
          <w:numId w:val="0"/>
        </w:numPr>
        <w:jc w:val="left"/>
        <w:rPr>
          <w:rFonts w:hint="default" w:ascii="Times New Roman" w:hAnsi="Times New Roman" w:eastAsia="宋体" w:cs="Times New Roman"/>
          <w:bCs/>
          <w:kern w:val="2"/>
          <w:sz w:val="28"/>
          <w:szCs w:val="28"/>
          <w:lang w:val="en-US" w:eastAsia="zh-CN" w:bidi="ar-SA"/>
        </w:rPr>
      </w:pPr>
    </w:p>
    <w:p/>
    <w:p>
      <w:pPr>
        <w:pStyle w:val="2"/>
      </w:pPr>
    </w:p>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lang w:val="en-US" w:eastAsia="zh-CN"/>
        </w:rPr>
        <w:t>涡流分钢仪设备</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EBA72"/>
    <w:multiLevelType w:val="singleLevel"/>
    <w:tmpl w:val="C01EBA72"/>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6B1AE0"/>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CA134B"/>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654D47"/>
    <w:rsid w:val="1233141D"/>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039BA"/>
    <w:rsid w:val="1B445131"/>
    <w:rsid w:val="1B570BDE"/>
    <w:rsid w:val="1C3401BE"/>
    <w:rsid w:val="1CCB1E53"/>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D7F27C8"/>
    <w:rsid w:val="2E3D1B0F"/>
    <w:rsid w:val="2E8C696D"/>
    <w:rsid w:val="2EB064E5"/>
    <w:rsid w:val="2EB97BA5"/>
    <w:rsid w:val="2F240878"/>
    <w:rsid w:val="2F2D29BD"/>
    <w:rsid w:val="2FAD763E"/>
    <w:rsid w:val="2FDE3299"/>
    <w:rsid w:val="3036622A"/>
    <w:rsid w:val="30CA3841"/>
    <w:rsid w:val="3130279D"/>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F766D0"/>
    <w:rsid w:val="4500284B"/>
    <w:rsid w:val="45407B03"/>
    <w:rsid w:val="45544CF4"/>
    <w:rsid w:val="45610AE1"/>
    <w:rsid w:val="459A03DF"/>
    <w:rsid w:val="45C004AA"/>
    <w:rsid w:val="46772381"/>
    <w:rsid w:val="469B0BE6"/>
    <w:rsid w:val="47044382"/>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C93520"/>
    <w:rsid w:val="51A458AF"/>
    <w:rsid w:val="51C400D5"/>
    <w:rsid w:val="522A6D6D"/>
    <w:rsid w:val="52EE0AE7"/>
    <w:rsid w:val="530356AC"/>
    <w:rsid w:val="53327905"/>
    <w:rsid w:val="536C262F"/>
    <w:rsid w:val="536D4073"/>
    <w:rsid w:val="53B74312"/>
    <w:rsid w:val="53EC75B8"/>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4A1494"/>
    <w:rsid w:val="5E611270"/>
    <w:rsid w:val="5EB2026E"/>
    <w:rsid w:val="5F275132"/>
    <w:rsid w:val="5F3724D8"/>
    <w:rsid w:val="604F4C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2021-08-24T07:58:23Z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