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DA1BA6" w:rsidRPr="00DA1BA6">
        <w:rPr>
          <w:rFonts w:hint="eastAsia"/>
          <w:b/>
          <w:sz w:val="32"/>
          <w:szCs w:val="32"/>
        </w:rPr>
        <w:t>汽车衡远程计量设备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原定于2021年8月</w:t>
      </w:r>
      <w:r w:rsidR="00D72516">
        <w:rPr>
          <w:rFonts w:ascii="宋体" w:hAnsi="宋体" w:hint="eastAsia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日进行的</w:t>
      </w:r>
      <w:r w:rsidR="00B14524" w:rsidRPr="00B14524">
        <w:rPr>
          <w:rFonts w:ascii="宋体" w:hAnsi="宋体" w:hint="eastAsia"/>
          <w:sz w:val="28"/>
          <w:szCs w:val="28"/>
        </w:rPr>
        <w:t>汽车衡远程计量设备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招标，由于不满足开标条件。现决定报名和保证金缴纳截止时间、开标时间都作相应延期，具体时间另行通知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21-8-2</w:t>
      </w:r>
      <w:r w:rsidR="00031C18">
        <w:rPr>
          <w:rFonts w:ascii="宋体" w:hAnsi="宋体" w:hint="eastAsia"/>
          <w:sz w:val="28"/>
          <w:szCs w:val="28"/>
        </w:rPr>
        <w:t>6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F5A67"/>
    <w:rsid w:val="00255B98"/>
    <w:rsid w:val="002E3C97"/>
    <w:rsid w:val="00341BFA"/>
    <w:rsid w:val="00381353"/>
    <w:rsid w:val="003C438F"/>
    <w:rsid w:val="004251E0"/>
    <w:rsid w:val="00443E64"/>
    <w:rsid w:val="0052338E"/>
    <w:rsid w:val="0055385E"/>
    <w:rsid w:val="00560CA8"/>
    <w:rsid w:val="00766117"/>
    <w:rsid w:val="007B4581"/>
    <w:rsid w:val="007D0D1C"/>
    <w:rsid w:val="008B1844"/>
    <w:rsid w:val="009F043D"/>
    <w:rsid w:val="00A479C7"/>
    <w:rsid w:val="00AB3680"/>
    <w:rsid w:val="00B14524"/>
    <w:rsid w:val="00CC3957"/>
    <w:rsid w:val="00D72516"/>
    <w:rsid w:val="00DA1BA6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>China GOV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16</cp:revision>
  <cp:lastPrinted>2020-06-29T00:01:00Z</cp:lastPrinted>
  <dcterms:created xsi:type="dcterms:W3CDTF">2018-08-07T03:12:00Z</dcterms:created>
  <dcterms:modified xsi:type="dcterms:W3CDTF">2021-08-26T07:28:00Z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