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24</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w:t>
      </w:r>
      <w:r>
        <w:rPr>
          <w:rFonts w:hint="eastAsia" w:ascii="宋体" w:hAnsi="宋体"/>
          <w:color w:val="FF0000"/>
          <w:sz w:val="24"/>
          <w:szCs w:val="24"/>
          <w:u w:val="single"/>
          <w:lang w:val="en-US" w:eastAsia="zh-CN"/>
        </w:rPr>
        <w:t>10</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02LGZLYCCCXTGZXM</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炼钢转炉一次除尘系统改造项目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祖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3365730511</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炼钢部：       李  工   18949574680</w:t>
      </w:r>
    </w:p>
    <w:p>
      <w:pPr>
        <w:rPr>
          <w:rFonts w:hint="default"/>
          <w:lang w:val="en-US" w:eastAsia="zh-CN"/>
        </w:rPr>
      </w:pPr>
      <w:r>
        <w:rPr>
          <w:rFonts w:hint="eastAsia" w:ascii="宋体" w:hAnsi="宋体" w:cs="Times New Roman"/>
          <w:sz w:val="24"/>
          <w:szCs w:val="24"/>
          <w:highlight w:val="none"/>
          <w:lang w:val="en-US" w:eastAsia="zh-CN"/>
        </w:rPr>
        <w:t xml:space="preserve">      工程管理部：   肖  工   15655335612</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工程管理部：   孙  工   15385537006 </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10</w:t>
      </w:r>
      <w:r>
        <w:rPr>
          <w:rFonts w:ascii="宋体" w:hAnsi="宋体"/>
          <w:bCs/>
          <w:sz w:val="24"/>
          <w:szCs w:val="24"/>
          <w:highlight w:val="none"/>
        </w:rPr>
        <w:t>月</w:t>
      </w:r>
      <w:r>
        <w:rPr>
          <w:rFonts w:hint="eastAsia" w:ascii="宋体" w:hAnsi="宋体"/>
          <w:bCs/>
          <w:color w:val="FF0000"/>
          <w:sz w:val="24"/>
          <w:szCs w:val="24"/>
          <w:highlight w:val="none"/>
          <w:lang w:val="en-US" w:eastAsia="zh-CN"/>
        </w:rPr>
        <w:t>11</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10</w:t>
      </w:r>
      <w:r>
        <w:rPr>
          <w:rFonts w:ascii="宋体" w:hAnsi="宋体"/>
          <w:bCs/>
          <w:sz w:val="24"/>
          <w:szCs w:val="24"/>
          <w:highlight w:val="none"/>
        </w:rPr>
        <w:t>月</w:t>
      </w:r>
      <w:r>
        <w:rPr>
          <w:rFonts w:hint="eastAsia" w:ascii="宋体" w:hAnsi="宋体"/>
          <w:color w:val="FF0000"/>
          <w:sz w:val="24"/>
          <w:szCs w:val="24"/>
          <w:highlight w:val="none"/>
          <w:lang w:val="en-US" w:eastAsia="zh-CN"/>
        </w:rPr>
        <w:t>14</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贰拾</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10</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11</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b/>
          <w:bCs/>
          <w:sz w:val="21"/>
          <w:szCs w:val="21"/>
          <w:lang w:val="en-US" w:eastAsia="zh-CN"/>
        </w:rPr>
        <w:t>设备</w:t>
      </w:r>
      <w:r>
        <w:rPr>
          <w:rFonts w:hint="eastAsia" w:ascii="宋体" w:hAnsi="宋体"/>
          <w:sz w:val="21"/>
          <w:szCs w:val="21"/>
        </w:rPr>
        <w:t>付款方式：</w:t>
      </w:r>
      <w:r>
        <w:rPr>
          <w:rFonts w:hint="eastAsia" w:ascii="宋体" w:hAnsi="宋体"/>
          <w:sz w:val="21"/>
          <w:szCs w:val="21"/>
          <w:lang w:val="en-US" w:eastAsia="zh-CN"/>
        </w:rPr>
        <w:t>设备到货付30%（可根据到货进度分批付款），安装调试合格付30%，正常运行三个月30%，留10%一年质保</w:t>
      </w:r>
      <w:r>
        <w:rPr>
          <w:rFonts w:hint="eastAsia" w:ascii="宋体" w:hAnsi="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jc w:val="left"/>
        <w:rPr>
          <w:rFonts w:hint="eastAsia"/>
          <w:b w:val="0"/>
          <w:bCs/>
          <w:color w:val="auto"/>
          <w:sz w:val="28"/>
          <w:szCs w:val="28"/>
          <w:highlight w:val="none"/>
        </w:rPr>
      </w:pP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rPr>
        <w:t>一次除尘系统</w:t>
      </w:r>
      <w:r>
        <w:rPr>
          <w:rFonts w:hint="eastAsia" w:ascii="仿宋_GB2312" w:hAnsi="仿宋_GB2312" w:eastAsia="仿宋_GB2312" w:cs="仿宋_GB2312"/>
          <w:b/>
          <w:bCs/>
          <w:color w:val="FF0000"/>
          <w:sz w:val="28"/>
          <w:szCs w:val="28"/>
          <w:u w:val="none"/>
          <w:lang w:eastAsia="zh-CN"/>
        </w:rPr>
        <w:t>设备两套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3、投标方需要来我公司实地勘察现场情况并与我方技术、生产进行技术交流后方可参与投标</w:t>
      </w:r>
      <w:r>
        <w:rPr>
          <w:rFonts w:hint="eastAsia" w:ascii="Times New Roman" w:hAnsi="Times New Roman" w:eastAsia="宋体" w:cs="Times New Roman"/>
          <w:bCs/>
          <w:kern w:val="2"/>
          <w:sz w:val="28"/>
          <w:szCs w:val="28"/>
          <w:highlight w:val="none"/>
          <w:lang w:val="en-US" w:eastAsia="zh-CN" w:bidi="ar-SA"/>
        </w:rPr>
        <w:t>；</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rPr>
        <w:t>炼钢转炉一次除尘系统改造项目</w:t>
      </w:r>
      <w:bookmarkStart w:id="0" w:name="_GoBack"/>
      <w:bookmarkEnd w:id="0"/>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BA72"/>
    <w:multiLevelType w:val="singleLevel"/>
    <w:tmpl w:val="C01EBA72"/>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CA134B"/>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654D47"/>
    <w:rsid w:val="1233141D"/>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90694C"/>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D7F27C8"/>
    <w:rsid w:val="2E3D1B0F"/>
    <w:rsid w:val="2E8C696D"/>
    <w:rsid w:val="2EB064E5"/>
    <w:rsid w:val="2EB97BA5"/>
    <w:rsid w:val="2F240878"/>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772381"/>
    <w:rsid w:val="469B0BE6"/>
    <w:rsid w:val="47044382"/>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327905"/>
    <w:rsid w:val="536C262F"/>
    <w:rsid w:val="536D4073"/>
    <w:rsid w:val="53B74312"/>
    <w:rsid w:val="53EC75B8"/>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4A1494"/>
    <w:rsid w:val="5E611270"/>
    <w:rsid w:val="5EB2026E"/>
    <w:rsid w:val="5F275132"/>
    <w:rsid w:val="5F3724D8"/>
    <w:rsid w:val="604F4C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2021-09-24T07:23:03Z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