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渣盆一批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月23日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22308ZPYP</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渣盆一批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姜  工   1</w:t>
      </w:r>
      <w:r>
        <w:rPr>
          <w:rFonts w:hint="eastAsia" w:ascii="宋体" w:hAnsi="宋体" w:cs="Times New Roman"/>
          <w:sz w:val="24"/>
          <w:szCs w:val="24"/>
          <w:highlight w:val="none"/>
          <w:lang w:val="en-US" w:eastAsia="zh-CN"/>
        </w:rPr>
        <w:t>7681329559</w:t>
      </w:r>
    </w:p>
    <w:p>
      <w:pPr>
        <w:ind w:firstLine="720" w:firstLineChars="300"/>
        <w:rPr>
          <w:rFonts w:hint="eastAsia" w:ascii="宋体" w:hAnsi="宋体" w:cs="Times New Roman"/>
          <w:sz w:val="24"/>
          <w:szCs w:val="24"/>
          <w:highlight w:val="none"/>
          <w:lang w:eastAsia="zh-CN"/>
        </w:rPr>
      </w:pPr>
      <w:r>
        <w:rPr>
          <w:rFonts w:hint="eastAsia" w:ascii="宋体" w:hAnsi="宋体" w:cs="Times New Roman"/>
          <w:sz w:val="24"/>
          <w:szCs w:val="24"/>
          <w:highlight w:val="none"/>
          <w:lang w:val="en-US" w:eastAsia="zh-CN"/>
        </w:rPr>
        <w:t>炼钢部：       夏  工   15357020131</w:t>
      </w:r>
    </w:p>
    <w:p>
      <w:pPr>
        <w:rPr>
          <w:rFonts w:hint="eastAsia"/>
          <w:lang w:val="en-US" w:eastAsia="zh-CN"/>
        </w:rPr>
      </w:pPr>
    </w:p>
    <w:p>
      <w:pPr>
        <w:pStyle w:val="2"/>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w:t>
      </w:r>
      <w:bookmarkStart w:id="0" w:name="_GoBack"/>
      <w:bookmarkEnd w:id="0"/>
      <w:r>
        <w:rPr>
          <w:rFonts w:hint="eastAsia" w:ascii="宋体" w:hAnsi="宋体"/>
          <w:bCs/>
          <w:color w:val="000000"/>
          <w:sz w:val="24"/>
          <w:szCs w:val="24"/>
          <w:highlight w:val="none"/>
        </w:rPr>
        <w:t>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30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7</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highlight w:val="none"/>
          <w:lang w:val="en-US" w:eastAsia="zh-CN"/>
        </w:rPr>
      </w:pPr>
      <w:r>
        <w:rPr>
          <w:rFonts w:hint="eastAsia" w:ascii="宋体" w:hAnsi="宋体"/>
          <w:sz w:val="24"/>
          <w:szCs w:val="24"/>
          <w:highlight w:val="none"/>
        </w:rPr>
        <w:t>1、</w:t>
      </w:r>
      <w:r>
        <w:rPr>
          <w:rFonts w:hint="eastAsia" w:ascii="宋体" w:hAnsi="宋体"/>
          <w:highlight w:val="none"/>
        </w:rPr>
        <w:t>拟付款方式：货到齐支付供方30%货款，需方业主单位验收合格后凭验收报告支付60%货款，10%质保金自验收之日起一年后支付（付款为承兑汇票）</w:t>
      </w:r>
      <w:r>
        <w:rPr>
          <w:rFonts w:hint="eastAsia" w:ascii="宋体" w:hAnsi="宋体"/>
          <w:sz w:val="24"/>
          <w:highlight w:val="none"/>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4、拟定交货期：45天。</w:t>
      </w:r>
    </w:p>
    <w:p>
      <w:pPr>
        <w:rPr>
          <w:rFonts w:hint="eastAsia"/>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highlight w:val="none"/>
        </w:rPr>
      </w:pPr>
      <w:r>
        <w:rPr>
          <w:rFonts w:hint="eastAsia"/>
          <w:bCs/>
          <w:sz w:val="28"/>
          <w:szCs w:val="28"/>
          <w:highlight w:val="none"/>
        </w:rPr>
        <w:t>本次招标项目为</w:t>
      </w:r>
      <w:r>
        <w:rPr>
          <w:rFonts w:hint="eastAsia" w:ascii="仿宋_GB2312" w:hAnsi="仿宋_GB2312" w:eastAsia="仿宋_GB2312" w:cs="仿宋_GB2312"/>
          <w:b/>
          <w:bCs/>
          <w:color w:val="FF0000"/>
          <w:sz w:val="28"/>
          <w:szCs w:val="28"/>
          <w:highlight w:val="none"/>
          <w:lang w:val="en-US" w:eastAsia="zh-CN"/>
        </w:rPr>
        <w:t>渣盆一批</w:t>
      </w:r>
      <w:r>
        <w:rPr>
          <w:rFonts w:hint="eastAsia" w:eastAsia="仿宋_GB2312"/>
          <w:bCs/>
          <w:sz w:val="28"/>
          <w:szCs w:val="28"/>
          <w:highlight w:val="none"/>
          <w:lang w:eastAsia="zh-CN"/>
        </w:rPr>
        <w:t>，</w:t>
      </w:r>
      <w:r>
        <w:rPr>
          <w:rFonts w:hint="eastAsia"/>
          <w:bCs/>
          <w:sz w:val="28"/>
          <w:szCs w:val="28"/>
          <w:highlight w:val="none"/>
        </w:rPr>
        <w:t>具体要求详见附件技术资料</w:t>
      </w:r>
      <w:r>
        <w:rPr>
          <w:rFonts w:hint="eastAsia"/>
          <w:bCs/>
          <w:sz w:val="28"/>
          <w:szCs w:val="28"/>
          <w:highlight w:val="none"/>
          <w:lang w:eastAsia="zh-CN"/>
        </w:rPr>
        <w:t>及图纸</w:t>
      </w:r>
      <w:r>
        <w:rPr>
          <w:rFonts w:hint="eastAsia" w:ascii="Times New Roman" w:hAnsi="Times New Roman" w:cs="Times New Roman"/>
          <w:bCs/>
          <w:sz w:val="28"/>
          <w:szCs w:val="28"/>
          <w:highlight w:val="none"/>
        </w:rPr>
        <w:t>；</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highlight w:val="none"/>
                <w:lang w:val="en-US" w:eastAsia="zh-CN"/>
              </w:rPr>
              <w:t>渣盆</w:t>
            </w: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lang w:val="en-US" w:eastAsia="zh-CN"/>
              </w:rPr>
              <w:t>6</w:t>
            </w:r>
            <w:r>
              <w:rPr>
                <w:rFonts w:hint="eastAsia" w:ascii="仿宋_GB2312" w:hAnsi="仿宋_GB2312" w:eastAsia="仿宋_GB2312" w:cs="仿宋_GB2312"/>
                <w:b/>
                <w:bCs/>
                <w:color w:val="FF0000"/>
                <w:sz w:val="28"/>
                <w:szCs w:val="28"/>
              </w:rPr>
              <w:t>套</w:t>
            </w:r>
          </w:p>
        </w:tc>
        <w:tc>
          <w:tcPr>
            <w:tcW w:w="193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lang w:val="en-US" w:eastAsia="zh-CN"/>
              </w:rPr>
              <w:t>B</w:t>
            </w:r>
          </w:p>
        </w:tc>
      </w:tr>
    </w:tbl>
    <w:p>
      <w:pPr>
        <w:pStyle w:val="2"/>
        <w:rPr>
          <w:rFonts w:hint="eastAsia"/>
        </w:rPr>
      </w:pPr>
    </w:p>
    <w:p>
      <w:pPr>
        <w:numPr>
          <w:ilvl w:val="0"/>
          <w:numId w:val="8"/>
        </w:numPr>
        <w:jc w:val="left"/>
        <w:rPr>
          <w:rFonts w:hint="eastAsia"/>
          <w:bCs/>
          <w:sz w:val="28"/>
          <w:szCs w:val="28"/>
          <w:highlight w:val="none"/>
          <w:lang w:val="en-US" w:eastAsia="zh-CN"/>
        </w:rPr>
      </w:pPr>
      <w:r>
        <w:rPr>
          <w:rFonts w:hint="eastAsia"/>
          <w:bCs/>
          <w:sz w:val="28"/>
          <w:szCs w:val="28"/>
          <w:highlight w:val="none"/>
        </w:rPr>
        <w:t>按需方提供的图纸制作</w:t>
      </w:r>
      <w:r>
        <w:rPr>
          <w:rFonts w:hint="eastAsia"/>
          <w:bCs/>
          <w:sz w:val="28"/>
          <w:szCs w:val="28"/>
          <w:highlight w:val="none"/>
          <w:lang w:eastAsia="zh-CN"/>
        </w:rPr>
        <w:t>，并</w:t>
      </w:r>
      <w:r>
        <w:rPr>
          <w:rFonts w:hint="eastAsia"/>
          <w:bCs/>
          <w:sz w:val="28"/>
          <w:szCs w:val="28"/>
          <w:highlight w:val="none"/>
        </w:rPr>
        <w:t>满足需方使用要求</w:t>
      </w:r>
      <w:r>
        <w:rPr>
          <w:rFonts w:hint="eastAsia"/>
          <w:bCs/>
          <w:sz w:val="28"/>
          <w:szCs w:val="28"/>
          <w:highlight w:val="none"/>
          <w:lang w:val="en-US" w:eastAsia="zh-CN"/>
        </w:rPr>
        <w:t>；</w:t>
      </w:r>
    </w:p>
    <w:p>
      <w:pPr>
        <w:numPr>
          <w:ilvl w:val="0"/>
          <w:numId w:val="8"/>
        </w:numPr>
        <w:jc w:val="left"/>
        <w:rPr>
          <w:rFonts w:hint="eastAsia"/>
          <w:bCs/>
          <w:sz w:val="28"/>
          <w:szCs w:val="28"/>
          <w:highlight w:val="none"/>
          <w:lang w:val="en-US" w:eastAsia="zh-CN"/>
        </w:rPr>
      </w:pPr>
      <w:r>
        <w:rPr>
          <w:rFonts w:hint="eastAsia"/>
          <w:bCs/>
          <w:sz w:val="28"/>
          <w:szCs w:val="28"/>
          <w:highlight w:val="none"/>
        </w:rPr>
        <w:t>报价为含13%增值税送到价格</w:t>
      </w:r>
      <w:r>
        <w:rPr>
          <w:rFonts w:hint="eastAsia"/>
          <w:bCs/>
          <w:sz w:val="28"/>
          <w:szCs w:val="28"/>
          <w:highlight w:val="none"/>
          <w:lang w:val="en-US" w:eastAsia="zh-CN"/>
        </w:rPr>
        <w:t>。</w:t>
      </w:r>
    </w:p>
    <w:p>
      <w:pPr>
        <w:numPr>
          <w:ilvl w:val="0"/>
          <w:numId w:val="8"/>
        </w:numPr>
        <w:jc w:val="left"/>
        <w:rPr>
          <w:rFonts w:hint="default"/>
          <w:bCs/>
          <w:sz w:val="28"/>
          <w:szCs w:val="28"/>
          <w:highlight w:val="none"/>
          <w:lang w:val="en-US" w:eastAsia="zh-CN"/>
        </w:rPr>
      </w:pPr>
      <w:r>
        <w:rPr>
          <w:rFonts w:hint="eastAsia"/>
          <w:bCs/>
          <w:sz w:val="28"/>
          <w:szCs w:val="28"/>
          <w:highlight w:val="none"/>
        </w:rPr>
        <w:t>有良好的商业信誉；近三年生产经营活动中无违法、违规记录</w:t>
      </w:r>
    </w:p>
    <w:p>
      <w:pPr>
        <w:numPr>
          <w:ilvl w:val="0"/>
          <w:numId w:val="8"/>
        </w:numPr>
        <w:jc w:val="left"/>
        <w:rPr>
          <w:rFonts w:hint="default"/>
          <w:bCs/>
          <w:sz w:val="28"/>
          <w:szCs w:val="28"/>
          <w:highlight w:val="none"/>
          <w:lang w:val="en-US" w:eastAsia="zh-CN"/>
        </w:rPr>
      </w:pPr>
      <w:r>
        <w:rPr>
          <w:rFonts w:hint="eastAsia"/>
          <w:bCs/>
          <w:sz w:val="28"/>
          <w:szCs w:val="28"/>
          <w:highlight w:val="none"/>
        </w:rPr>
        <w:t>不接受预付款，来料过磅，以需方磅单结算</w:t>
      </w:r>
    </w:p>
    <w:p>
      <w:pPr>
        <w:numPr>
          <w:ilvl w:val="0"/>
          <w:numId w:val="0"/>
        </w:numPr>
        <w:jc w:val="left"/>
        <w:rPr>
          <w:rFonts w:hint="eastAsia" w:ascii="Times New Roman" w:hAnsi="Times New Roman" w:cs="Times New Roman"/>
          <w:bCs/>
          <w:sz w:val="28"/>
          <w:szCs w:val="28"/>
          <w:lang w:val="en-US" w:eastAsia="zh-CN"/>
        </w:rPr>
      </w:pPr>
    </w:p>
    <w:p>
      <w:pPr>
        <w:pStyle w:val="2"/>
      </w:pPr>
    </w:p>
    <w:p/>
    <w:p>
      <w:pPr>
        <w:pStyle w:val="2"/>
      </w:pPr>
    </w:p>
    <w:p/>
    <w:p>
      <w:pPr>
        <w:pStyle w:val="2"/>
      </w:pPr>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12月23日</w:t>
      </w:r>
    </w:p>
    <w:p>
      <w:pPr>
        <w:pStyle w:val="2"/>
        <w:rPr>
          <w:rFonts w:hint="eastAsia" w:ascii="宋体" w:hAnsi="宋体"/>
          <w:sz w:val="24"/>
          <w:szCs w:val="24"/>
          <w:lang w:val="en-US" w:eastAsia="zh-CN"/>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渣盆一批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F47FC45"/>
    <w:multiLevelType w:val="singleLevel"/>
    <w:tmpl w:val="3F47FC4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9F148B"/>
    <w:rsid w:val="05C52E89"/>
    <w:rsid w:val="05D3240C"/>
    <w:rsid w:val="06BE3286"/>
    <w:rsid w:val="06CB7169"/>
    <w:rsid w:val="06D514E0"/>
    <w:rsid w:val="06D704D5"/>
    <w:rsid w:val="071B4B9F"/>
    <w:rsid w:val="075B1EA7"/>
    <w:rsid w:val="07D73731"/>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8B7683"/>
    <w:rsid w:val="1C3401BE"/>
    <w:rsid w:val="1C4D20AD"/>
    <w:rsid w:val="1CA053B7"/>
    <w:rsid w:val="1CCB1E53"/>
    <w:rsid w:val="1D2E11E1"/>
    <w:rsid w:val="1D6C7A82"/>
    <w:rsid w:val="1D987E37"/>
    <w:rsid w:val="1D9E4429"/>
    <w:rsid w:val="1DBB491D"/>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BA162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E611270"/>
    <w:rsid w:val="5EB10C27"/>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2021-12-23T05:27:51Z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