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加盖120T铁水罐架车</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月21日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202001JGTSGJC</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加盖120T铁水罐架车</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王</w:t>
      </w:r>
      <w:r>
        <w:rPr>
          <w:rFonts w:hint="eastAsia" w:ascii="宋体" w:hAnsi="宋体"/>
          <w:sz w:val="24"/>
          <w:szCs w:val="24"/>
          <w:highlight w:val="none"/>
          <w:lang w:eastAsia="zh-CN"/>
        </w:rPr>
        <w:t xml:space="preserve">  工   1</w:t>
      </w:r>
      <w:r>
        <w:rPr>
          <w:rFonts w:hint="eastAsia" w:ascii="宋体" w:hAnsi="宋体"/>
          <w:sz w:val="24"/>
          <w:szCs w:val="24"/>
          <w:highlight w:val="none"/>
          <w:lang w:val="en-US" w:eastAsia="zh-CN"/>
        </w:rPr>
        <w:t>3635538896</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运输部：       张  工   </w:t>
      </w:r>
      <w:r>
        <w:rPr>
          <w:rFonts w:hint="eastAsia" w:ascii="宋体" w:hAnsi="宋体"/>
          <w:sz w:val="24"/>
          <w:szCs w:val="24"/>
          <w:highlight w:val="none"/>
          <w:lang w:eastAsia="zh-CN"/>
        </w:rPr>
        <w:t>13955389972</w:t>
      </w:r>
    </w:p>
    <w:p>
      <w:pPr>
        <w:pStyle w:val="2"/>
        <w:rPr>
          <w:rFonts w:hint="default"/>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2月</w:t>
      </w:r>
      <w:r>
        <w:rPr>
          <w:rFonts w:hint="eastAsia" w:ascii="宋体" w:hAnsi="宋体"/>
          <w:bCs/>
          <w:color w:val="FF0000"/>
          <w:sz w:val="24"/>
          <w:szCs w:val="24"/>
          <w:highlight w:val="none"/>
          <w:lang w:val="en-US" w:eastAsia="zh-CN"/>
        </w:rPr>
        <w:t>23</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eastAsia" w:ascii="宋体" w:hAnsi="宋体" w:eastAsia="宋体" w:cs="宋体"/>
          <w:bCs/>
          <w:sz w:val="24"/>
          <w:szCs w:val="24"/>
          <w:lang w:eastAsia="zh-CN"/>
        </w:rPr>
      </w:pPr>
      <w:r>
        <w:rPr>
          <w:rFonts w:hint="eastAsia" w:ascii="宋体" w:hAnsi="宋体" w:eastAsia="宋体" w:cs="Times New Roman"/>
          <w:kern w:val="2"/>
          <w:sz w:val="24"/>
          <w:szCs w:val="24"/>
          <w:lang w:val="en-US" w:eastAsia="zh-CN" w:bidi="ar-SA"/>
        </w:rPr>
        <w:t>（5）</w:t>
      </w:r>
      <w:r>
        <w:rPr>
          <w:rFonts w:hint="eastAsia" w:ascii="宋体" w:hAnsi="宋体"/>
        </w:rPr>
        <w:t>具有相关行业一年以上的供货业绩</w:t>
      </w:r>
      <w:r>
        <w:rPr>
          <w:rFonts w:hint="eastAsia" w:ascii="宋体" w:hAnsi="宋体" w:eastAsia="宋体" w:cs="宋体"/>
          <w:bCs/>
          <w:sz w:val="24"/>
          <w:szCs w:val="24"/>
          <w:lang w:eastAsia="zh-CN"/>
        </w:rPr>
        <w:t>。</w:t>
      </w:r>
    </w:p>
    <w:p>
      <w:pPr>
        <w:pStyle w:val="2"/>
        <w:ind w:firstLine="480" w:firstLineChars="200"/>
        <w:rPr>
          <w:rFonts w:hint="default"/>
          <w:lang w:val="en-US" w:eastAsia="zh-CN"/>
        </w:rPr>
      </w:pPr>
      <w:r>
        <w:rPr>
          <w:rFonts w:hint="eastAsia" w:ascii="宋体" w:hAnsi="宋体" w:eastAsia="宋体" w:cs="Times New Roman"/>
          <w:kern w:val="2"/>
          <w:sz w:val="24"/>
          <w:szCs w:val="24"/>
          <w:lang w:val="en-US" w:eastAsia="zh-CN" w:bidi="ar-SA"/>
        </w:rPr>
        <w:t>（6）</w:t>
      </w:r>
      <w:r>
        <w:rPr>
          <w:rFonts w:hint="eastAsia" w:ascii="宋体" w:hAnsi="宋体"/>
          <w:sz w:val="24"/>
          <w:lang w:val="en-US" w:eastAsia="zh-CN"/>
        </w:rPr>
        <w:t>付款方式，交货期必须在商务标中做出响应，明确交货期和付款方式。</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6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拟</w:t>
      </w:r>
      <w:r>
        <w:rPr>
          <w:rFonts w:hint="eastAsia" w:ascii="宋体" w:hAnsi="宋体"/>
          <w:highlight w:val="none"/>
        </w:rPr>
        <w:t>付款方式：</w:t>
      </w:r>
      <w:r>
        <w:rPr>
          <w:rFonts w:hint="eastAsia" w:ascii="宋体" w:hAnsi="宋体"/>
          <w:highlight w:val="none"/>
          <w:lang w:val="en-US" w:eastAsia="zh-CN"/>
        </w:rPr>
        <w:t>承兑付款，无预付款</w:t>
      </w:r>
      <w:r>
        <w:rPr>
          <w:rFonts w:hint="eastAsia" w:ascii="宋体" w:hAnsi="宋体"/>
          <w:highlight w:val="none"/>
        </w:rPr>
        <w:t>。</w:t>
      </w:r>
    </w:p>
    <w:p>
      <w:pPr>
        <w:spacing w:line="360" w:lineRule="auto"/>
        <w:ind w:firstLine="420" w:firstLineChars="200"/>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、交货地点：芜湖新兴铸管有限责任公司三山区现场。</w:t>
      </w:r>
    </w:p>
    <w:p>
      <w:pPr>
        <w:spacing w:line="360" w:lineRule="auto"/>
        <w:ind w:firstLine="420" w:firstLineChars="200"/>
        <w:rPr>
          <w:rFonts w:hint="default" w:ascii="宋体" w:hAnsi="宋体"/>
          <w:highlight w:val="none"/>
          <w:lang w:val="en-US" w:eastAsia="zh-CN"/>
        </w:rPr>
      </w:pPr>
      <w:r>
        <w:rPr>
          <w:rFonts w:hint="eastAsia" w:ascii="宋体" w:hAnsi="宋体"/>
          <w:highlight w:val="none"/>
          <w:lang w:val="en-US" w:eastAsia="zh-CN"/>
        </w:rPr>
        <w:t>3、建议交货期：三个月内。</w:t>
      </w:r>
    </w:p>
    <w:p>
      <w:pPr>
        <w:tabs>
          <w:tab w:val="left" w:pos="735"/>
        </w:tabs>
        <w:spacing w:line="360" w:lineRule="auto"/>
        <w:rPr>
          <w:rFonts w:ascii="宋体" w:hAnsi="宋体"/>
          <w:b/>
          <w:sz w:val="24"/>
          <w:szCs w:val="24"/>
        </w:rPr>
      </w:pPr>
      <w:r>
        <w:rPr>
          <w:rFonts w:hint="eastAsia" w:ascii="宋体" w:hAnsi="宋体"/>
          <w:b/>
          <w:sz w:val="24"/>
          <w:szCs w:val="24"/>
        </w:rPr>
        <w:t>十三、评标标准</w:t>
      </w:r>
    </w:p>
    <w:p>
      <w:pPr>
        <w:spacing w:line="240" w:lineRule="auto"/>
        <w:ind w:left="638" w:leftChars="304"/>
        <w:rPr>
          <w:rFonts w:hint="eastAsia" w:ascii="宋体" w:hAnsi="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spacing w:line="240" w:lineRule="auto"/>
        <w:ind w:firstLine="482" w:firstLineChars="200"/>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spacing w:line="240" w:lineRule="auto"/>
        <w:ind w:firstLine="480" w:firstLineChars="200"/>
        <w:rPr>
          <w:rFonts w:hint="eastAsia" w:ascii="宋体" w:hAnsi="宋体" w:eastAsia="宋体" w:cs="Times New Roman"/>
          <w:kern w:val="2"/>
          <w:sz w:val="24"/>
          <w:szCs w:val="24"/>
          <w:highlight w:val="yellow"/>
          <w:lang w:val="en-US" w:eastAsia="zh-CN" w:bidi="ar-SA"/>
        </w:rPr>
      </w:pP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加盖120T铁水罐架车</w:t>
      </w:r>
      <w:r>
        <w:rPr>
          <w:rFonts w:hint="eastAsia" w:ascii="宋体" w:hAnsi="宋体"/>
          <w:b/>
          <w:color w:val="FF0000"/>
          <w:sz w:val="28"/>
          <w:szCs w:val="28"/>
          <w:lang w:val="en-US" w:eastAsia="zh-CN"/>
        </w:rPr>
        <w:t>，</w:t>
      </w:r>
      <w:r>
        <w:rPr>
          <w:rFonts w:hint="eastAsia"/>
          <w:bCs/>
          <w:sz w:val="28"/>
          <w:szCs w:val="28"/>
          <w:lang w:val="en-US" w:eastAsia="zh-CN"/>
        </w:rPr>
        <w:t>如下</w:t>
      </w:r>
      <w:r>
        <w:rPr>
          <w:rFonts w:hint="eastAsia"/>
          <w:bCs/>
          <w:sz w:val="28"/>
          <w:szCs w:val="28"/>
          <w:lang w:eastAsia="zh-CN"/>
        </w:rPr>
        <w:t>：</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color w:val="FF0000"/>
                <w:sz w:val="28"/>
                <w:szCs w:val="28"/>
                <w:lang w:val="en-US" w:eastAsia="zh-CN"/>
              </w:rPr>
              <w:t>120T铁水罐架车</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3套</w:t>
            </w:r>
          </w:p>
        </w:tc>
        <w:tc>
          <w:tcPr>
            <w:tcW w:w="1931"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hint="default" w:ascii="宋体" w:hAnsi="宋体"/>
                <w:b/>
                <w:color w:val="FF0000"/>
                <w:sz w:val="28"/>
                <w:szCs w:val="28"/>
                <w:lang w:val="en-US" w:eastAsia="zh-CN"/>
              </w:rPr>
            </w:pPr>
            <w:r>
              <w:rPr>
                <w:rFonts w:hint="eastAsia" w:ascii="宋体" w:hAnsi="宋体"/>
                <w:b/>
                <w:color w:val="FF0000"/>
                <w:sz w:val="32"/>
                <w:szCs w:val="32"/>
                <w:lang w:val="en-US" w:eastAsia="zh-CN"/>
              </w:rPr>
              <w:t>A类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120T铁水罐盖</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kern w:val="2"/>
                <w:sz w:val="28"/>
                <w:szCs w:val="28"/>
                <w:lang w:val="en-US" w:eastAsia="zh-CN" w:bidi="ar-SA"/>
              </w:rPr>
            </w:pPr>
            <w:r>
              <w:rPr>
                <w:rFonts w:hint="eastAsia" w:ascii="宋体" w:hAnsi="宋体"/>
                <w:b/>
                <w:color w:val="FF0000"/>
                <w:sz w:val="28"/>
                <w:szCs w:val="28"/>
                <w:lang w:val="en-US" w:eastAsia="zh-CN"/>
              </w:rPr>
              <w:t>3套</w:t>
            </w:r>
          </w:p>
        </w:tc>
        <w:tc>
          <w:tcPr>
            <w:tcW w:w="1931"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eastAsia="宋体" w:cs="Times New Roman"/>
                <w:b/>
                <w:color w:val="FF0000"/>
                <w:kern w:val="2"/>
                <w:sz w:val="28"/>
                <w:szCs w:val="28"/>
                <w:lang w:val="en-US" w:eastAsia="zh-CN" w:bidi="ar-SA"/>
              </w:rPr>
            </w:pPr>
            <w:r>
              <w:rPr>
                <w:rFonts w:hint="eastAsia" w:ascii="宋体" w:hAnsi="宋体"/>
                <w:b/>
                <w:color w:val="FF0000"/>
                <w:sz w:val="32"/>
                <w:szCs w:val="32"/>
                <w:lang w:val="en-US" w:eastAsia="zh-CN"/>
              </w:rPr>
              <w:t>A类</w:t>
            </w:r>
          </w:p>
        </w:tc>
      </w:tr>
    </w:tbl>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铁水罐架车和铁保加盖详见技术协议，需满足</w:t>
      </w:r>
      <w:r>
        <w:rPr>
          <w:rFonts w:hint="eastAsia" w:ascii="Times New Roman" w:hAnsi="Times New Roman" w:eastAsia="宋体" w:cs="Times New Roman"/>
          <w:bCs/>
          <w:sz w:val="28"/>
          <w:szCs w:val="28"/>
          <w:lang w:val="en-US" w:eastAsia="zh-CN"/>
        </w:rPr>
        <w:t>《加盖120T铁水罐架车招标技术要求》中的要求；</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w:t>
      </w:r>
      <w:r>
        <w:rPr>
          <w:rFonts w:hint="eastAsia" w:ascii="Times New Roman" w:hAnsi="Times New Roman" w:eastAsia="宋体" w:cs="Times New Roman"/>
          <w:bCs/>
          <w:sz w:val="28"/>
          <w:szCs w:val="28"/>
        </w:rPr>
        <w:t>具有相关行业一年以上的供货业绩</w:t>
      </w:r>
      <w:r>
        <w:rPr>
          <w:rFonts w:hint="eastAsia" w:ascii="Times New Roman" w:hAnsi="Times New Roman" w:eastAsia="宋体" w:cs="Times New Roman"/>
          <w:bCs/>
          <w:sz w:val="28"/>
          <w:szCs w:val="28"/>
          <w:lang w:val="en-US" w:eastAsia="zh-CN"/>
        </w:rPr>
        <w:t>。</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w:t>
      </w:r>
      <w:r>
        <w:rPr>
          <w:rFonts w:hint="eastAsia" w:ascii="Times New Roman" w:hAnsi="Times New Roman" w:eastAsia="宋体" w:cs="Times New Roman"/>
          <w:bCs/>
          <w:sz w:val="28"/>
          <w:szCs w:val="28"/>
        </w:rPr>
        <w:t>按照我方使用的规格型号供货</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4、报名</w:t>
      </w:r>
      <w:bookmarkStart w:id="0" w:name="_GoBack"/>
      <w:bookmarkEnd w:id="0"/>
      <w:r>
        <w:rPr>
          <w:rFonts w:hint="eastAsia" w:ascii="Times New Roman" w:hAnsi="Times New Roman" w:eastAsia="宋体" w:cs="Times New Roman"/>
          <w:bCs/>
          <w:sz w:val="28"/>
          <w:szCs w:val="28"/>
          <w:lang w:val="en-US" w:eastAsia="zh-CN"/>
        </w:rPr>
        <w:t>厂家需先与业务部门前期交流。</w:t>
      </w:r>
    </w:p>
    <w:p>
      <w:pPr>
        <w:numPr>
          <w:ilvl w:val="0"/>
          <w:numId w:val="0"/>
        </w:numPr>
        <w:jc w:val="left"/>
        <w:rPr>
          <w:rFonts w:hint="eastAsia" w:ascii="Times New Roman" w:hAnsi="Times New Roman" w:eastAsia="宋体" w:cs="Times New Roman"/>
          <w:bCs/>
          <w:sz w:val="28"/>
          <w:szCs w:val="28"/>
        </w:rPr>
      </w:pPr>
      <w:r>
        <w:rPr>
          <w:rFonts w:hint="eastAsia" w:ascii="Times New Roman" w:hAnsi="Times New Roman" w:eastAsia="宋体" w:cs="Times New Roman"/>
          <w:bCs/>
          <w:sz w:val="28"/>
          <w:szCs w:val="28"/>
          <w:lang w:val="en-US" w:eastAsia="zh-CN"/>
        </w:rPr>
        <w:t>5、中标单位需提供图纸，并免费对人员进行培训</w:t>
      </w:r>
      <w:r>
        <w:rPr>
          <w:rFonts w:hint="eastAsia" w:ascii="Times New Roman" w:hAnsi="Times New Roman" w:eastAsia="宋体" w:cs="Times New Roman"/>
          <w:bCs/>
          <w:sz w:val="28"/>
          <w:szCs w:val="28"/>
          <w:lang w:val="zh-CN" w:eastAsia="zh-CN"/>
        </w:rPr>
        <w:t>。</w:t>
      </w:r>
    </w:p>
    <w:p/>
    <w:p>
      <w:pPr>
        <w:pStyle w:val="2"/>
      </w:pPr>
    </w:p>
    <w:p/>
    <w:p>
      <w:pPr>
        <w:pStyle w:val="2"/>
      </w:pPr>
    </w:p>
    <w:p/>
    <w:p>
      <w:pPr>
        <w:pStyle w:val="2"/>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1月25日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加盖120T铁水罐架车</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45829"/>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393EFC"/>
    <w:rsid w:val="179D0962"/>
    <w:rsid w:val="17B33840"/>
    <w:rsid w:val="17C8033E"/>
    <w:rsid w:val="17F02CDB"/>
    <w:rsid w:val="17F97F08"/>
    <w:rsid w:val="18062276"/>
    <w:rsid w:val="186D725C"/>
    <w:rsid w:val="18B3618F"/>
    <w:rsid w:val="18C30666"/>
    <w:rsid w:val="18ED4DB4"/>
    <w:rsid w:val="197E4EAB"/>
    <w:rsid w:val="19B16948"/>
    <w:rsid w:val="1A317BC9"/>
    <w:rsid w:val="1A622AE9"/>
    <w:rsid w:val="1A7A42D7"/>
    <w:rsid w:val="1A8A6D05"/>
    <w:rsid w:val="1AD04FB1"/>
    <w:rsid w:val="1B3517B1"/>
    <w:rsid w:val="1B523267"/>
    <w:rsid w:val="1B773CDC"/>
    <w:rsid w:val="1B8B7683"/>
    <w:rsid w:val="1C3401BE"/>
    <w:rsid w:val="1C4D20AD"/>
    <w:rsid w:val="1CA053B7"/>
    <w:rsid w:val="1CCB1E53"/>
    <w:rsid w:val="1D2E11E1"/>
    <w:rsid w:val="1D6C7A82"/>
    <w:rsid w:val="1D987E37"/>
    <w:rsid w:val="1D9E4429"/>
    <w:rsid w:val="1DC4119D"/>
    <w:rsid w:val="1DDF4184"/>
    <w:rsid w:val="1E4E07CF"/>
    <w:rsid w:val="1E937D02"/>
    <w:rsid w:val="1EA55136"/>
    <w:rsid w:val="1EF12D6D"/>
    <w:rsid w:val="1F4242F7"/>
    <w:rsid w:val="1F493FD6"/>
    <w:rsid w:val="1F574444"/>
    <w:rsid w:val="1F666231"/>
    <w:rsid w:val="1F802445"/>
    <w:rsid w:val="1F9C7C18"/>
    <w:rsid w:val="1FCE30BE"/>
    <w:rsid w:val="201B0D35"/>
    <w:rsid w:val="206D22B7"/>
    <w:rsid w:val="20A32AEB"/>
    <w:rsid w:val="20C52302"/>
    <w:rsid w:val="210E6638"/>
    <w:rsid w:val="21133B37"/>
    <w:rsid w:val="21534F77"/>
    <w:rsid w:val="21A2160C"/>
    <w:rsid w:val="22594BD8"/>
    <w:rsid w:val="226517B9"/>
    <w:rsid w:val="22883141"/>
    <w:rsid w:val="22B96773"/>
    <w:rsid w:val="22E00851"/>
    <w:rsid w:val="232232D0"/>
    <w:rsid w:val="234A6E25"/>
    <w:rsid w:val="2364344B"/>
    <w:rsid w:val="23D22DCD"/>
    <w:rsid w:val="23F37445"/>
    <w:rsid w:val="23FE1AD5"/>
    <w:rsid w:val="2407208A"/>
    <w:rsid w:val="24082954"/>
    <w:rsid w:val="246C42C3"/>
    <w:rsid w:val="24716C2D"/>
    <w:rsid w:val="24752FF2"/>
    <w:rsid w:val="24D563B1"/>
    <w:rsid w:val="24DC19A5"/>
    <w:rsid w:val="25225826"/>
    <w:rsid w:val="25656E3E"/>
    <w:rsid w:val="25B129B0"/>
    <w:rsid w:val="25C1100C"/>
    <w:rsid w:val="25D875A1"/>
    <w:rsid w:val="2636629B"/>
    <w:rsid w:val="26906DEB"/>
    <w:rsid w:val="26A94FB1"/>
    <w:rsid w:val="26F50CB1"/>
    <w:rsid w:val="278055FF"/>
    <w:rsid w:val="2797515A"/>
    <w:rsid w:val="288051AE"/>
    <w:rsid w:val="288D3DC5"/>
    <w:rsid w:val="28CC316F"/>
    <w:rsid w:val="28D66C24"/>
    <w:rsid w:val="28E2171B"/>
    <w:rsid w:val="290A0094"/>
    <w:rsid w:val="29401D6D"/>
    <w:rsid w:val="2959266F"/>
    <w:rsid w:val="2A617E74"/>
    <w:rsid w:val="2AB61642"/>
    <w:rsid w:val="2B0A5203"/>
    <w:rsid w:val="2BDD46C6"/>
    <w:rsid w:val="2BE15E8C"/>
    <w:rsid w:val="2BF40243"/>
    <w:rsid w:val="2C204052"/>
    <w:rsid w:val="2C2B5329"/>
    <w:rsid w:val="2C4D5F32"/>
    <w:rsid w:val="2C4E01C4"/>
    <w:rsid w:val="2CF31D5E"/>
    <w:rsid w:val="2D2A1456"/>
    <w:rsid w:val="2D3F22CA"/>
    <w:rsid w:val="2DBC55CF"/>
    <w:rsid w:val="2E2C15CB"/>
    <w:rsid w:val="2E3D1B0F"/>
    <w:rsid w:val="2E6C1D31"/>
    <w:rsid w:val="2EB064E5"/>
    <w:rsid w:val="2EB97BA5"/>
    <w:rsid w:val="2EF10C0A"/>
    <w:rsid w:val="2F1D4C84"/>
    <w:rsid w:val="2F5C3B54"/>
    <w:rsid w:val="2FAD763E"/>
    <w:rsid w:val="300541EB"/>
    <w:rsid w:val="30273B88"/>
    <w:rsid w:val="3036622A"/>
    <w:rsid w:val="30CA3841"/>
    <w:rsid w:val="31025A87"/>
    <w:rsid w:val="3130279D"/>
    <w:rsid w:val="320F084E"/>
    <w:rsid w:val="322C2414"/>
    <w:rsid w:val="32B01E99"/>
    <w:rsid w:val="32B83268"/>
    <w:rsid w:val="32EB76C8"/>
    <w:rsid w:val="337C47C4"/>
    <w:rsid w:val="337E16FB"/>
    <w:rsid w:val="340F7396"/>
    <w:rsid w:val="35212328"/>
    <w:rsid w:val="353207C9"/>
    <w:rsid w:val="35380BBF"/>
    <w:rsid w:val="357D3802"/>
    <w:rsid w:val="35886381"/>
    <w:rsid w:val="35973971"/>
    <w:rsid w:val="35CC2C6E"/>
    <w:rsid w:val="360A203A"/>
    <w:rsid w:val="36A65EF8"/>
    <w:rsid w:val="36D73904"/>
    <w:rsid w:val="36F663CF"/>
    <w:rsid w:val="373827F1"/>
    <w:rsid w:val="377661E4"/>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5F4C83"/>
    <w:rsid w:val="3C6D586A"/>
    <w:rsid w:val="3C887586"/>
    <w:rsid w:val="3CD2777C"/>
    <w:rsid w:val="3D5A40AB"/>
    <w:rsid w:val="3DB441B2"/>
    <w:rsid w:val="3DB96542"/>
    <w:rsid w:val="3DCF2C6A"/>
    <w:rsid w:val="3DDA2813"/>
    <w:rsid w:val="3DDE1672"/>
    <w:rsid w:val="3E371640"/>
    <w:rsid w:val="3E9E7CE5"/>
    <w:rsid w:val="3EB93F1F"/>
    <w:rsid w:val="3EC330CE"/>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44668A6"/>
    <w:rsid w:val="445918EF"/>
    <w:rsid w:val="4500284B"/>
    <w:rsid w:val="45273EF0"/>
    <w:rsid w:val="45407B03"/>
    <w:rsid w:val="45544CF4"/>
    <w:rsid w:val="45610AE1"/>
    <w:rsid w:val="45BF40EF"/>
    <w:rsid w:val="45C004AA"/>
    <w:rsid w:val="47557E03"/>
    <w:rsid w:val="47777116"/>
    <w:rsid w:val="47A65E5C"/>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12073"/>
    <w:rsid w:val="4A6C696D"/>
    <w:rsid w:val="4A8208D9"/>
    <w:rsid w:val="4B1A4200"/>
    <w:rsid w:val="4B222474"/>
    <w:rsid w:val="4B5A6867"/>
    <w:rsid w:val="4B635392"/>
    <w:rsid w:val="4B9C3E7A"/>
    <w:rsid w:val="4BA21255"/>
    <w:rsid w:val="4BC539BB"/>
    <w:rsid w:val="4C0C0983"/>
    <w:rsid w:val="4C442BFE"/>
    <w:rsid w:val="4C6267F5"/>
    <w:rsid w:val="4C7E3A40"/>
    <w:rsid w:val="4CA167AC"/>
    <w:rsid w:val="4CA57EEC"/>
    <w:rsid w:val="4CAC16D1"/>
    <w:rsid w:val="4D275349"/>
    <w:rsid w:val="4D2C242E"/>
    <w:rsid w:val="4DC66F68"/>
    <w:rsid w:val="4E333D4F"/>
    <w:rsid w:val="4E8F709C"/>
    <w:rsid w:val="4F0327B0"/>
    <w:rsid w:val="4F561931"/>
    <w:rsid w:val="508F41A9"/>
    <w:rsid w:val="50C93520"/>
    <w:rsid w:val="50F91817"/>
    <w:rsid w:val="51A458AF"/>
    <w:rsid w:val="51B20F3F"/>
    <w:rsid w:val="51C400D5"/>
    <w:rsid w:val="522A6D6D"/>
    <w:rsid w:val="52B46522"/>
    <w:rsid w:val="52EE0AE7"/>
    <w:rsid w:val="535208F1"/>
    <w:rsid w:val="536C262F"/>
    <w:rsid w:val="536D4073"/>
    <w:rsid w:val="53B74312"/>
    <w:rsid w:val="53F66457"/>
    <w:rsid w:val="54067FE7"/>
    <w:rsid w:val="54662BFB"/>
    <w:rsid w:val="546A505A"/>
    <w:rsid w:val="55344AA7"/>
    <w:rsid w:val="554C057B"/>
    <w:rsid w:val="5580342D"/>
    <w:rsid w:val="566E6D8E"/>
    <w:rsid w:val="567B0BE5"/>
    <w:rsid w:val="5690147A"/>
    <w:rsid w:val="5692750E"/>
    <w:rsid w:val="56B60BFB"/>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AE21B15"/>
    <w:rsid w:val="5B065080"/>
    <w:rsid w:val="5B1D2529"/>
    <w:rsid w:val="5B35349E"/>
    <w:rsid w:val="5BA959B9"/>
    <w:rsid w:val="5C58252A"/>
    <w:rsid w:val="5C761533"/>
    <w:rsid w:val="5CF36FF6"/>
    <w:rsid w:val="5D173705"/>
    <w:rsid w:val="5D1B4B8A"/>
    <w:rsid w:val="5D235C93"/>
    <w:rsid w:val="5D29641E"/>
    <w:rsid w:val="5DB22A0D"/>
    <w:rsid w:val="5DCF374A"/>
    <w:rsid w:val="5E60443C"/>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C50FC8"/>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992CD3"/>
    <w:rsid w:val="6AE713EB"/>
    <w:rsid w:val="6B912AE5"/>
    <w:rsid w:val="6BB603AF"/>
    <w:rsid w:val="6BDE4C50"/>
    <w:rsid w:val="6BF2040D"/>
    <w:rsid w:val="6C332FD3"/>
    <w:rsid w:val="6C500D05"/>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1C2B67"/>
    <w:rsid w:val="71625408"/>
    <w:rsid w:val="717515A1"/>
    <w:rsid w:val="71960692"/>
    <w:rsid w:val="71D9540E"/>
    <w:rsid w:val="71F96DCA"/>
    <w:rsid w:val="722C6DDA"/>
    <w:rsid w:val="729A24C9"/>
    <w:rsid w:val="72E83DB5"/>
    <w:rsid w:val="72F51267"/>
    <w:rsid w:val="732D2693"/>
    <w:rsid w:val="7357254E"/>
    <w:rsid w:val="73611393"/>
    <w:rsid w:val="73A35A4E"/>
    <w:rsid w:val="74434BCD"/>
    <w:rsid w:val="744A3547"/>
    <w:rsid w:val="74CE4607"/>
    <w:rsid w:val="75984FF6"/>
    <w:rsid w:val="75BC7905"/>
    <w:rsid w:val="76110762"/>
    <w:rsid w:val="76206BC5"/>
    <w:rsid w:val="76B46A0F"/>
    <w:rsid w:val="76BE633D"/>
    <w:rsid w:val="76C62A7F"/>
    <w:rsid w:val="76DD5309"/>
    <w:rsid w:val="776112D4"/>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5B09E8"/>
    <w:rsid w:val="7C8D584A"/>
    <w:rsid w:val="7CBA5B1A"/>
    <w:rsid w:val="7D2A47F3"/>
    <w:rsid w:val="7D6734C5"/>
    <w:rsid w:val="7D9A291D"/>
    <w:rsid w:val="7DB8151A"/>
    <w:rsid w:val="7DE070C6"/>
    <w:rsid w:val="7DF51705"/>
    <w:rsid w:val="7E0B1874"/>
    <w:rsid w:val="7E494A78"/>
    <w:rsid w:val="7E5A3736"/>
    <w:rsid w:val="7EDC1B88"/>
    <w:rsid w:val="7F387101"/>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130</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2022-01-06T09:33:00Z</cp:lastPrinted>
  <dcterms:modified xsi:type="dcterms:W3CDTF">2022-01-25T06:06:24Z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