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炼钢用70SiC提温剂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rPr>
        <w:t>月</w:t>
      </w:r>
      <w:r>
        <w:rPr>
          <w:rFonts w:hint="eastAsia"/>
          <w:color w:val="000000"/>
          <w:sz w:val="24"/>
          <w:szCs w:val="24"/>
          <w:u w:val="single"/>
          <w:lang w:val="en-US" w:eastAsia="zh-CN"/>
        </w:rPr>
        <w:t>25</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2022003001THGTWJ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炼钢用70SiC提温剂</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2</w:t>
      </w:r>
      <w:r>
        <w:rPr>
          <w:rFonts w:ascii="宋体" w:hAnsi="宋体"/>
          <w:bCs/>
          <w:color w:val="FF0000"/>
          <w:sz w:val="24"/>
          <w:szCs w:val="24"/>
        </w:rPr>
        <w:t>月</w:t>
      </w:r>
      <w:r>
        <w:rPr>
          <w:rFonts w:hint="eastAsia" w:ascii="宋体" w:hAnsi="宋体"/>
          <w:bCs/>
          <w:color w:val="FF0000"/>
          <w:sz w:val="24"/>
          <w:szCs w:val="24"/>
          <w:lang w:val="en-US" w:eastAsia="zh-CN"/>
        </w:rPr>
        <w:t>25</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4</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8</w:t>
      </w:r>
      <w:r>
        <w:rPr>
          <w:rFonts w:ascii="宋体" w:hAnsi="宋体"/>
          <w:bCs/>
          <w:color w:val="FF0000"/>
          <w:sz w:val="24"/>
          <w:szCs w:val="24"/>
        </w:rPr>
        <w:t>日</w:t>
      </w:r>
      <w:r>
        <w:rPr>
          <w:rFonts w:hint="eastAsia"/>
          <w:color w:val="FF0000"/>
          <w:sz w:val="24"/>
          <w:szCs w:val="24"/>
          <w:shd w:val="clear" w:color="auto" w:fill="FFFFFF"/>
        </w:rPr>
        <w:t>上午9:30。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8</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本次招标70SiC提温剂约400吨，以上数量为6个月理论使用数量（具体供货数量以生产单位实际用量为准，具体供货时间以商务部门通知为准）。</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要求生产企业，提供2019年至今两份及以上对钢企碳化硅供货合同业绩。</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运输方式：自卸车装散料进厂。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招标保证金3万元。</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招标周期6个月。</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炼钢用70SiC提温剂</w:t>
      </w:r>
      <w:bookmarkStart w:id="0" w:name="_GoBack"/>
      <w:bookmarkEnd w:id="0"/>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F544DC"/>
    <w:rsid w:val="17131114"/>
    <w:rsid w:val="1724223F"/>
    <w:rsid w:val="17C73252"/>
    <w:rsid w:val="17F97F08"/>
    <w:rsid w:val="18560C92"/>
    <w:rsid w:val="18D21BDA"/>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635392"/>
    <w:rsid w:val="4BA21255"/>
    <w:rsid w:val="4BAA769E"/>
    <w:rsid w:val="4BB723E6"/>
    <w:rsid w:val="4C0F14F1"/>
    <w:rsid w:val="4CBD7ED0"/>
    <w:rsid w:val="4D23274F"/>
    <w:rsid w:val="4D7B2123"/>
    <w:rsid w:val="4D817459"/>
    <w:rsid w:val="4DC66F68"/>
    <w:rsid w:val="4E091027"/>
    <w:rsid w:val="4E0E6243"/>
    <w:rsid w:val="4E1D39CD"/>
    <w:rsid w:val="4ED37EC9"/>
    <w:rsid w:val="50A67633"/>
    <w:rsid w:val="510A2956"/>
    <w:rsid w:val="512A5408"/>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825779"/>
    <w:rsid w:val="64191A38"/>
    <w:rsid w:val="6438579B"/>
    <w:rsid w:val="64717620"/>
    <w:rsid w:val="655749FB"/>
    <w:rsid w:val="65E5671A"/>
    <w:rsid w:val="66EA0C9A"/>
    <w:rsid w:val="66FB3BC1"/>
    <w:rsid w:val="67023348"/>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69</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2022-02-25T06:50:14Z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