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小棒万向轴改造</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 月8日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203006XBWXZGZ</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小棒万向轴改造</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18155319860</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轧钢部：       卢  工   18130601979</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18</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3月23</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壹万伍仟</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二</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三</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18</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r>
        <w:rPr>
          <w:rFonts w:hint="eastAsia" w:ascii="宋体" w:hAnsi="宋体" w:cs="宋体"/>
          <w:sz w:val="24"/>
          <w:szCs w:val="24"/>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（4）厂家需提供改造成功的业绩证明。</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（5）有良好的商业信誉；近三年生产经营活动中无违法、违规记录</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bookmarkStart w:id="0" w:name="_GoBack"/>
      <w:bookmarkEnd w:id="0"/>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w:t>
      </w:r>
      <w:r>
        <w:rPr>
          <w:rFonts w:hint="eastAsia" w:ascii="宋体" w:hAnsi="宋体" w:eastAsia="宋体" w:cs="Times New Roman"/>
          <w:sz w:val="24"/>
          <w:szCs w:val="24"/>
          <w:lang w:val="en-US" w:eastAsia="zh-CN"/>
        </w:rPr>
        <w:t>设备合同拟</w:t>
      </w:r>
      <w:r>
        <w:rPr>
          <w:rFonts w:hint="eastAsia" w:ascii="宋体" w:hAnsi="宋体" w:eastAsia="宋体" w:cs="Times New Roman"/>
          <w:sz w:val="24"/>
          <w:szCs w:val="24"/>
        </w:rPr>
        <w:t>付款方式：</w:t>
      </w:r>
      <w:r>
        <w:rPr>
          <w:rFonts w:hint="eastAsia" w:ascii="宋体" w:hAnsi="宋体" w:eastAsia="宋体" w:cs="Times New Roman"/>
          <w:sz w:val="24"/>
          <w:szCs w:val="24"/>
          <w:lang w:val="en-US" w:eastAsia="zh-CN"/>
        </w:rPr>
        <w:t>安装调试完毕验收合格后付60%，正常运行使用3个月后付30%，质保10%一年无异议后付清</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default"/>
          <w:lang w:val="en-US" w:eastAsia="zh-CN"/>
        </w:rPr>
      </w:pPr>
      <w:r>
        <w:rPr>
          <w:rFonts w:hint="eastAsia" w:ascii="宋体" w:hAnsi="宋体" w:eastAsia="宋体" w:cs="Times New Roman"/>
          <w:sz w:val="24"/>
          <w:szCs w:val="24"/>
          <w:lang w:val="en-US" w:eastAsia="zh-CN"/>
        </w:rPr>
        <w:t>4、拟定交货期：</w:t>
      </w:r>
      <w:r>
        <w:rPr>
          <w:rFonts w:hint="eastAsia" w:ascii="宋体" w:hAnsi="宋体" w:cs="Times New Roman"/>
          <w:sz w:val="24"/>
          <w:szCs w:val="24"/>
          <w:lang w:val="en-US" w:eastAsia="zh-CN"/>
        </w:rPr>
        <w:t>五个月。</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分标段</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小棒万向轴改造（分三个标段），具体如下：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小棒平轧7#万向轴</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小棒平轧13#万向轴</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vMerge w:val="restart"/>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vMerge w:val="restart"/>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小棒平轧15#万向轴</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vMerge w:val="continue"/>
            <w:tcBorders>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p>
        </w:tc>
        <w:tc>
          <w:tcPr>
            <w:tcW w:w="1083" w:type="dxa"/>
            <w:vMerge w:val="continue"/>
            <w:tcBorders>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小棒立轧6#万向轴</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标段三</w:t>
            </w:r>
          </w:p>
        </w:tc>
      </w:tr>
    </w:tbl>
    <w:p>
      <w:pPr>
        <w:numPr>
          <w:ilvl w:val="0"/>
          <w:numId w:val="8"/>
        </w:numPr>
        <w:jc w:val="left"/>
        <w:rPr>
          <w:rFonts w:hint="eastAsia"/>
          <w:bCs/>
          <w:sz w:val="28"/>
          <w:szCs w:val="28"/>
          <w:lang w:val="en-US" w:eastAsia="zh-CN"/>
        </w:rPr>
      </w:pPr>
      <w:r>
        <w:rPr>
          <w:rFonts w:hint="eastAsia"/>
          <w:bCs/>
          <w:sz w:val="28"/>
          <w:szCs w:val="28"/>
          <w:lang w:val="en-US" w:eastAsia="zh-CN"/>
        </w:rPr>
        <w:t>技术参数详见附件。</w:t>
      </w:r>
    </w:p>
    <w:p>
      <w:pPr>
        <w:numPr>
          <w:ilvl w:val="0"/>
          <w:numId w:val="8"/>
        </w:numPr>
        <w:jc w:val="left"/>
        <w:rPr>
          <w:rFonts w:hint="eastAsia"/>
          <w:bCs/>
          <w:sz w:val="28"/>
          <w:szCs w:val="28"/>
          <w:lang w:val="en-US" w:eastAsia="zh-CN"/>
        </w:rPr>
      </w:pPr>
      <w:r>
        <w:rPr>
          <w:rFonts w:hint="eastAsia"/>
          <w:bCs/>
          <w:sz w:val="28"/>
          <w:szCs w:val="28"/>
          <w:lang w:val="en-US" w:eastAsia="zh-CN"/>
        </w:rPr>
        <w:t>供货单位负责设备的指导安装、调试和人员培训工作，并承担相关费用。</w:t>
      </w:r>
    </w:p>
    <w:p>
      <w:pPr>
        <w:numPr>
          <w:ilvl w:val="0"/>
          <w:numId w:val="8"/>
        </w:numPr>
        <w:jc w:val="left"/>
        <w:rPr>
          <w:rFonts w:hint="default"/>
          <w:bCs/>
          <w:sz w:val="28"/>
          <w:szCs w:val="28"/>
          <w:lang w:val="en-US" w:eastAsia="zh-CN"/>
        </w:rPr>
      </w:pPr>
      <w:r>
        <w:rPr>
          <w:rFonts w:hint="eastAsia"/>
          <w:bCs/>
          <w:sz w:val="28"/>
          <w:szCs w:val="28"/>
          <w:lang w:val="en-US" w:eastAsia="zh-CN"/>
        </w:rPr>
        <w:t>投标方需来我公司实地勘察现场情况并与我方技术、生产等人员技术交流，并得到认可后方可报名。</w:t>
      </w:r>
    </w:p>
    <w:p>
      <w:pPr>
        <w:numPr>
          <w:ilvl w:val="0"/>
          <w:numId w:val="8"/>
        </w:numPr>
        <w:jc w:val="left"/>
        <w:rPr>
          <w:rFonts w:hint="default"/>
          <w:bCs/>
          <w:sz w:val="28"/>
          <w:szCs w:val="28"/>
          <w:lang w:val="en-US" w:eastAsia="zh-CN"/>
        </w:rPr>
      </w:pPr>
      <w:r>
        <w:rPr>
          <w:rFonts w:hint="eastAsia"/>
          <w:bCs/>
          <w:sz w:val="28"/>
          <w:szCs w:val="28"/>
          <w:lang w:val="en-US" w:eastAsia="zh-CN"/>
        </w:rPr>
        <w:t>厂家需提供改造成功的业绩证明。</w:t>
      </w:r>
    </w:p>
    <w:p>
      <w:pPr>
        <w:numPr>
          <w:ilvl w:val="0"/>
          <w:numId w:val="8"/>
        </w:numPr>
        <w:jc w:val="left"/>
      </w:pPr>
      <w:r>
        <w:rPr>
          <w:rFonts w:hint="eastAsia"/>
          <w:bCs/>
          <w:sz w:val="28"/>
          <w:szCs w:val="28"/>
          <w:lang w:val="en-US" w:eastAsia="zh-CN"/>
        </w:rPr>
        <w:t>厂家报价表统一采用我公司提供的“报价明细表”，具体报价表格式详见附表。报价表中需详细列出易损</w:t>
      </w:r>
      <w:r>
        <w:rPr>
          <w:rFonts w:hint="eastAsia" w:ascii="Times New Roman" w:hAnsi="Times New Roman" w:eastAsia="宋体" w:cs="Times New Roman"/>
          <w:bCs/>
          <w:sz w:val="28"/>
          <w:szCs w:val="28"/>
          <w:lang w:val="en-US" w:eastAsia="zh-CN"/>
        </w:rPr>
        <w:t>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要求按招标方报价格式表报价，必须要有成套设备的详细分项报价</w:t>
      </w:r>
      <w:r>
        <w:rPr>
          <w:rFonts w:hint="eastAsia" w:cs="Times New Roman"/>
          <w:bCs/>
          <w:sz w:val="28"/>
          <w:szCs w:val="28"/>
          <w:lang w:val="en-US" w:eastAsia="zh-CN"/>
        </w:rPr>
        <w:t>。</w:t>
      </w: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3月8日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小棒万向轴改造</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463A74"/>
    <w:rsid w:val="03777756"/>
    <w:rsid w:val="038D2F19"/>
    <w:rsid w:val="043C4162"/>
    <w:rsid w:val="043F668F"/>
    <w:rsid w:val="04823B21"/>
    <w:rsid w:val="050D2F76"/>
    <w:rsid w:val="05325D34"/>
    <w:rsid w:val="053B5FB3"/>
    <w:rsid w:val="055A7CBC"/>
    <w:rsid w:val="055E1B6F"/>
    <w:rsid w:val="058F545C"/>
    <w:rsid w:val="059F148B"/>
    <w:rsid w:val="05C52E89"/>
    <w:rsid w:val="05D3240C"/>
    <w:rsid w:val="05FD5DDE"/>
    <w:rsid w:val="06AC14ED"/>
    <w:rsid w:val="06BE3286"/>
    <w:rsid w:val="06CB7169"/>
    <w:rsid w:val="06D514E0"/>
    <w:rsid w:val="06D704D5"/>
    <w:rsid w:val="071B4B9F"/>
    <w:rsid w:val="075B1EA7"/>
    <w:rsid w:val="0831406E"/>
    <w:rsid w:val="0836675B"/>
    <w:rsid w:val="08624EAC"/>
    <w:rsid w:val="08703D2A"/>
    <w:rsid w:val="08723471"/>
    <w:rsid w:val="0894600F"/>
    <w:rsid w:val="08A8663B"/>
    <w:rsid w:val="08A96692"/>
    <w:rsid w:val="092B34F0"/>
    <w:rsid w:val="099F0E40"/>
    <w:rsid w:val="0A205F87"/>
    <w:rsid w:val="0A803041"/>
    <w:rsid w:val="0A823C2F"/>
    <w:rsid w:val="0B6D4325"/>
    <w:rsid w:val="0B8301A2"/>
    <w:rsid w:val="0BD5582F"/>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0FBB3A17"/>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5339F0"/>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CC6F0F"/>
    <w:rsid w:val="20E71F9A"/>
    <w:rsid w:val="210E6638"/>
    <w:rsid w:val="21133B37"/>
    <w:rsid w:val="21534F77"/>
    <w:rsid w:val="21A2160C"/>
    <w:rsid w:val="22594BD8"/>
    <w:rsid w:val="226517B9"/>
    <w:rsid w:val="22B96773"/>
    <w:rsid w:val="22E00851"/>
    <w:rsid w:val="232232D0"/>
    <w:rsid w:val="234A6E25"/>
    <w:rsid w:val="235622CF"/>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88225C"/>
    <w:rsid w:val="26906DEB"/>
    <w:rsid w:val="26A94FB1"/>
    <w:rsid w:val="26F50CB1"/>
    <w:rsid w:val="27704661"/>
    <w:rsid w:val="278055FF"/>
    <w:rsid w:val="2797515A"/>
    <w:rsid w:val="280702B1"/>
    <w:rsid w:val="288D3DC5"/>
    <w:rsid w:val="28CC316F"/>
    <w:rsid w:val="28D66C24"/>
    <w:rsid w:val="28E2171B"/>
    <w:rsid w:val="290A0094"/>
    <w:rsid w:val="29401D6D"/>
    <w:rsid w:val="2959266F"/>
    <w:rsid w:val="29FA254E"/>
    <w:rsid w:val="2A0D4EB2"/>
    <w:rsid w:val="2A617E74"/>
    <w:rsid w:val="2AB61642"/>
    <w:rsid w:val="2B0A5203"/>
    <w:rsid w:val="2B522706"/>
    <w:rsid w:val="2B613234"/>
    <w:rsid w:val="2BE15E8C"/>
    <w:rsid w:val="2BF40243"/>
    <w:rsid w:val="2C204052"/>
    <w:rsid w:val="2C2B5329"/>
    <w:rsid w:val="2C3930DA"/>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1EF32D3"/>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2A2F24"/>
    <w:rsid w:val="3B9A61E2"/>
    <w:rsid w:val="3BB014AF"/>
    <w:rsid w:val="3BF924AB"/>
    <w:rsid w:val="3C456A69"/>
    <w:rsid w:val="3C487023"/>
    <w:rsid w:val="3C6D586A"/>
    <w:rsid w:val="3C887586"/>
    <w:rsid w:val="3CD2777C"/>
    <w:rsid w:val="3D430101"/>
    <w:rsid w:val="3D564956"/>
    <w:rsid w:val="3D5A40AB"/>
    <w:rsid w:val="3D9E185B"/>
    <w:rsid w:val="3DB441B2"/>
    <w:rsid w:val="3DB96542"/>
    <w:rsid w:val="3DCF2C6A"/>
    <w:rsid w:val="3DDE1672"/>
    <w:rsid w:val="3DE9514C"/>
    <w:rsid w:val="3E371640"/>
    <w:rsid w:val="3E3E77EA"/>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174AD8"/>
    <w:rsid w:val="47557E03"/>
    <w:rsid w:val="475C698F"/>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48584E"/>
    <w:rsid w:val="4A6C696D"/>
    <w:rsid w:val="4A8208D9"/>
    <w:rsid w:val="4B1A4200"/>
    <w:rsid w:val="4B222474"/>
    <w:rsid w:val="4B5A6867"/>
    <w:rsid w:val="4B635392"/>
    <w:rsid w:val="4B9C3E7A"/>
    <w:rsid w:val="4BA21255"/>
    <w:rsid w:val="4BA7600A"/>
    <w:rsid w:val="4BC539BB"/>
    <w:rsid w:val="4C0C0983"/>
    <w:rsid w:val="4C2A6F09"/>
    <w:rsid w:val="4C442BFE"/>
    <w:rsid w:val="4C7E3A40"/>
    <w:rsid w:val="4CA167AC"/>
    <w:rsid w:val="4CA57EEC"/>
    <w:rsid w:val="4CAC16D1"/>
    <w:rsid w:val="4D187CFC"/>
    <w:rsid w:val="4D275349"/>
    <w:rsid w:val="4D2C242E"/>
    <w:rsid w:val="4D810EFD"/>
    <w:rsid w:val="4DC66F68"/>
    <w:rsid w:val="4E333D4F"/>
    <w:rsid w:val="4F561931"/>
    <w:rsid w:val="4F8D1DDB"/>
    <w:rsid w:val="508F41A9"/>
    <w:rsid w:val="50C93520"/>
    <w:rsid w:val="50F91817"/>
    <w:rsid w:val="515C504C"/>
    <w:rsid w:val="517008D2"/>
    <w:rsid w:val="51A458AF"/>
    <w:rsid w:val="51B20F3F"/>
    <w:rsid w:val="51C400D5"/>
    <w:rsid w:val="522A6D6D"/>
    <w:rsid w:val="52EE0AE7"/>
    <w:rsid w:val="535208F1"/>
    <w:rsid w:val="535B41BA"/>
    <w:rsid w:val="536C262F"/>
    <w:rsid w:val="536D4073"/>
    <w:rsid w:val="53B74312"/>
    <w:rsid w:val="53F66457"/>
    <w:rsid w:val="54067FE7"/>
    <w:rsid w:val="54662BFB"/>
    <w:rsid w:val="54694499"/>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85782"/>
    <w:rsid w:val="594F111E"/>
    <w:rsid w:val="59716C81"/>
    <w:rsid w:val="5A02081D"/>
    <w:rsid w:val="5A0C5522"/>
    <w:rsid w:val="5A16003F"/>
    <w:rsid w:val="5A2E1C02"/>
    <w:rsid w:val="5A841833"/>
    <w:rsid w:val="5A975B2D"/>
    <w:rsid w:val="5AB00440"/>
    <w:rsid w:val="5ACC508A"/>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5B24D7"/>
    <w:rsid w:val="62653CD7"/>
    <w:rsid w:val="62CD795C"/>
    <w:rsid w:val="631877B6"/>
    <w:rsid w:val="63BE6BDE"/>
    <w:rsid w:val="63D0303E"/>
    <w:rsid w:val="641568F6"/>
    <w:rsid w:val="643411BC"/>
    <w:rsid w:val="644909D8"/>
    <w:rsid w:val="645D5E51"/>
    <w:rsid w:val="64807D36"/>
    <w:rsid w:val="65015172"/>
    <w:rsid w:val="65015586"/>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6A6106"/>
    <w:rsid w:val="67817E71"/>
    <w:rsid w:val="678216A2"/>
    <w:rsid w:val="678F7868"/>
    <w:rsid w:val="67BF549B"/>
    <w:rsid w:val="67CD7DD6"/>
    <w:rsid w:val="67D90E17"/>
    <w:rsid w:val="67DC5256"/>
    <w:rsid w:val="683F3B64"/>
    <w:rsid w:val="68985C4A"/>
    <w:rsid w:val="69266C60"/>
    <w:rsid w:val="695E0A51"/>
    <w:rsid w:val="69C9180A"/>
    <w:rsid w:val="6A1961F9"/>
    <w:rsid w:val="6AE713EB"/>
    <w:rsid w:val="6B737C7F"/>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371BFB"/>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C0400"/>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CFB61F5"/>
    <w:rsid w:val="7D2A47F3"/>
    <w:rsid w:val="7D6734C5"/>
    <w:rsid w:val="7D893333"/>
    <w:rsid w:val="7D9A291D"/>
    <w:rsid w:val="7DB8151A"/>
    <w:rsid w:val="7DE070C6"/>
    <w:rsid w:val="7DF51705"/>
    <w:rsid w:val="7E0B1874"/>
    <w:rsid w:val="7E182DFA"/>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2022-03-08T07:36:26Z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D3894DA2359E4D86A6EC87FD46198235</vt:lpwstr>
  </property>
</Properties>
</file>