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小棒万向轴改造要求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改造范围</w:t>
      </w:r>
    </w:p>
    <w:tbl>
      <w:tblPr>
        <w:tblW w:w="8377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139"/>
        <w:gridCol w:w="2755"/>
        <w:gridCol w:w="959"/>
        <w:gridCol w:w="186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改造要求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小棒平轧7#万向轴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改造成十字轴式万向节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配托架，含一套备件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小棒平轧13#万向轴</w:t>
            </w:r>
          </w:p>
        </w:tc>
        <w:tc>
          <w:tcPr>
            <w:tcW w:w="2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半十字轴式万向节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配托架，含一套备件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小棒平轧15#万向轴</w:t>
            </w:r>
          </w:p>
        </w:tc>
        <w:tc>
          <w:tcPr>
            <w:tcW w:w="2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配托架，含一套备件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小棒立轧6#万向轴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需要厂家提出方案，解决减速机端齿头漏油问题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配托架，含一套备件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要求厂家必须到现场进行交流，改造方案要得到现场认可才能报名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厂家需提供改造成功的业绩证明。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1C324"/>
    <w:multiLevelType w:val="singleLevel"/>
    <w:tmpl w:val="B841C3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135BE"/>
    <w:rsid w:val="121772D6"/>
    <w:rsid w:val="20251BCB"/>
    <w:rsid w:val="2E0135BE"/>
    <w:rsid w:val="53C72E2F"/>
    <w:rsid w:val="56383697"/>
    <w:rsid w:val="6229645B"/>
    <w:rsid w:val="63F76530"/>
    <w:rsid w:val="6DB03001"/>
    <w:rsid w:val="6F097E13"/>
    <w:rsid w:val="78C95CFA"/>
    <w:rsid w:val="7BF52C4E"/>
    <w:rsid w:val="7F33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2022-02-28T01:35:00Z</dcterms:created>
  <dc:creator>卢毛消</dc:creator>
  <cp:lastModifiedBy>卢毛消</cp:lastModifiedBy>
  <dcterms:modified xsi:type="dcterms:W3CDTF">2022-02-28T01:39:26Z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53DC0E762AA049C18C124E6744C49FDB</vt:lpwstr>
  </property>
</Properties>
</file>